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1CB2" w14:textId="77777777" w:rsidR="001A28D0" w:rsidRDefault="001A28D0">
      <w:pPr>
        <w:pStyle w:val="BodyText"/>
        <w:spacing w:before="4"/>
        <w:rPr>
          <w:sz w:val="15"/>
        </w:rPr>
      </w:pPr>
    </w:p>
    <w:p w14:paraId="575D1CB3" w14:textId="77777777" w:rsidR="001A28D0" w:rsidRDefault="00C97411">
      <w:pPr>
        <w:pStyle w:val="BodyText"/>
        <w:ind w:left="2756"/>
        <w:rPr>
          <w:sz w:val="20"/>
        </w:rPr>
      </w:pPr>
      <w:r>
        <w:rPr>
          <w:noProof/>
          <w:sz w:val="20"/>
        </w:rPr>
        <w:drawing>
          <wp:inline distT="0" distB="0" distL="0" distR="0" wp14:anchorId="575D1E7E" wp14:editId="575D1E7F">
            <wp:extent cx="2259720" cy="1336928"/>
            <wp:effectExtent l="0" t="0" r="0" b="0"/>
            <wp:docPr id="3" name="Image 3" descr="NMSBDC_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MSBDC_Logo "/>
                    <pic:cNvPicPr/>
                  </pic:nvPicPr>
                  <pic:blipFill>
                    <a:blip r:embed="rId7" cstate="print"/>
                    <a:stretch>
                      <a:fillRect/>
                    </a:stretch>
                  </pic:blipFill>
                  <pic:spPr>
                    <a:xfrm>
                      <a:off x="0" y="0"/>
                      <a:ext cx="2259720" cy="1336928"/>
                    </a:xfrm>
                    <a:prstGeom prst="rect">
                      <a:avLst/>
                    </a:prstGeom>
                  </pic:spPr>
                </pic:pic>
              </a:graphicData>
            </a:graphic>
          </wp:inline>
        </w:drawing>
      </w:r>
    </w:p>
    <w:p w14:paraId="575D1CB4" w14:textId="77777777" w:rsidR="001A28D0" w:rsidRDefault="00C97411">
      <w:pPr>
        <w:pStyle w:val="Title"/>
      </w:pPr>
      <w:r>
        <w:t>New</w:t>
      </w:r>
      <w:r>
        <w:rPr>
          <w:spacing w:val="-25"/>
        </w:rPr>
        <w:t xml:space="preserve"> </w:t>
      </w:r>
      <w:r>
        <w:t>Mexico</w:t>
      </w:r>
      <w:r>
        <w:rPr>
          <w:spacing w:val="-24"/>
        </w:rPr>
        <w:t xml:space="preserve"> </w:t>
      </w:r>
      <w:r>
        <w:t>Small</w:t>
      </w:r>
      <w:r>
        <w:rPr>
          <w:spacing w:val="-25"/>
        </w:rPr>
        <w:t xml:space="preserve"> </w:t>
      </w:r>
      <w:r>
        <w:t>Business Development Center Program Policy and Procedure Manual</w:t>
      </w:r>
    </w:p>
    <w:p w14:paraId="575D1CB5" w14:textId="77777777" w:rsidR="001A28D0" w:rsidRDefault="001A28D0">
      <w:pPr>
        <w:pStyle w:val="BodyText"/>
        <w:rPr>
          <w:b/>
          <w:sz w:val="72"/>
        </w:rPr>
      </w:pPr>
    </w:p>
    <w:p w14:paraId="575D1CB6" w14:textId="77777777" w:rsidR="001A28D0" w:rsidRDefault="001A28D0">
      <w:pPr>
        <w:pStyle w:val="BodyText"/>
        <w:rPr>
          <w:b/>
          <w:sz w:val="72"/>
        </w:rPr>
      </w:pPr>
    </w:p>
    <w:p w14:paraId="575D1CB7" w14:textId="77777777" w:rsidR="001A28D0" w:rsidRDefault="001A28D0">
      <w:pPr>
        <w:pStyle w:val="BodyText"/>
        <w:rPr>
          <w:b/>
          <w:sz w:val="72"/>
        </w:rPr>
      </w:pPr>
    </w:p>
    <w:p w14:paraId="575D1CB8" w14:textId="77777777" w:rsidR="001A28D0" w:rsidRDefault="001A28D0">
      <w:pPr>
        <w:pStyle w:val="BodyText"/>
        <w:rPr>
          <w:b/>
          <w:sz w:val="72"/>
        </w:rPr>
      </w:pPr>
    </w:p>
    <w:p w14:paraId="575D1CB9" w14:textId="77777777" w:rsidR="001A28D0" w:rsidRDefault="001A28D0">
      <w:pPr>
        <w:pStyle w:val="BodyText"/>
        <w:spacing w:before="2"/>
        <w:rPr>
          <w:b/>
          <w:sz w:val="72"/>
        </w:rPr>
      </w:pPr>
    </w:p>
    <w:p w14:paraId="575D1CBA" w14:textId="1D8AFCA4" w:rsidR="001A28D0" w:rsidRDefault="00C35614">
      <w:pPr>
        <w:ind w:left="701"/>
        <w:jc w:val="center"/>
        <w:rPr>
          <w:sz w:val="72"/>
        </w:rPr>
      </w:pPr>
      <w:r w:rsidRPr="00B81E00">
        <w:rPr>
          <w:sz w:val="72"/>
        </w:rPr>
        <w:t xml:space="preserve">June </w:t>
      </w:r>
      <w:r w:rsidR="0062173E">
        <w:rPr>
          <w:sz w:val="72"/>
        </w:rPr>
        <w:t>10</w:t>
      </w:r>
      <w:r w:rsidR="00092DE3">
        <w:rPr>
          <w:sz w:val="72"/>
        </w:rPr>
        <w:t>, 2025</w:t>
      </w:r>
    </w:p>
    <w:p w14:paraId="575D1CBB" w14:textId="77777777" w:rsidR="001A28D0" w:rsidRDefault="001A28D0">
      <w:pPr>
        <w:jc w:val="center"/>
        <w:rPr>
          <w:sz w:val="72"/>
        </w:rPr>
        <w:sectPr w:rsidR="001A28D0">
          <w:footerReference w:type="default" r:id="rId8"/>
          <w:type w:val="continuous"/>
          <w:pgSz w:w="12240" w:h="15840"/>
          <w:pgMar w:top="1820" w:right="1620" w:bottom="1740" w:left="1600" w:header="0" w:footer="1553" w:gutter="0"/>
          <w:pgNumType w:start="1"/>
          <w:cols w:space="720"/>
        </w:sectPr>
      </w:pPr>
    </w:p>
    <w:p w14:paraId="48DDCFAB" w14:textId="77777777" w:rsidR="001A6ECC" w:rsidRDefault="001A6ECC" w:rsidP="00526E20">
      <w:pPr>
        <w:pStyle w:val="Heading1"/>
        <w:ind w:left="202"/>
        <w:rPr>
          <w:rFonts w:asciiTheme="majorHAnsi" w:hAnsiTheme="majorHAnsi"/>
          <w:spacing w:val="-2"/>
        </w:rPr>
      </w:pPr>
      <w:bookmarkStart w:id="0" w:name="Preface"/>
      <w:bookmarkEnd w:id="0"/>
    </w:p>
    <w:p w14:paraId="575D1CBE" w14:textId="1D7FBF62" w:rsidR="001A28D0" w:rsidRPr="00526E20" w:rsidRDefault="00C97411" w:rsidP="00526E20">
      <w:pPr>
        <w:pStyle w:val="Heading1"/>
        <w:ind w:left="202"/>
        <w:rPr>
          <w:rFonts w:asciiTheme="majorHAnsi" w:hAnsiTheme="majorHAnsi"/>
        </w:rPr>
      </w:pPr>
      <w:r w:rsidRPr="00526E20">
        <w:rPr>
          <w:rFonts w:asciiTheme="majorHAnsi" w:hAnsiTheme="majorHAnsi"/>
          <w:spacing w:val="-2"/>
        </w:rPr>
        <w:t>Preface</w:t>
      </w:r>
    </w:p>
    <w:p w14:paraId="5CB71CF1" w14:textId="77777777" w:rsidR="00526E20" w:rsidRDefault="00526E20" w:rsidP="00526E20">
      <w:pPr>
        <w:pStyle w:val="BodyText"/>
        <w:ind w:left="202" w:right="259"/>
      </w:pPr>
    </w:p>
    <w:p w14:paraId="575D1CBF" w14:textId="78046C2E" w:rsidR="001A28D0" w:rsidRPr="00695542" w:rsidRDefault="00C97411" w:rsidP="00526E20">
      <w:pPr>
        <w:pStyle w:val="BodyText"/>
        <w:ind w:left="202" w:right="259"/>
      </w:pPr>
      <w:r w:rsidRPr="00695542">
        <w:t xml:space="preserve">This manual provides guidance to the </w:t>
      </w:r>
      <w:r w:rsidR="00E87153" w:rsidRPr="00695542">
        <w:t xml:space="preserve">New Mexico </w:t>
      </w:r>
      <w:r w:rsidRPr="00695542">
        <w:t>Small Business Development Center (</w:t>
      </w:r>
      <w:r w:rsidR="00E87153" w:rsidRPr="00695542">
        <w:t>NM</w:t>
      </w:r>
      <w:r w:rsidRPr="00695542">
        <w:t>SBDC) Program funded staff.</w:t>
      </w:r>
      <w:r w:rsidRPr="00695542">
        <w:rPr>
          <w:spacing w:val="40"/>
        </w:rPr>
        <w:t xml:space="preserve"> </w:t>
      </w:r>
      <w:r w:rsidRPr="00695542">
        <w:t>It is aligned with several other key</w:t>
      </w:r>
      <w:r w:rsidR="00E63E3C">
        <w:t xml:space="preserve"> (NMSBDC) </w:t>
      </w:r>
      <w:r w:rsidRPr="00695542">
        <w:t>documents</w:t>
      </w:r>
      <w:r w:rsidRPr="00695542">
        <w:rPr>
          <w:spacing w:val="-9"/>
        </w:rPr>
        <w:t xml:space="preserve"> </w:t>
      </w:r>
      <w:r w:rsidRPr="00695542">
        <w:t>including</w:t>
      </w:r>
      <w:r w:rsidRPr="00695542">
        <w:rPr>
          <w:spacing w:val="-9"/>
        </w:rPr>
        <w:t xml:space="preserve"> </w:t>
      </w:r>
      <w:r w:rsidRPr="00695542">
        <w:t>the</w:t>
      </w:r>
      <w:r w:rsidRPr="00695542">
        <w:rPr>
          <w:spacing w:val="-10"/>
        </w:rPr>
        <w:t xml:space="preserve"> </w:t>
      </w:r>
      <w:r w:rsidRPr="00695542">
        <w:t>cooperative</w:t>
      </w:r>
      <w:r w:rsidRPr="00695542">
        <w:rPr>
          <w:spacing w:val="-10"/>
        </w:rPr>
        <w:t xml:space="preserve"> </w:t>
      </w:r>
      <w:r w:rsidRPr="00695542">
        <w:t>agreements</w:t>
      </w:r>
      <w:r w:rsidRPr="00695542">
        <w:rPr>
          <w:spacing w:val="-9"/>
        </w:rPr>
        <w:t xml:space="preserve"> </w:t>
      </w:r>
      <w:r w:rsidRPr="00695542">
        <w:t xml:space="preserve">with our Subcontracted Service Centers and what is entitled our Foundational Documents, the </w:t>
      </w:r>
      <w:r w:rsidR="0094383C" w:rsidRPr="00695542">
        <w:t>A</w:t>
      </w:r>
      <w:r w:rsidRPr="00695542">
        <w:t xml:space="preserve">nnual Statewide Business Plan, </w:t>
      </w:r>
      <w:r w:rsidR="00E63E3C">
        <w:t xml:space="preserve">and </w:t>
      </w:r>
      <w:r w:rsidRPr="00695542">
        <w:t>Measures and Definitions. This manual is also aligned with our Professional Development Program.</w:t>
      </w:r>
      <w:r w:rsidR="00E63E3C">
        <w:t xml:space="preserve"> </w:t>
      </w:r>
      <w:r w:rsidRPr="00695542">
        <w:t>Collectively these</w:t>
      </w:r>
      <w:r w:rsidRPr="00695542">
        <w:rPr>
          <w:spacing w:val="-3"/>
        </w:rPr>
        <w:t xml:space="preserve"> </w:t>
      </w:r>
      <w:r w:rsidRPr="00695542">
        <w:t>documents</w:t>
      </w:r>
      <w:r w:rsidRPr="00695542">
        <w:rPr>
          <w:spacing w:val="-2"/>
        </w:rPr>
        <w:t xml:space="preserve"> </w:t>
      </w:r>
      <w:r w:rsidRPr="00695542">
        <w:t>make</w:t>
      </w:r>
      <w:r w:rsidRPr="00695542">
        <w:rPr>
          <w:spacing w:val="-3"/>
        </w:rPr>
        <w:t xml:space="preserve"> </w:t>
      </w:r>
      <w:r w:rsidRPr="00695542">
        <w:t>up</w:t>
      </w:r>
      <w:r w:rsidRPr="00695542">
        <w:rPr>
          <w:spacing w:val="-2"/>
        </w:rPr>
        <w:t xml:space="preserve"> </w:t>
      </w:r>
      <w:r w:rsidRPr="00695542">
        <w:t>the</w:t>
      </w:r>
      <w:r w:rsidRPr="00695542">
        <w:rPr>
          <w:spacing w:val="-2"/>
        </w:rPr>
        <w:t xml:space="preserve"> </w:t>
      </w:r>
      <w:r w:rsidRPr="00695542">
        <w:t>NMSBDC</w:t>
      </w:r>
      <w:r w:rsidRPr="00695542">
        <w:rPr>
          <w:spacing w:val="-3"/>
        </w:rPr>
        <w:t xml:space="preserve"> </w:t>
      </w:r>
      <w:r w:rsidRPr="00695542">
        <w:t>Program</w:t>
      </w:r>
      <w:r w:rsidRPr="00695542">
        <w:rPr>
          <w:spacing w:val="-2"/>
        </w:rPr>
        <w:t xml:space="preserve"> </w:t>
      </w:r>
      <w:r w:rsidRPr="00695542">
        <w:t>policies</w:t>
      </w:r>
      <w:r w:rsidRPr="00695542">
        <w:rPr>
          <w:spacing w:val="-2"/>
        </w:rPr>
        <w:t xml:space="preserve"> </w:t>
      </w:r>
      <w:r w:rsidRPr="00695542">
        <w:t>and</w:t>
      </w:r>
      <w:r w:rsidRPr="00695542">
        <w:rPr>
          <w:spacing w:val="-4"/>
        </w:rPr>
        <w:t xml:space="preserve"> </w:t>
      </w:r>
      <w:r w:rsidRPr="00695542">
        <w:t>procedures</w:t>
      </w:r>
      <w:r w:rsidRPr="00695542">
        <w:rPr>
          <w:spacing w:val="-3"/>
        </w:rPr>
        <w:t xml:space="preserve"> </w:t>
      </w:r>
      <w:r w:rsidRPr="00695542">
        <w:t>and</w:t>
      </w:r>
      <w:r w:rsidRPr="00695542">
        <w:rPr>
          <w:spacing w:val="-2"/>
        </w:rPr>
        <w:t xml:space="preserve"> </w:t>
      </w:r>
      <w:r w:rsidRPr="00695542">
        <w:t>the</w:t>
      </w:r>
      <w:r w:rsidRPr="00695542">
        <w:rPr>
          <w:spacing w:val="-2"/>
        </w:rPr>
        <w:t xml:space="preserve"> </w:t>
      </w:r>
      <w:r w:rsidRPr="00695542">
        <w:t>other documents</w:t>
      </w:r>
      <w:r w:rsidRPr="00695542">
        <w:rPr>
          <w:spacing w:val="-6"/>
        </w:rPr>
        <w:t xml:space="preserve"> </w:t>
      </w:r>
      <w:r w:rsidRPr="00695542">
        <w:t>may</w:t>
      </w:r>
      <w:r w:rsidRPr="00695542">
        <w:rPr>
          <w:spacing w:val="-11"/>
        </w:rPr>
        <w:t xml:space="preserve"> </w:t>
      </w:r>
      <w:r w:rsidRPr="00695542">
        <w:t>be</w:t>
      </w:r>
      <w:r w:rsidRPr="00695542">
        <w:rPr>
          <w:spacing w:val="-6"/>
        </w:rPr>
        <w:t xml:space="preserve"> </w:t>
      </w:r>
      <w:r w:rsidRPr="00695542">
        <w:t>simply</w:t>
      </w:r>
      <w:r w:rsidRPr="00695542">
        <w:rPr>
          <w:spacing w:val="-8"/>
        </w:rPr>
        <w:t xml:space="preserve"> </w:t>
      </w:r>
      <w:r w:rsidRPr="00695542">
        <w:t>referenced</w:t>
      </w:r>
      <w:r w:rsidRPr="00695542">
        <w:rPr>
          <w:spacing w:val="-6"/>
        </w:rPr>
        <w:t xml:space="preserve"> </w:t>
      </w:r>
      <w:r w:rsidRPr="00695542">
        <w:t>within</w:t>
      </w:r>
      <w:r w:rsidRPr="00695542">
        <w:rPr>
          <w:spacing w:val="-6"/>
        </w:rPr>
        <w:t xml:space="preserve"> </w:t>
      </w:r>
      <w:r w:rsidRPr="00695542">
        <w:t>this</w:t>
      </w:r>
      <w:r w:rsidRPr="00695542">
        <w:rPr>
          <w:spacing w:val="-7"/>
        </w:rPr>
        <w:t xml:space="preserve"> </w:t>
      </w:r>
      <w:r w:rsidRPr="00695542">
        <w:t>manual</w:t>
      </w:r>
      <w:r w:rsidRPr="00695542">
        <w:rPr>
          <w:spacing w:val="-6"/>
        </w:rPr>
        <w:t xml:space="preserve"> </w:t>
      </w:r>
      <w:r w:rsidRPr="00695542">
        <w:t>for</w:t>
      </w:r>
      <w:r w:rsidRPr="00695542">
        <w:rPr>
          <w:spacing w:val="-7"/>
        </w:rPr>
        <w:t xml:space="preserve"> </w:t>
      </w:r>
      <w:r w:rsidRPr="00695542">
        <w:t>the</w:t>
      </w:r>
      <w:r w:rsidRPr="00695542">
        <w:rPr>
          <w:spacing w:val="-6"/>
        </w:rPr>
        <w:t xml:space="preserve"> </w:t>
      </w:r>
      <w:r w:rsidRPr="00695542">
        <w:t>specific</w:t>
      </w:r>
      <w:r w:rsidRPr="00695542">
        <w:rPr>
          <w:spacing w:val="-5"/>
        </w:rPr>
        <w:t xml:space="preserve"> </w:t>
      </w:r>
      <w:r w:rsidRPr="00695542">
        <w:t>guidance</w:t>
      </w:r>
      <w:r w:rsidRPr="00695542">
        <w:rPr>
          <w:spacing w:val="-7"/>
        </w:rPr>
        <w:t xml:space="preserve"> </w:t>
      </w:r>
      <w:r w:rsidRPr="00695542">
        <w:t>rather than repeating the guidance within this manual as the other guidance is subject to frequent change.</w:t>
      </w:r>
    </w:p>
    <w:p w14:paraId="575D1CC0" w14:textId="77777777" w:rsidR="001A28D0" w:rsidRPr="00695542" w:rsidRDefault="001A28D0">
      <w:pPr>
        <w:pStyle w:val="BodyText"/>
        <w:spacing w:before="60"/>
      </w:pPr>
    </w:p>
    <w:p w14:paraId="575D1CC1" w14:textId="6EA4832B" w:rsidR="001A28D0" w:rsidRPr="00695542" w:rsidRDefault="00C97411">
      <w:pPr>
        <w:pStyle w:val="BodyText"/>
        <w:ind w:left="199"/>
      </w:pPr>
      <w:r w:rsidRPr="00695542">
        <w:t>The policies written or referred to in federal law, circulars, and other related governing documents supersede</w:t>
      </w:r>
      <w:r w:rsidRPr="00695542">
        <w:rPr>
          <w:spacing w:val="-1"/>
        </w:rPr>
        <w:t xml:space="preserve"> </w:t>
      </w:r>
      <w:r w:rsidRPr="00695542">
        <w:t>all</w:t>
      </w:r>
      <w:r w:rsidRPr="00695542">
        <w:rPr>
          <w:spacing w:val="-1"/>
        </w:rPr>
        <w:t xml:space="preserve"> </w:t>
      </w:r>
      <w:r w:rsidRPr="00695542">
        <w:t>prior verbal</w:t>
      </w:r>
      <w:r w:rsidRPr="00695542">
        <w:rPr>
          <w:spacing w:val="-1"/>
        </w:rPr>
        <w:t xml:space="preserve"> </w:t>
      </w:r>
      <w:r w:rsidRPr="00695542">
        <w:t>agreements,</w:t>
      </w:r>
      <w:r w:rsidRPr="00695542">
        <w:rPr>
          <w:spacing w:val="-2"/>
        </w:rPr>
        <w:t xml:space="preserve"> </w:t>
      </w:r>
      <w:r w:rsidRPr="00695542">
        <w:t>exceptions, rules and/or</w:t>
      </w:r>
      <w:r w:rsidRPr="00695542">
        <w:rPr>
          <w:spacing w:val="-1"/>
        </w:rPr>
        <w:t xml:space="preserve"> </w:t>
      </w:r>
      <w:r w:rsidRPr="00695542">
        <w:t>policies of</w:t>
      </w:r>
      <w:r w:rsidRPr="00695542">
        <w:rPr>
          <w:spacing w:val="-1"/>
        </w:rPr>
        <w:t xml:space="preserve"> </w:t>
      </w:r>
      <w:r w:rsidRPr="00695542">
        <w:t>the NMSBDC.</w:t>
      </w:r>
      <w:r w:rsidR="00D8099B">
        <w:rPr>
          <w:spacing w:val="40"/>
        </w:rPr>
        <w:t xml:space="preserve"> </w:t>
      </w:r>
      <w:r w:rsidRPr="00695542">
        <w:t>Therefore, all SBDC Program funded staff must be familiar with these requirements.</w:t>
      </w:r>
      <w:r w:rsidR="00D8099B">
        <w:rPr>
          <w:spacing w:val="33"/>
        </w:rPr>
        <w:t xml:space="preserve"> </w:t>
      </w:r>
      <w:r w:rsidRPr="00695542">
        <w:t>See</w:t>
      </w:r>
      <w:r w:rsidRPr="00695542">
        <w:rPr>
          <w:spacing w:val="-7"/>
        </w:rPr>
        <w:t xml:space="preserve"> </w:t>
      </w:r>
      <w:r w:rsidRPr="00695542">
        <w:t>the</w:t>
      </w:r>
      <w:r w:rsidRPr="00695542">
        <w:rPr>
          <w:spacing w:val="-8"/>
        </w:rPr>
        <w:t xml:space="preserve"> </w:t>
      </w:r>
      <w:r w:rsidRPr="00695542">
        <w:t>SBDC</w:t>
      </w:r>
      <w:r w:rsidRPr="00695542">
        <w:rPr>
          <w:spacing w:val="-8"/>
        </w:rPr>
        <w:t xml:space="preserve"> </w:t>
      </w:r>
      <w:r w:rsidRPr="00695542">
        <w:t>Subcontracted</w:t>
      </w:r>
      <w:r w:rsidRPr="00695542">
        <w:rPr>
          <w:spacing w:val="-7"/>
        </w:rPr>
        <w:t xml:space="preserve"> </w:t>
      </w:r>
      <w:r w:rsidRPr="00695542">
        <w:t>Service</w:t>
      </w:r>
      <w:r w:rsidRPr="00695542">
        <w:rPr>
          <w:spacing w:val="-8"/>
        </w:rPr>
        <w:t xml:space="preserve"> </w:t>
      </w:r>
      <w:r w:rsidRPr="00695542">
        <w:t>Center</w:t>
      </w:r>
      <w:r w:rsidRPr="00695542">
        <w:rPr>
          <w:spacing w:val="-9"/>
        </w:rPr>
        <w:t xml:space="preserve"> </w:t>
      </w:r>
      <w:r w:rsidRPr="00695542">
        <w:t>Cooperative</w:t>
      </w:r>
      <w:r w:rsidRPr="00695542">
        <w:rPr>
          <w:spacing w:val="-8"/>
        </w:rPr>
        <w:t xml:space="preserve"> </w:t>
      </w:r>
      <w:r w:rsidRPr="00695542">
        <w:t>Agreement</w:t>
      </w:r>
      <w:r w:rsidRPr="00695542">
        <w:rPr>
          <w:spacing w:val="-6"/>
        </w:rPr>
        <w:t xml:space="preserve"> </w:t>
      </w:r>
      <w:r w:rsidRPr="00695542">
        <w:t>for</w:t>
      </w:r>
      <w:r w:rsidRPr="00695542">
        <w:rPr>
          <w:spacing w:val="-7"/>
        </w:rPr>
        <w:t xml:space="preserve"> </w:t>
      </w:r>
      <w:r w:rsidRPr="00695542">
        <w:t>a listing of applicable federal laws, regulations and policies.</w:t>
      </w:r>
    </w:p>
    <w:p w14:paraId="575D1CC2" w14:textId="77777777" w:rsidR="001A28D0" w:rsidRDefault="001A28D0">
      <w:pPr>
        <w:pStyle w:val="BodyText"/>
      </w:pPr>
    </w:p>
    <w:p w14:paraId="575D1CC3" w14:textId="77777777" w:rsidR="001A28D0" w:rsidRDefault="00C97411">
      <w:pPr>
        <w:pStyle w:val="BodyText"/>
        <w:ind w:left="199" w:right="257"/>
      </w:pPr>
      <w:r>
        <w:t>It</w:t>
      </w:r>
      <w:r>
        <w:rPr>
          <w:spacing w:val="-6"/>
        </w:rPr>
        <w:t xml:space="preserve"> </w:t>
      </w:r>
      <w:r>
        <w:t>is</w:t>
      </w:r>
      <w:r>
        <w:rPr>
          <w:spacing w:val="-6"/>
        </w:rPr>
        <w:t xml:space="preserve"> </w:t>
      </w:r>
      <w:r>
        <w:t>important</w:t>
      </w:r>
      <w:r>
        <w:rPr>
          <w:spacing w:val="-6"/>
        </w:rPr>
        <w:t xml:space="preserve"> </w:t>
      </w:r>
      <w:r>
        <w:t>to</w:t>
      </w:r>
      <w:r>
        <w:rPr>
          <w:spacing w:val="-6"/>
        </w:rPr>
        <w:t xml:space="preserve"> </w:t>
      </w:r>
      <w:r>
        <w:t>note</w:t>
      </w:r>
      <w:r>
        <w:rPr>
          <w:spacing w:val="-6"/>
        </w:rPr>
        <w:t xml:space="preserve"> </w:t>
      </w:r>
      <w:r>
        <w:t>that</w:t>
      </w:r>
      <w:r>
        <w:rPr>
          <w:spacing w:val="-6"/>
        </w:rPr>
        <w:t xml:space="preserve"> </w:t>
      </w:r>
      <w:r>
        <w:t>due</w:t>
      </w:r>
      <w:r>
        <w:rPr>
          <w:spacing w:val="-6"/>
        </w:rPr>
        <w:t xml:space="preserve"> </w:t>
      </w:r>
      <w:r>
        <w:t>to</w:t>
      </w:r>
      <w:r>
        <w:rPr>
          <w:spacing w:val="-6"/>
        </w:rPr>
        <w:t xml:space="preserve"> </w:t>
      </w:r>
      <w:r>
        <w:t>ongoing</w:t>
      </w:r>
      <w:r>
        <w:rPr>
          <w:spacing w:val="-7"/>
        </w:rPr>
        <w:t xml:space="preserve"> </w:t>
      </w:r>
      <w:r>
        <w:t>changing</w:t>
      </w:r>
      <w:r>
        <w:rPr>
          <w:spacing w:val="-7"/>
        </w:rPr>
        <w:t xml:space="preserve"> </w:t>
      </w:r>
      <w:r>
        <w:t>program</w:t>
      </w:r>
      <w:r>
        <w:rPr>
          <w:spacing w:val="-3"/>
        </w:rPr>
        <w:t xml:space="preserve"> </w:t>
      </w:r>
      <w:r>
        <w:t>guidance</w:t>
      </w:r>
      <w:r>
        <w:rPr>
          <w:spacing w:val="-7"/>
        </w:rPr>
        <w:t xml:space="preserve"> </w:t>
      </w:r>
      <w:r>
        <w:t>this</w:t>
      </w:r>
      <w:r>
        <w:rPr>
          <w:spacing w:val="-6"/>
        </w:rPr>
        <w:t xml:space="preserve"> </w:t>
      </w:r>
      <w:r>
        <w:t>manual</w:t>
      </w:r>
      <w:r>
        <w:rPr>
          <w:spacing w:val="-6"/>
        </w:rPr>
        <w:t xml:space="preserve"> </w:t>
      </w:r>
      <w:r>
        <w:t>is</w:t>
      </w:r>
      <w:r>
        <w:rPr>
          <w:spacing w:val="-5"/>
        </w:rPr>
        <w:t xml:space="preserve"> </w:t>
      </w:r>
      <w:r>
        <w:t xml:space="preserve">a living breathing document and subject to frequent change by the Lead Center. Rather than printing this manual, please always use the latest version uploaded to the nmsbdc.org intranet. The cover page and the footer </w:t>
      </w:r>
      <w:proofErr w:type="gramStart"/>
      <w:r>
        <w:t>identify</w:t>
      </w:r>
      <w:proofErr w:type="gramEnd"/>
      <w:r>
        <w:t xml:space="preserve"> the latest version.</w:t>
      </w:r>
    </w:p>
    <w:p w14:paraId="575D1CC4" w14:textId="77777777" w:rsidR="001A28D0" w:rsidRDefault="001A28D0">
      <w:pPr>
        <w:pStyle w:val="BodyText"/>
      </w:pPr>
    </w:p>
    <w:p w14:paraId="7E1BBF06" w14:textId="228A2DAB" w:rsidR="00E63E3C" w:rsidRDefault="00C97411">
      <w:pPr>
        <w:pStyle w:val="BodyText"/>
        <w:ind w:left="199" w:right="257"/>
      </w:pPr>
      <w:r>
        <w:t>This</w:t>
      </w:r>
      <w:r>
        <w:rPr>
          <w:spacing w:val="-7"/>
        </w:rPr>
        <w:t xml:space="preserve"> </w:t>
      </w:r>
      <w:r>
        <w:t>manual</w:t>
      </w:r>
      <w:r>
        <w:rPr>
          <w:spacing w:val="-8"/>
        </w:rPr>
        <w:t xml:space="preserve"> </w:t>
      </w:r>
      <w:r>
        <w:t>will</w:t>
      </w:r>
      <w:r>
        <w:rPr>
          <w:spacing w:val="-8"/>
        </w:rPr>
        <w:t xml:space="preserve"> </w:t>
      </w:r>
      <w:r>
        <w:t>use</w:t>
      </w:r>
      <w:r>
        <w:rPr>
          <w:spacing w:val="-7"/>
        </w:rPr>
        <w:t xml:space="preserve"> </w:t>
      </w:r>
      <w:r>
        <w:t>several</w:t>
      </w:r>
      <w:r>
        <w:rPr>
          <w:spacing w:val="-8"/>
        </w:rPr>
        <w:t xml:space="preserve"> </w:t>
      </w:r>
      <w:r>
        <w:t>titles/terms</w:t>
      </w:r>
      <w:r>
        <w:rPr>
          <w:spacing w:val="-7"/>
        </w:rPr>
        <w:t xml:space="preserve"> </w:t>
      </w:r>
      <w:r w:rsidR="00A74C7B" w:rsidRPr="00E63E3C">
        <w:t>repeatedly,</w:t>
      </w:r>
      <w:r w:rsidRPr="00E63E3C">
        <w:rPr>
          <w:spacing w:val="-9"/>
        </w:rPr>
        <w:t xml:space="preserve"> </w:t>
      </w:r>
      <w:r w:rsidRPr="00E63E3C">
        <w:t>therefore</w:t>
      </w:r>
      <w:r>
        <w:t>,</w:t>
      </w:r>
      <w:r>
        <w:rPr>
          <w:spacing w:val="-10"/>
        </w:rPr>
        <w:t xml:space="preserve"> </w:t>
      </w:r>
      <w:proofErr w:type="gramStart"/>
      <w:r>
        <w:t>will</w:t>
      </w:r>
      <w:proofErr w:type="gramEnd"/>
      <w:r>
        <w:rPr>
          <w:spacing w:val="-7"/>
        </w:rPr>
        <w:t xml:space="preserve"> </w:t>
      </w:r>
      <w:r>
        <w:t>be</w:t>
      </w:r>
      <w:r>
        <w:rPr>
          <w:spacing w:val="-8"/>
        </w:rPr>
        <w:t xml:space="preserve"> </w:t>
      </w:r>
      <w:r>
        <w:t>referenced</w:t>
      </w:r>
      <w:r>
        <w:rPr>
          <w:spacing w:val="-7"/>
        </w:rPr>
        <w:t xml:space="preserve"> </w:t>
      </w:r>
      <w:r>
        <w:t xml:space="preserve">as </w:t>
      </w:r>
      <w:r>
        <w:rPr>
          <w:spacing w:val="-2"/>
        </w:rPr>
        <w:t>follows:</w:t>
      </w:r>
    </w:p>
    <w:p w14:paraId="575D1CC7" w14:textId="44C79B25" w:rsidR="001A28D0" w:rsidRDefault="00C97411">
      <w:pPr>
        <w:pStyle w:val="BodyText"/>
        <w:ind w:left="199"/>
      </w:pPr>
      <w:r>
        <w:t>Host</w:t>
      </w:r>
      <w:r>
        <w:rPr>
          <w:spacing w:val="-8"/>
        </w:rPr>
        <w:t xml:space="preserve"> </w:t>
      </w:r>
      <w:r>
        <w:t>Institution</w:t>
      </w:r>
      <w:r>
        <w:rPr>
          <w:spacing w:val="-6"/>
        </w:rPr>
        <w:t xml:space="preserve"> </w:t>
      </w:r>
      <w:r>
        <w:t>of</w:t>
      </w:r>
      <w:r>
        <w:rPr>
          <w:spacing w:val="-5"/>
        </w:rPr>
        <w:t xml:space="preserve"> </w:t>
      </w:r>
      <w:r>
        <w:t>SBDC</w:t>
      </w:r>
      <w:r>
        <w:rPr>
          <w:spacing w:val="-5"/>
        </w:rPr>
        <w:t xml:space="preserve"> </w:t>
      </w:r>
      <w:r>
        <w:t>Service</w:t>
      </w:r>
      <w:r>
        <w:rPr>
          <w:spacing w:val="-7"/>
        </w:rPr>
        <w:t xml:space="preserve"> </w:t>
      </w:r>
      <w:r>
        <w:t>Center(s)</w:t>
      </w:r>
      <w:r>
        <w:rPr>
          <w:spacing w:val="-6"/>
        </w:rPr>
        <w:t xml:space="preserve"> </w:t>
      </w:r>
      <w:r>
        <w:t>=</w:t>
      </w:r>
      <w:r>
        <w:rPr>
          <w:spacing w:val="-7"/>
        </w:rPr>
        <w:t xml:space="preserve"> </w:t>
      </w:r>
      <w:r>
        <w:rPr>
          <w:spacing w:val="-2"/>
        </w:rPr>
        <w:t>institution(s)</w:t>
      </w:r>
    </w:p>
    <w:p w14:paraId="575D1CC8" w14:textId="3897C49E" w:rsidR="001A28D0" w:rsidRDefault="00C97411">
      <w:pPr>
        <w:pStyle w:val="BodyText"/>
        <w:ind w:left="199" w:right="257"/>
      </w:pPr>
      <w:r>
        <w:t>Host</w:t>
      </w:r>
      <w:r>
        <w:rPr>
          <w:spacing w:val="-9"/>
        </w:rPr>
        <w:t xml:space="preserve"> </w:t>
      </w:r>
      <w:r>
        <w:t>Institution</w:t>
      </w:r>
      <w:r>
        <w:rPr>
          <w:spacing w:val="-10"/>
        </w:rPr>
        <w:t xml:space="preserve"> </w:t>
      </w:r>
      <w:r>
        <w:t>SBDC</w:t>
      </w:r>
      <w:r>
        <w:rPr>
          <w:spacing w:val="-11"/>
        </w:rPr>
        <w:t xml:space="preserve"> </w:t>
      </w:r>
      <w:r>
        <w:t>Service</w:t>
      </w:r>
      <w:r>
        <w:rPr>
          <w:spacing w:val="-11"/>
        </w:rPr>
        <w:t xml:space="preserve"> </w:t>
      </w:r>
      <w:r>
        <w:t>Center</w:t>
      </w:r>
      <w:r>
        <w:rPr>
          <w:spacing w:val="-12"/>
        </w:rPr>
        <w:t xml:space="preserve"> </w:t>
      </w:r>
      <w:r>
        <w:t>Cooperative</w:t>
      </w:r>
      <w:r>
        <w:rPr>
          <w:spacing w:val="-11"/>
        </w:rPr>
        <w:t xml:space="preserve"> </w:t>
      </w:r>
      <w:r>
        <w:t>Agreement</w:t>
      </w:r>
      <w:r>
        <w:rPr>
          <w:spacing w:val="-11"/>
        </w:rPr>
        <w:t xml:space="preserve"> </w:t>
      </w:r>
      <w:r>
        <w:t>= cooperative agreement</w:t>
      </w:r>
    </w:p>
    <w:p w14:paraId="01F810D4" w14:textId="77777777" w:rsidR="00E63E3C" w:rsidRDefault="00C97411">
      <w:pPr>
        <w:pStyle w:val="BodyText"/>
        <w:ind w:left="199" w:right="4033"/>
      </w:pPr>
      <w:r>
        <w:t>SBDC</w:t>
      </w:r>
      <w:r>
        <w:rPr>
          <w:spacing w:val="-15"/>
        </w:rPr>
        <w:t xml:space="preserve"> </w:t>
      </w:r>
      <w:r>
        <w:t>Service</w:t>
      </w:r>
      <w:r>
        <w:rPr>
          <w:spacing w:val="-15"/>
        </w:rPr>
        <w:t xml:space="preserve"> </w:t>
      </w:r>
      <w:r>
        <w:t>Center</w:t>
      </w:r>
      <w:r>
        <w:rPr>
          <w:spacing w:val="-15"/>
        </w:rPr>
        <w:t xml:space="preserve"> </w:t>
      </w:r>
      <w:r>
        <w:t>=</w:t>
      </w:r>
      <w:r>
        <w:rPr>
          <w:spacing w:val="-15"/>
        </w:rPr>
        <w:t xml:space="preserve"> </w:t>
      </w:r>
      <w:r>
        <w:t xml:space="preserve">center(s) </w:t>
      </w:r>
    </w:p>
    <w:p w14:paraId="575D1CC9" w14:textId="097C55E6" w:rsidR="001A28D0" w:rsidRDefault="00C97411">
      <w:pPr>
        <w:pStyle w:val="BodyText"/>
        <w:ind w:left="199" w:right="4033"/>
      </w:pPr>
      <w:r>
        <w:t>NMSBDC Centers = centers</w:t>
      </w:r>
    </w:p>
    <w:p w14:paraId="360A6029" w14:textId="77777777" w:rsidR="00E63E3C" w:rsidRDefault="00C97411">
      <w:pPr>
        <w:pStyle w:val="BodyText"/>
        <w:ind w:left="199" w:right="2147"/>
      </w:pPr>
      <w:r>
        <w:t>SBDC</w:t>
      </w:r>
      <w:r>
        <w:rPr>
          <w:spacing w:val="-12"/>
        </w:rPr>
        <w:t xml:space="preserve"> </w:t>
      </w:r>
      <w:r>
        <w:t>Service</w:t>
      </w:r>
      <w:r>
        <w:rPr>
          <w:spacing w:val="-12"/>
        </w:rPr>
        <w:t xml:space="preserve"> </w:t>
      </w:r>
      <w:r>
        <w:t>Center</w:t>
      </w:r>
      <w:r>
        <w:rPr>
          <w:spacing w:val="-13"/>
        </w:rPr>
        <w:t xml:space="preserve"> </w:t>
      </w:r>
      <w:r>
        <w:t>Director</w:t>
      </w:r>
      <w:r>
        <w:rPr>
          <w:spacing w:val="-11"/>
        </w:rPr>
        <w:t xml:space="preserve"> </w:t>
      </w:r>
      <w:r>
        <w:t>=</w:t>
      </w:r>
      <w:r>
        <w:rPr>
          <w:spacing w:val="-13"/>
        </w:rPr>
        <w:t xml:space="preserve"> </w:t>
      </w:r>
      <w:r>
        <w:t>Center</w:t>
      </w:r>
      <w:r>
        <w:rPr>
          <w:spacing w:val="-13"/>
        </w:rPr>
        <w:t xml:space="preserve"> </w:t>
      </w:r>
      <w:r>
        <w:t xml:space="preserve">Director </w:t>
      </w:r>
    </w:p>
    <w:p w14:paraId="575D1CCA" w14:textId="24AA584E" w:rsidR="001A28D0" w:rsidRDefault="00C97411">
      <w:pPr>
        <w:pStyle w:val="BodyText"/>
        <w:ind w:left="199" w:right="2147"/>
      </w:pPr>
      <w:r>
        <w:t>SBDC Program funded staff = staff</w:t>
      </w:r>
    </w:p>
    <w:p w14:paraId="7955A923" w14:textId="77777777" w:rsidR="00E63E3C" w:rsidRDefault="00C97411">
      <w:pPr>
        <w:pStyle w:val="BodyText"/>
        <w:spacing w:before="1"/>
        <w:ind w:left="199" w:right="5243"/>
      </w:pPr>
      <w:r>
        <w:t xml:space="preserve">SBDC Program = Program </w:t>
      </w:r>
    </w:p>
    <w:p w14:paraId="575D1CCB" w14:textId="4717DBBC" w:rsidR="001A28D0" w:rsidRDefault="00C97411">
      <w:pPr>
        <w:pStyle w:val="BodyText"/>
        <w:spacing w:before="1"/>
        <w:ind w:left="199" w:right="5243"/>
      </w:pPr>
      <w:r>
        <w:rPr>
          <w:spacing w:val="-2"/>
        </w:rPr>
        <w:t>NMSBDC</w:t>
      </w:r>
      <w:r>
        <w:rPr>
          <w:spacing w:val="-13"/>
        </w:rPr>
        <w:t xml:space="preserve"> </w:t>
      </w:r>
      <w:r>
        <w:rPr>
          <w:spacing w:val="-2"/>
        </w:rPr>
        <w:t>Program</w:t>
      </w:r>
      <w:r>
        <w:rPr>
          <w:spacing w:val="-12"/>
        </w:rPr>
        <w:t xml:space="preserve"> </w:t>
      </w:r>
      <w:r>
        <w:rPr>
          <w:spacing w:val="-2"/>
        </w:rPr>
        <w:t>=</w:t>
      </w:r>
      <w:r>
        <w:rPr>
          <w:spacing w:val="-13"/>
        </w:rPr>
        <w:t xml:space="preserve"> </w:t>
      </w:r>
      <w:r>
        <w:rPr>
          <w:spacing w:val="-2"/>
        </w:rPr>
        <w:t>Program</w:t>
      </w:r>
    </w:p>
    <w:p w14:paraId="575D1CCC" w14:textId="27170891" w:rsidR="001A28D0" w:rsidRPr="00E63E3C" w:rsidRDefault="00C97411" w:rsidP="00E63E3C">
      <w:pPr>
        <w:pStyle w:val="BodyText"/>
        <w:spacing w:before="1"/>
        <w:ind w:left="199" w:right="2147"/>
        <w:rPr>
          <w:spacing w:val="-11"/>
        </w:rPr>
      </w:pPr>
      <w:r>
        <w:t>NMSBDC</w:t>
      </w:r>
      <w:r>
        <w:rPr>
          <w:spacing w:val="-12"/>
        </w:rPr>
        <w:t xml:space="preserve"> </w:t>
      </w:r>
      <w:r>
        <w:t>Program</w:t>
      </w:r>
      <w:r>
        <w:rPr>
          <w:spacing w:val="-12"/>
        </w:rPr>
        <w:t xml:space="preserve"> </w:t>
      </w:r>
      <w:r>
        <w:t>Policy</w:t>
      </w:r>
      <w:r>
        <w:rPr>
          <w:spacing w:val="-15"/>
        </w:rPr>
        <w:t xml:space="preserve"> </w:t>
      </w:r>
      <w:r>
        <w:t>and</w:t>
      </w:r>
      <w:r>
        <w:rPr>
          <w:spacing w:val="-11"/>
        </w:rPr>
        <w:t xml:space="preserve"> </w:t>
      </w:r>
      <w:r>
        <w:t>Procedures</w:t>
      </w:r>
      <w:r>
        <w:rPr>
          <w:spacing w:val="-11"/>
        </w:rPr>
        <w:t xml:space="preserve"> </w:t>
      </w:r>
      <w:r>
        <w:t>Manual</w:t>
      </w:r>
      <w:r>
        <w:rPr>
          <w:spacing w:val="-10"/>
        </w:rPr>
        <w:t xml:space="preserve"> </w:t>
      </w:r>
      <w:r>
        <w:t>=</w:t>
      </w:r>
      <w:r>
        <w:rPr>
          <w:spacing w:val="-12"/>
        </w:rPr>
        <w:t xml:space="preserve"> </w:t>
      </w:r>
      <w:r>
        <w:t>manual NMSBDC Lead Center = Lead Center</w:t>
      </w:r>
    </w:p>
    <w:p w14:paraId="575D1CCD" w14:textId="77777777" w:rsidR="001A28D0" w:rsidRDefault="00C97411">
      <w:pPr>
        <w:pStyle w:val="BodyText"/>
        <w:ind w:left="199"/>
      </w:pPr>
      <w:r>
        <w:t>NMSBDC</w:t>
      </w:r>
      <w:r>
        <w:rPr>
          <w:spacing w:val="-7"/>
        </w:rPr>
        <w:t xml:space="preserve"> </w:t>
      </w:r>
      <w:r>
        <w:t>Executive</w:t>
      </w:r>
      <w:r>
        <w:rPr>
          <w:spacing w:val="-6"/>
        </w:rPr>
        <w:t xml:space="preserve"> </w:t>
      </w:r>
      <w:r>
        <w:t>State</w:t>
      </w:r>
      <w:r>
        <w:rPr>
          <w:spacing w:val="-6"/>
        </w:rPr>
        <w:t xml:space="preserve"> </w:t>
      </w:r>
      <w:r>
        <w:t>Director</w:t>
      </w:r>
      <w:r>
        <w:rPr>
          <w:spacing w:val="-3"/>
        </w:rPr>
        <w:t xml:space="preserve"> </w:t>
      </w:r>
      <w:r>
        <w:t>=</w:t>
      </w:r>
      <w:r>
        <w:rPr>
          <w:spacing w:val="-6"/>
        </w:rPr>
        <w:t xml:space="preserve"> </w:t>
      </w:r>
      <w:r>
        <w:rPr>
          <w:spacing w:val="-5"/>
        </w:rPr>
        <w:t>ESD</w:t>
      </w:r>
    </w:p>
    <w:p w14:paraId="575D1CCE" w14:textId="178EFA5B" w:rsidR="001A28D0" w:rsidRDefault="00C97411">
      <w:pPr>
        <w:pStyle w:val="BodyText"/>
        <w:ind w:left="199"/>
        <w:rPr>
          <w:spacing w:val="-2"/>
        </w:rPr>
      </w:pPr>
      <w:r w:rsidRPr="00E87424">
        <w:t>America</w:t>
      </w:r>
      <w:r w:rsidR="000D084E" w:rsidRPr="00E87424">
        <w:t>’</w:t>
      </w:r>
      <w:r w:rsidRPr="00E87424">
        <w:t>s</w:t>
      </w:r>
      <w:r w:rsidRPr="00E87424">
        <w:rPr>
          <w:spacing w:val="-9"/>
        </w:rPr>
        <w:t xml:space="preserve"> </w:t>
      </w:r>
      <w:r w:rsidRPr="00E87424">
        <w:t>Small</w:t>
      </w:r>
      <w:r w:rsidRPr="00E87424">
        <w:rPr>
          <w:spacing w:val="-8"/>
        </w:rPr>
        <w:t xml:space="preserve"> </w:t>
      </w:r>
      <w:r w:rsidRPr="00E87424">
        <w:t>Business</w:t>
      </w:r>
      <w:r w:rsidRPr="00E87424">
        <w:rPr>
          <w:spacing w:val="-6"/>
        </w:rPr>
        <w:t xml:space="preserve"> </w:t>
      </w:r>
      <w:r>
        <w:t>Development</w:t>
      </w:r>
      <w:r>
        <w:rPr>
          <w:spacing w:val="-8"/>
        </w:rPr>
        <w:t xml:space="preserve"> </w:t>
      </w:r>
      <w:r>
        <w:t>Centers</w:t>
      </w:r>
      <w:r>
        <w:rPr>
          <w:spacing w:val="-6"/>
        </w:rPr>
        <w:t xml:space="preserve"> </w:t>
      </w:r>
      <w:r>
        <w:t>=</w:t>
      </w:r>
      <w:r>
        <w:rPr>
          <w:spacing w:val="-7"/>
        </w:rPr>
        <w:t xml:space="preserve"> </w:t>
      </w:r>
      <w:r>
        <w:rPr>
          <w:spacing w:val="-2"/>
        </w:rPr>
        <w:t>ASBDC</w:t>
      </w:r>
    </w:p>
    <w:p w14:paraId="64FC105F" w14:textId="15848EBB" w:rsidR="002636CA" w:rsidRPr="001842BB" w:rsidRDefault="00E93514">
      <w:pPr>
        <w:pStyle w:val="BodyText"/>
        <w:ind w:left="199"/>
        <w:rPr>
          <w:spacing w:val="-2"/>
        </w:rPr>
      </w:pPr>
      <w:r w:rsidRPr="001842BB">
        <w:rPr>
          <w:spacing w:val="-2"/>
        </w:rPr>
        <w:t>NMSBDC Associate State Director = ASD</w:t>
      </w:r>
    </w:p>
    <w:p w14:paraId="398092B8" w14:textId="3668F181" w:rsidR="00E93514" w:rsidRPr="001842BB" w:rsidRDefault="00E93514">
      <w:pPr>
        <w:pStyle w:val="BodyText"/>
        <w:ind w:left="199"/>
      </w:pPr>
      <w:r w:rsidRPr="001842BB">
        <w:rPr>
          <w:spacing w:val="-2"/>
        </w:rPr>
        <w:t>NMSBDC Director of Operations = DO</w:t>
      </w:r>
    </w:p>
    <w:p w14:paraId="097A8333" w14:textId="77777777" w:rsidR="001A28D0" w:rsidRDefault="001A28D0"/>
    <w:p w14:paraId="575D1CD0" w14:textId="77777777" w:rsidR="001A28D0" w:rsidRDefault="00C97411">
      <w:pPr>
        <w:spacing w:before="79"/>
        <w:ind w:left="200"/>
        <w:rPr>
          <w:rFonts w:ascii="Cambria" w:hAnsi="Cambria"/>
          <w:spacing w:val="-4"/>
          <w:sz w:val="24"/>
        </w:rPr>
      </w:pPr>
      <w:bookmarkStart w:id="1" w:name="Introduction"/>
      <w:bookmarkEnd w:id="1"/>
      <w:r>
        <w:rPr>
          <w:rFonts w:ascii="Cambria" w:hAnsi="Cambria"/>
          <w:b/>
          <w:sz w:val="28"/>
        </w:rPr>
        <w:t>Vision,</w:t>
      </w:r>
      <w:r>
        <w:rPr>
          <w:rFonts w:ascii="Cambria" w:hAnsi="Cambria"/>
          <w:b/>
          <w:spacing w:val="-15"/>
          <w:sz w:val="28"/>
        </w:rPr>
        <w:t xml:space="preserve"> </w:t>
      </w:r>
      <w:r>
        <w:rPr>
          <w:rFonts w:ascii="Cambria" w:hAnsi="Cambria"/>
          <w:b/>
          <w:sz w:val="28"/>
        </w:rPr>
        <w:t>Mission</w:t>
      </w:r>
      <w:r>
        <w:rPr>
          <w:rFonts w:ascii="Cambria" w:hAnsi="Cambria"/>
          <w:b/>
          <w:spacing w:val="-13"/>
          <w:sz w:val="28"/>
        </w:rPr>
        <w:t xml:space="preserve"> </w:t>
      </w:r>
      <w:r>
        <w:rPr>
          <w:rFonts w:ascii="Cambria" w:hAnsi="Cambria"/>
          <w:b/>
          <w:sz w:val="28"/>
        </w:rPr>
        <w:t>and</w:t>
      </w:r>
      <w:r>
        <w:rPr>
          <w:rFonts w:ascii="Cambria" w:hAnsi="Cambria"/>
          <w:b/>
          <w:spacing w:val="-11"/>
          <w:sz w:val="28"/>
        </w:rPr>
        <w:t xml:space="preserve"> </w:t>
      </w:r>
      <w:r>
        <w:rPr>
          <w:rFonts w:ascii="Cambria" w:hAnsi="Cambria"/>
          <w:b/>
          <w:sz w:val="28"/>
        </w:rPr>
        <w:t>Values</w:t>
      </w:r>
      <w:r>
        <w:rPr>
          <w:rFonts w:ascii="Cambria" w:hAnsi="Cambria"/>
          <w:b/>
          <w:spacing w:val="-10"/>
          <w:sz w:val="28"/>
        </w:rPr>
        <w:t xml:space="preserve"> </w:t>
      </w:r>
      <w:r>
        <w:rPr>
          <w:rFonts w:ascii="Cambria" w:hAnsi="Cambria"/>
          <w:b/>
          <w:sz w:val="28"/>
        </w:rPr>
        <w:t>–</w:t>
      </w:r>
      <w:r>
        <w:rPr>
          <w:rFonts w:ascii="Cambria" w:hAnsi="Cambria"/>
          <w:b/>
          <w:spacing w:val="-10"/>
          <w:sz w:val="28"/>
        </w:rPr>
        <w:t xml:space="preserve"> </w:t>
      </w:r>
      <w:r>
        <w:rPr>
          <w:rFonts w:ascii="Cambria" w:hAnsi="Cambria"/>
          <w:sz w:val="24"/>
        </w:rPr>
        <w:t>see</w:t>
      </w:r>
      <w:r>
        <w:rPr>
          <w:rFonts w:ascii="Cambria" w:hAnsi="Cambria"/>
          <w:spacing w:val="-10"/>
          <w:sz w:val="24"/>
        </w:rPr>
        <w:t xml:space="preserve"> </w:t>
      </w:r>
      <w:r>
        <w:rPr>
          <w:rFonts w:ascii="Cambria" w:hAnsi="Cambria"/>
          <w:sz w:val="24"/>
        </w:rPr>
        <w:t>Statewide</w:t>
      </w:r>
      <w:r>
        <w:rPr>
          <w:rFonts w:ascii="Cambria" w:hAnsi="Cambria"/>
          <w:spacing w:val="-9"/>
          <w:sz w:val="24"/>
        </w:rPr>
        <w:t xml:space="preserve"> </w:t>
      </w:r>
      <w:r>
        <w:rPr>
          <w:rFonts w:ascii="Cambria" w:hAnsi="Cambria"/>
          <w:sz w:val="24"/>
        </w:rPr>
        <w:t>Business</w:t>
      </w:r>
      <w:r>
        <w:rPr>
          <w:rFonts w:ascii="Cambria" w:hAnsi="Cambria"/>
          <w:spacing w:val="-9"/>
          <w:sz w:val="24"/>
        </w:rPr>
        <w:t xml:space="preserve"> </w:t>
      </w:r>
      <w:r>
        <w:rPr>
          <w:rFonts w:ascii="Cambria" w:hAnsi="Cambria"/>
          <w:spacing w:val="-4"/>
          <w:sz w:val="24"/>
        </w:rPr>
        <w:t>Plan</w:t>
      </w:r>
    </w:p>
    <w:p w14:paraId="7D912C04" w14:textId="77777777" w:rsidR="00526E20" w:rsidRDefault="00526E20">
      <w:pPr>
        <w:spacing w:before="79"/>
        <w:ind w:left="200"/>
        <w:rPr>
          <w:rFonts w:ascii="Cambria" w:hAnsi="Cambria"/>
          <w:sz w:val="24"/>
        </w:rPr>
      </w:pPr>
    </w:p>
    <w:p w14:paraId="1752C896" w14:textId="77777777" w:rsidR="001A6ECC" w:rsidRDefault="001A6ECC">
      <w:pPr>
        <w:spacing w:before="79"/>
        <w:ind w:left="200"/>
        <w:rPr>
          <w:rFonts w:ascii="Cambria" w:hAnsi="Cambria"/>
          <w:sz w:val="24"/>
        </w:rPr>
      </w:pPr>
    </w:p>
    <w:p w14:paraId="575D1CD1" w14:textId="6835DEB7" w:rsidR="001A28D0" w:rsidRPr="001A6ECC" w:rsidRDefault="00C97411" w:rsidP="00526E20">
      <w:pPr>
        <w:pStyle w:val="Heading1"/>
        <w:ind w:left="202"/>
        <w:rPr>
          <w:rFonts w:asciiTheme="majorHAnsi" w:hAnsiTheme="majorHAnsi"/>
          <w:u w:val="single"/>
        </w:rPr>
      </w:pPr>
      <w:r w:rsidRPr="001A6ECC">
        <w:rPr>
          <w:rFonts w:asciiTheme="majorHAnsi" w:hAnsiTheme="majorHAnsi"/>
          <w:spacing w:val="-2"/>
          <w:u w:val="single"/>
        </w:rPr>
        <w:t>Introduction</w:t>
      </w:r>
    </w:p>
    <w:p w14:paraId="6F0BE87B" w14:textId="77777777" w:rsidR="00526E20" w:rsidRPr="00526E20" w:rsidRDefault="00526E20" w:rsidP="00526E20">
      <w:pPr>
        <w:pStyle w:val="BodyText"/>
        <w:ind w:left="202" w:right="216"/>
      </w:pPr>
    </w:p>
    <w:p w14:paraId="575D1CD2" w14:textId="50DAA57F" w:rsidR="001A28D0" w:rsidRPr="00526E20" w:rsidRDefault="00C97411" w:rsidP="00526E20">
      <w:pPr>
        <w:pStyle w:val="BodyText"/>
        <w:ind w:left="202" w:right="216"/>
      </w:pPr>
      <w:r w:rsidRPr="00526E20">
        <w:t>The purpose of the New Mexico Small Business Development Center (NMSBDC) Program Policy and Procedures Manual is to help the staff understand the program, expectations, and individual responsibilities in administration, training and counseling at a</w:t>
      </w:r>
      <w:r w:rsidRPr="00526E20">
        <w:rPr>
          <w:spacing w:val="-6"/>
        </w:rPr>
        <w:t xml:space="preserve"> </w:t>
      </w:r>
      <w:r w:rsidRPr="00526E20">
        <w:t>center.</w:t>
      </w:r>
      <w:r w:rsidR="00AF3A52" w:rsidRPr="00526E20">
        <w:rPr>
          <w:spacing w:val="36"/>
        </w:rPr>
        <w:t xml:space="preserve"> </w:t>
      </w:r>
      <w:r w:rsidRPr="00526E20">
        <w:t>These</w:t>
      </w:r>
      <w:r w:rsidRPr="00526E20">
        <w:rPr>
          <w:spacing w:val="-6"/>
        </w:rPr>
        <w:t xml:space="preserve"> </w:t>
      </w:r>
      <w:r w:rsidRPr="00526E20">
        <w:t>policies</w:t>
      </w:r>
      <w:r w:rsidRPr="00526E20">
        <w:rPr>
          <w:spacing w:val="-3"/>
        </w:rPr>
        <w:t xml:space="preserve"> </w:t>
      </w:r>
      <w:r w:rsidRPr="00526E20">
        <w:t>should</w:t>
      </w:r>
      <w:r w:rsidRPr="00526E20">
        <w:rPr>
          <w:spacing w:val="-5"/>
        </w:rPr>
        <w:t xml:space="preserve"> </w:t>
      </w:r>
      <w:r w:rsidRPr="00526E20">
        <w:t>aid</w:t>
      </w:r>
      <w:r w:rsidRPr="00526E20">
        <w:rPr>
          <w:spacing w:val="-5"/>
        </w:rPr>
        <w:t xml:space="preserve"> </w:t>
      </w:r>
      <w:r w:rsidRPr="00526E20">
        <w:t>in</w:t>
      </w:r>
      <w:r w:rsidRPr="00526E20">
        <w:rPr>
          <w:spacing w:val="-5"/>
        </w:rPr>
        <w:t xml:space="preserve"> </w:t>
      </w:r>
      <w:r w:rsidRPr="00526E20">
        <w:t>providing</w:t>
      </w:r>
      <w:r w:rsidRPr="00526E20">
        <w:rPr>
          <w:spacing w:val="-9"/>
        </w:rPr>
        <w:t xml:space="preserve"> </w:t>
      </w:r>
      <w:r w:rsidRPr="00526E20">
        <w:t>consistency</w:t>
      </w:r>
      <w:r w:rsidRPr="00526E20">
        <w:rPr>
          <w:spacing w:val="-9"/>
        </w:rPr>
        <w:t xml:space="preserve"> </w:t>
      </w:r>
      <w:r w:rsidRPr="00526E20">
        <w:t>and</w:t>
      </w:r>
      <w:r w:rsidRPr="00526E20">
        <w:rPr>
          <w:spacing w:val="-5"/>
        </w:rPr>
        <w:t xml:space="preserve"> </w:t>
      </w:r>
      <w:r w:rsidRPr="00526E20">
        <w:t>compatibility</w:t>
      </w:r>
      <w:r w:rsidRPr="00526E20">
        <w:rPr>
          <w:spacing w:val="-13"/>
        </w:rPr>
        <w:t xml:space="preserve"> </w:t>
      </w:r>
      <w:r w:rsidRPr="00526E20">
        <w:t>in</w:t>
      </w:r>
      <w:r w:rsidRPr="00526E20">
        <w:rPr>
          <w:spacing w:val="-5"/>
        </w:rPr>
        <w:t xml:space="preserve"> </w:t>
      </w:r>
      <w:r w:rsidRPr="00526E20">
        <w:t>terms</w:t>
      </w:r>
      <w:r w:rsidRPr="00526E20">
        <w:rPr>
          <w:spacing w:val="-5"/>
        </w:rPr>
        <w:t xml:space="preserve"> </w:t>
      </w:r>
      <w:r w:rsidRPr="00526E20">
        <w:t>of services and operating issues for all centers. The NMSBDC places a heavy emphasis on continuous improvement, striving to constantly enhance service to our clients and the communities served.</w:t>
      </w:r>
      <w:r w:rsidRPr="00526E20">
        <w:rPr>
          <w:spacing w:val="40"/>
        </w:rPr>
        <w:t xml:space="preserve"> </w:t>
      </w:r>
      <w:r w:rsidRPr="00526E20">
        <w:t>For that purpose, Lead Center encourages suggestions for improvements and active participation from all members of the network.</w:t>
      </w:r>
    </w:p>
    <w:p w14:paraId="575D1CD3" w14:textId="77777777" w:rsidR="001A28D0" w:rsidRPr="00526E20" w:rsidRDefault="001A28D0">
      <w:pPr>
        <w:pStyle w:val="BodyText"/>
      </w:pPr>
    </w:p>
    <w:p w14:paraId="575D1CD4" w14:textId="5E243B1D" w:rsidR="001A28D0" w:rsidRDefault="00C97411">
      <w:pPr>
        <w:pStyle w:val="BodyText"/>
        <w:ind w:left="199" w:right="221"/>
      </w:pPr>
      <w:r w:rsidRPr="00526E20">
        <w:t>The</w:t>
      </w:r>
      <w:r w:rsidRPr="00526E20">
        <w:rPr>
          <w:spacing w:val="-3"/>
        </w:rPr>
        <w:t xml:space="preserve"> </w:t>
      </w:r>
      <w:r w:rsidRPr="00526E20">
        <w:t>Program</w:t>
      </w:r>
      <w:r w:rsidRPr="00526E20">
        <w:rPr>
          <w:spacing w:val="-2"/>
        </w:rPr>
        <w:t xml:space="preserve"> </w:t>
      </w:r>
      <w:r w:rsidRPr="00526E20">
        <w:t>is</w:t>
      </w:r>
      <w:r w:rsidRPr="00526E20">
        <w:rPr>
          <w:spacing w:val="-2"/>
        </w:rPr>
        <w:t xml:space="preserve"> </w:t>
      </w:r>
      <w:r w:rsidRPr="00526E20">
        <w:t>a</w:t>
      </w:r>
      <w:r w:rsidRPr="00526E20">
        <w:rPr>
          <w:spacing w:val="-2"/>
        </w:rPr>
        <w:t xml:space="preserve"> </w:t>
      </w:r>
      <w:r w:rsidRPr="00526E20">
        <w:t>partnership</w:t>
      </w:r>
      <w:r w:rsidRPr="00526E20">
        <w:rPr>
          <w:spacing w:val="-2"/>
        </w:rPr>
        <w:t xml:space="preserve"> </w:t>
      </w:r>
      <w:r w:rsidRPr="00526E20">
        <w:t>of</w:t>
      </w:r>
      <w:r w:rsidRPr="00526E20">
        <w:rPr>
          <w:spacing w:val="-2"/>
        </w:rPr>
        <w:t xml:space="preserve"> </w:t>
      </w:r>
      <w:r w:rsidRPr="00526E20">
        <w:t>the</w:t>
      </w:r>
      <w:r w:rsidRPr="00526E20">
        <w:rPr>
          <w:spacing w:val="-4"/>
        </w:rPr>
        <w:t xml:space="preserve"> </w:t>
      </w:r>
      <w:r w:rsidRPr="00526E20">
        <w:t>U.S.</w:t>
      </w:r>
      <w:r w:rsidRPr="00526E20">
        <w:rPr>
          <w:spacing w:val="-2"/>
        </w:rPr>
        <w:t xml:space="preserve"> </w:t>
      </w:r>
      <w:r w:rsidRPr="00526E20">
        <w:t>Small</w:t>
      </w:r>
      <w:r w:rsidRPr="00526E20">
        <w:rPr>
          <w:spacing w:val="-3"/>
        </w:rPr>
        <w:t xml:space="preserve"> </w:t>
      </w:r>
      <w:r w:rsidRPr="00526E20">
        <w:t>Business</w:t>
      </w:r>
      <w:r w:rsidRPr="00526E20">
        <w:rPr>
          <w:spacing w:val="-2"/>
        </w:rPr>
        <w:t xml:space="preserve"> </w:t>
      </w:r>
      <w:r w:rsidRPr="00526E20">
        <w:t>Administration</w:t>
      </w:r>
      <w:r w:rsidRPr="00526E20">
        <w:rPr>
          <w:spacing w:val="-4"/>
        </w:rPr>
        <w:t xml:space="preserve"> </w:t>
      </w:r>
      <w:r w:rsidRPr="00526E20">
        <w:t>(SBA),</w:t>
      </w:r>
      <w:r w:rsidRPr="00526E20">
        <w:rPr>
          <w:spacing w:val="-2"/>
        </w:rPr>
        <w:t xml:space="preserve"> </w:t>
      </w:r>
      <w:r w:rsidRPr="00526E20">
        <w:t>the</w:t>
      </w:r>
      <w:r w:rsidRPr="00526E20">
        <w:rPr>
          <w:spacing w:val="-2"/>
        </w:rPr>
        <w:t xml:space="preserve"> </w:t>
      </w:r>
      <w:r w:rsidRPr="00526E20">
        <w:t>State of</w:t>
      </w:r>
      <w:r w:rsidRPr="00526E20">
        <w:rPr>
          <w:spacing w:val="-4"/>
        </w:rPr>
        <w:t xml:space="preserve"> </w:t>
      </w:r>
      <w:r w:rsidRPr="00526E20">
        <w:t>New</w:t>
      </w:r>
      <w:r w:rsidRPr="00526E20">
        <w:rPr>
          <w:spacing w:val="-5"/>
        </w:rPr>
        <w:t xml:space="preserve"> </w:t>
      </w:r>
      <w:r w:rsidRPr="00526E20">
        <w:t>Mexico,</w:t>
      </w:r>
      <w:r w:rsidRPr="00526E20">
        <w:rPr>
          <w:spacing w:val="-6"/>
        </w:rPr>
        <w:t xml:space="preserve"> </w:t>
      </w:r>
      <w:r w:rsidRPr="00526E20">
        <w:t>and</w:t>
      </w:r>
      <w:r w:rsidRPr="00526E20">
        <w:rPr>
          <w:spacing w:val="-5"/>
        </w:rPr>
        <w:t xml:space="preserve"> </w:t>
      </w:r>
      <w:r w:rsidRPr="00526E20">
        <w:t>institutions</w:t>
      </w:r>
      <w:r w:rsidRPr="00526E20">
        <w:rPr>
          <w:spacing w:val="-5"/>
        </w:rPr>
        <w:t xml:space="preserve"> </w:t>
      </w:r>
      <w:r w:rsidRPr="00526E20">
        <w:t>that</w:t>
      </w:r>
      <w:r w:rsidRPr="00526E20">
        <w:rPr>
          <w:spacing w:val="-6"/>
        </w:rPr>
        <w:t xml:space="preserve"> </w:t>
      </w:r>
      <w:r w:rsidRPr="00526E20">
        <w:t>host</w:t>
      </w:r>
      <w:r w:rsidRPr="00526E20">
        <w:rPr>
          <w:spacing w:val="-4"/>
        </w:rPr>
        <w:t xml:space="preserve"> </w:t>
      </w:r>
      <w:r w:rsidRPr="00526E20">
        <w:t>centers.</w:t>
      </w:r>
      <w:r w:rsidRPr="00526E20">
        <w:rPr>
          <w:spacing w:val="-6"/>
        </w:rPr>
        <w:t xml:space="preserve"> </w:t>
      </w:r>
      <w:proofErr w:type="gramStart"/>
      <w:r w:rsidRPr="00526E20">
        <w:t>All</w:t>
      </w:r>
      <w:r w:rsidRPr="00526E20">
        <w:rPr>
          <w:spacing w:val="-4"/>
        </w:rPr>
        <w:t xml:space="preserve"> </w:t>
      </w:r>
      <w:r w:rsidRPr="00526E20">
        <w:t>of</w:t>
      </w:r>
      <w:proofErr w:type="gramEnd"/>
      <w:r w:rsidRPr="00526E20">
        <w:rPr>
          <w:spacing w:val="-4"/>
        </w:rPr>
        <w:t xml:space="preserve"> </w:t>
      </w:r>
      <w:r w:rsidRPr="00526E20">
        <w:t>these</w:t>
      </w:r>
      <w:r w:rsidRPr="00526E20">
        <w:rPr>
          <w:spacing w:val="-7"/>
        </w:rPr>
        <w:t xml:space="preserve"> </w:t>
      </w:r>
      <w:r w:rsidRPr="00526E20">
        <w:t>educational</w:t>
      </w:r>
      <w:r w:rsidRPr="00526E20">
        <w:rPr>
          <w:spacing w:val="-5"/>
        </w:rPr>
        <w:t xml:space="preserve"> </w:t>
      </w:r>
      <w:r w:rsidRPr="00526E20">
        <w:t>institutions</w:t>
      </w:r>
      <w:r w:rsidRPr="00526E20">
        <w:rPr>
          <w:spacing w:val="-3"/>
        </w:rPr>
        <w:t xml:space="preserve"> </w:t>
      </w:r>
      <w:r w:rsidRPr="00526E20">
        <w:t>are members of the New Mexico Association of Community Colleges (NMACC)</w:t>
      </w:r>
      <w:r w:rsidR="00AF3A52" w:rsidRPr="00526E20">
        <w:t>,</w:t>
      </w:r>
      <w:r w:rsidR="00B6478B" w:rsidRPr="00526E20">
        <w:rPr>
          <w:color w:val="FF0000"/>
        </w:rPr>
        <w:t xml:space="preserve"> </w:t>
      </w:r>
      <w:r w:rsidRPr="00526E20">
        <w:t>New Mexico Independent Community Colleges (NMICC)</w:t>
      </w:r>
      <w:r w:rsidR="00FE2D61" w:rsidRPr="00526E20">
        <w:t xml:space="preserve"> or </w:t>
      </w:r>
      <w:r w:rsidR="005C1D84" w:rsidRPr="00526E20">
        <w:t>New Mexico Public Universities</w:t>
      </w:r>
      <w:r w:rsidRPr="00526E20">
        <w:t>.</w:t>
      </w:r>
      <w:r w:rsidRPr="00526E20">
        <w:rPr>
          <w:spacing w:val="40"/>
        </w:rPr>
        <w:t xml:space="preserve"> </w:t>
      </w:r>
      <w:r w:rsidRPr="00526E20">
        <w:t>The SBA federal charter has established</w:t>
      </w:r>
      <w:r w:rsidRPr="00526E20">
        <w:rPr>
          <w:spacing w:val="-6"/>
        </w:rPr>
        <w:t xml:space="preserve"> </w:t>
      </w:r>
      <w:r w:rsidRPr="00526E20">
        <w:t>requirements</w:t>
      </w:r>
      <w:r w:rsidRPr="00526E20">
        <w:rPr>
          <w:spacing w:val="-7"/>
        </w:rPr>
        <w:t xml:space="preserve"> </w:t>
      </w:r>
      <w:r w:rsidRPr="00526E20">
        <w:t>for</w:t>
      </w:r>
      <w:r w:rsidRPr="00526E20">
        <w:rPr>
          <w:spacing w:val="-7"/>
        </w:rPr>
        <w:t xml:space="preserve"> </w:t>
      </w:r>
      <w:r w:rsidRPr="00526E20">
        <w:t>the</w:t>
      </w:r>
      <w:r w:rsidRPr="00526E20">
        <w:rPr>
          <w:spacing w:val="-7"/>
        </w:rPr>
        <w:t xml:space="preserve"> </w:t>
      </w:r>
      <w:r w:rsidRPr="00526E20">
        <w:t>implementation</w:t>
      </w:r>
      <w:r w:rsidRPr="00526E20">
        <w:rPr>
          <w:spacing w:val="-7"/>
        </w:rPr>
        <w:t xml:space="preserve"> </w:t>
      </w:r>
      <w:r w:rsidRPr="00526E20">
        <w:t>of</w:t>
      </w:r>
      <w:r w:rsidRPr="00526E20">
        <w:rPr>
          <w:spacing w:val="-6"/>
        </w:rPr>
        <w:t xml:space="preserve"> </w:t>
      </w:r>
      <w:r w:rsidRPr="00526E20">
        <w:t>the</w:t>
      </w:r>
      <w:r w:rsidRPr="00526E20">
        <w:rPr>
          <w:spacing w:val="-6"/>
        </w:rPr>
        <w:t xml:space="preserve"> </w:t>
      </w:r>
      <w:r w:rsidRPr="00526E20">
        <w:t>Program</w:t>
      </w:r>
      <w:r w:rsidRPr="00526E20">
        <w:rPr>
          <w:spacing w:val="-6"/>
        </w:rPr>
        <w:t xml:space="preserve"> </w:t>
      </w:r>
      <w:r w:rsidRPr="00526E20">
        <w:t>in</w:t>
      </w:r>
      <w:r w:rsidRPr="00526E20">
        <w:rPr>
          <w:spacing w:val="-7"/>
        </w:rPr>
        <w:t xml:space="preserve"> </w:t>
      </w:r>
      <w:r w:rsidRPr="00526E20">
        <w:t>New</w:t>
      </w:r>
      <w:r w:rsidRPr="00526E20">
        <w:rPr>
          <w:spacing w:val="-7"/>
        </w:rPr>
        <w:t xml:space="preserve"> </w:t>
      </w:r>
      <w:r w:rsidRPr="00526E20">
        <w:t>Mexico</w:t>
      </w:r>
      <w:r w:rsidRPr="00526E20">
        <w:rPr>
          <w:spacing w:val="-6"/>
        </w:rPr>
        <w:t xml:space="preserve"> </w:t>
      </w:r>
      <w:r w:rsidRPr="00526E20">
        <w:t>and</w:t>
      </w:r>
      <w:r w:rsidRPr="00526E20">
        <w:rPr>
          <w:spacing w:val="-6"/>
        </w:rPr>
        <w:t xml:space="preserve"> </w:t>
      </w:r>
      <w:r w:rsidRPr="00526E20">
        <w:t xml:space="preserve">must ensure that the program complies with established operating procedures and regulations. The NMSBDC is a participating member of the national </w:t>
      </w:r>
      <w:r w:rsidR="00D14740" w:rsidRPr="00526E20">
        <w:t xml:space="preserve">America’s </w:t>
      </w:r>
      <w:r w:rsidRPr="00526E20">
        <w:t>Small Business Development Centers (ASBDC).</w:t>
      </w:r>
      <w:r w:rsidR="00AF3A52" w:rsidRPr="00526E20">
        <w:rPr>
          <w:spacing w:val="40"/>
        </w:rPr>
        <w:t xml:space="preserve"> </w:t>
      </w:r>
      <w:r w:rsidRPr="00526E20">
        <w:t>The SBA has a congressional mandate to accredit all SBDC programs which it accomplishes through the ASBDC.</w:t>
      </w:r>
      <w:r w:rsidRPr="00526E20">
        <w:rPr>
          <w:spacing w:val="40"/>
        </w:rPr>
        <w:t xml:space="preserve"> </w:t>
      </w:r>
      <w:r w:rsidRPr="00526E20">
        <w:t>Those accreditation guidelines also serve as a driver of Program policies and procedures.</w:t>
      </w:r>
      <w:r w:rsidR="00AF3A52" w:rsidRPr="00526E20">
        <w:rPr>
          <w:spacing w:val="40"/>
        </w:rPr>
        <w:t xml:space="preserve"> </w:t>
      </w:r>
      <w:r w:rsidRPr="00526E20">
        <w:t>Under federal regulations, continued federal funding is contingent upon ASBDC accreditation.</w:t>
      </w:r>
    </w:p>
    <w:p w14:paraId="0BF3A367" w14:textId="77777777" w:rsidR="00526E20" w:rsidRPr="00526E20" w:rsidRDefault="00526E20">
      <w:pPr>
        <w:pStyle w:val="BodyText"/>
        <w:ind w:left="199" w:right="221"/>
      </w:pPr>
    </w:p>
    <w:p w14:paraId="674F64B0" w14:textId="515C3A0E" w:rsidR="001A6ECC" w:rsidRPr="001A6ECC" w:rsidRDefault="00C97411" w:rsidP="001A6ECC">
      <w:pPr>
        <w:pStyle w:val="Heading1"/>
        <w:ind w:left="202"/>
        <w:rPr>
          <w:rFonts w:asciiTheme="majorHAnsi" w:hAnsiTheme="majorHAnsi"/>
          <w:spacing w:val="-2"/>
          <w:u w:val="single"/>
        </w:rPr>
      </w:pPr>
      <w:bookmarkStart w:id="2" w:name="History_of_SBDC’s"/>
      <w:bookmarkEnd w:id="2"/>
      <w:r w:rsidRPr="001A6ECC">
        <w:rPr>
          <w:rFonts w:asciiTheme="majorHAnsi" w:hAnsiTheme="majorHAnsi"/>
          <w:u w:val="single"/>
        </w:rPr>
        <w:t>History</w:t>
      </w:r>
      <w:r w:rsidRPr="001A6ECC">
        <w:rPr>
          <w:rFonts w:asciiTheme="majorHAnsi" w:hAnsiTheme="majorHAnsi"/>
          <w:spacing w:val="-16"/>
          <w:u w:val="single"/>
        </w:rPr>
        <w:t xml:space="preserve"> </w:t>
      </w:r>
      <w:r w:rsidRPr="001A6ECC">
        <w:rPr>
          <w:rFonts w:asciiTheme="majorHAnsi" w:hAnsiTheme="majorHAnsi"/>
          <w:u w:val="single"/>
        </w:rPr>
        <w:t>of</w:t>
      </w:r>
      <w:r w:rsidRPr="001A6ECC">
        <w:rPr>
          <w:rFonts w:asciiTheme="majorHAnsi" w:hAnsiTheme="majorHAnsi"/>
          <w:spacing w:val="-12"/>
          <w:u w:val="single"/>
        </w:rPr>
        <w:t xml:space="preserve"> </w:t>
      </w:r>
      <w:r w:rsidRPr="001A6ECC">
        <w:rPr>
          <w:rFonts w:asciiTheme="majorHAnsi" w:hAnsiTheme="majorHAnsi"/>
          <w:spacing w:val="-2"/>
          <w:u w:val="single"/>
        </w:rPr>
        <w:t>SBDC’s</w:t>
      </w:r>
    </w:p>
    <w:p w14:paraId="1E646E91" w14:textId="77777777" w:rsidR="001A6ECC" w:rsidRDefault="001A6ECC" w:rsidP="00526E20">
      <w:pPr>
        <w:pStyle w:val="Heading3"/>
        <w:spacing w:before="0"/>
        <w:ind w:left="202"/>
        <w:rPr>
          <w:spacing w:val="-2"/>
          <w:sz w:val="28"/>
          <w:szCs w:val="28"/>
        </w:rPr>
      </w:pPr>
      <w:bookmarkStart w:id="3" w:name="National_SBDC_Program"/>
      <w:bookmarkEnd w:id="3"/>
    </w:p>
    <w:p w14:paraId="575D1CD6" w14:textId="2F425284" w:rsidR="001A28D0" w:rsidRPr="007334CC" w:rsidRDefault="00C97411" w:rsidP="00526E20">
      <w:pPr>
        <w:pStyle w:val="Heading3"/>
        <w:spacing w:before="0"/>
        <w:ind w:left="202"/>
        <w:rPr>
          <w:sz w:val="28"/>
          <w:szCs w:val="28"/>
        </w:rPr>
      </w:pPr>
      <w:r w:rsidRPr="007334CC">
        <w:rPr>
          <w:spacing w:val="-2"/>
          <w:sz w:val="28"/>
          <w:szCs w:val="28"/>
        </w:rPr>
        <w:t>National</w:t>
      </w:r>
      <w:r w:rsidRPr="007334CC">
        <w:rPr>
          <w:spacing w:val="-7"/>
          <w:sz w:val="28"/>
          <w:szCs w:val="28"/>
        </w:rPr>
        <w:t xml:space="preserve"> </w:t>
      </w:r>
      <w:r w:rsidRPr="007334CC">
        <w:rPr>
          <w:spacing w:val="-2"/>
          <w:sz w:val="28"/>
          <w:szCs w:val="28"/>
        </w:rPr>
        <w:t>SBDC Program</w:t>
      </w:r>
    </w:p>
    <w:p w14:paraId="52BDEB11" w14:textId="77777777" w:rsidR="00526E20" w:rsidRDefault="00526E20" w:rsidP="00526E20">
      <w:pPr>
        <w:pStyle w:val="BodyText"/>
        <w:ind w:left="202" w:right="216"/>
      </w:pPr>
    </w:p>
    <w:p w14:paraId="575D1CD7" w14:textId="039DAB36" w:rsidR="001A28D0" w:rsidRPr="00B6478B" w:rsidRDefault="00C97411" w:rsidP="00526E20">
      <w:pPr>
        <w:pStyle w:val="BodyText"/>
        <w:ind w:left="202" w:right="216"/>
      </w:pPr>
      <w:r w:rsidRPr="00B6478B">
        <w:t xml:space="preserve">The SBDC program, initiated in 1977, is a major delivery program of the Office of </w:t>
      </w:r>
      <w:r w:rsidR="00446E75" w:rsidRPr="00B6478B">
        <w:t>Entrepreneurial Develo</w:t>
      </w:r>
      <w:r w:rsidR="009C467E" w:rsidRPr="00B6478B">
        <w:t xml:space="preserve">pment </w:t>
      </w:r>
      <w:r w:rsidRPr="00B6478B">
        <w:t>of</w:t>
      </w:r>
      <w:r w:rsidRPr="00B6478B">
        <w:rPr>
          <w:spacing w:val="-4"/>
        </w:rPr>
        <w:t xml:space="preserve"> </w:t>
      </w:r>
      <w:r w:rsidRPr="00B6478B">
        <w:t>the</w:t>
      </w:r>
      <w:r w:rsidRPr="00B6478B">
        <w:rPr>
          <w:spacing w:val="-5"/>
        </w:rPr>
        <w:t xml:space="preserve"> </w:t>
      </w:r>
      <w:r w:rsidRPr="00B6478B">
        <w:t>SBA.</w:t>
      </w:r>
      <w:r w:rsidR="00B262F8">
        <w:rPr>
          <w:spacing w:val="36"/>
        </w:rPr>
        <w:t xml:space="preserve"> </w:t>
      </w:r>
      <w:r w:rsidRPr="00B6478B">
        <w:t>The</w:t>
      </w:r>
      <w:r w:rsidRPr="00B6478B">
        <w:rPr>
          <w:spacing w:val="-6"/>
        </w:rPr>
        <w:t xml:space="preserve"> </w:t>
      </w:r>
      <w:r w:rsidRPr="00B6478B">
        <w:t>Program</w:t>
      </w:r>
      <w:r w:rsidRPr="00B6478B">
        <w:rPr>
          <w:spacing w:val="-6"/>
        </w:rPr>
        <w:t xml:space="preserve"> </w:t>
      </w:r>
      <w:r w:rsidRPr="00B6478B">
        <w:t>is</w:t>
      </w:r>
      <w:r w:rsidRPr="00B6478B">
        <w:rPr>
          <w:spacing w:val="-5"/>
        </w:rPr>
        <w:t xml:space="preserve"> </w:t>
      </w:r>
      <w:r w:rsidRPr="00B6478B">
        <w:t>managed</w:t>
      </w:r>
      <w:r w:rsidRPr="00B6478B">
        <w:rPr>
          <w:spacing w:val="-5"/>
        </w:rPr>
        <w:t xml:space="preserve"> </w:t>
      </w:r>
      <w:r w:rsidRPr="00B6478B">
        <w:t>by</w:t>
      </w:r>
      <w:r w:rsidRPr="00B6478B">
        <w:rPr>
          <w:spacing w:val="-10"/>
        </w:rPr>
        <w:t xml:space="preserve"> </w:t>
      </w:r>
      <w:r w:rsidRPr="00B6478B">
        <w:t>the</w:t>
      </w:r>
      <w:r w:rsidRPr="00B6478B">
        <w:rPr>
          <w:spacing w:val="-6"/>
        </w:rPr>
        <w:t xml:space="preserve"> </w:t>
      </w:r>
      <w:r w:rsidRPr="00B6478B">
        <w:t>Office</w:t>
      </w:r>
      <w:r w:rsidRPr="00B6478B">
        <w:rPr>
          <w:spacing w:val="-6"/>
        </w:rPr>
        <w:t xml:space="preserve"> </w:t>
      </w:r>
      <w:r w:rsidRPr="00B6478B">
        <w:t>of</w:t>
      </w:r>
      <w:r w:rsidRPr="00B6478B">
        <w:rPr>
          <w:spacing w:val="-6"/>
        </w:rPr>
        <w:t xml:space="preserve"> </w:t>
      </w:r>
      <w:r w:rsidRPr="00B6478B">
        <w:t>the</w:t>
      </w:r>
      <w:r w:rsidRPr="00B6478B">
        <w:rPr>
          <w:spacing w:val="-8"/>
        </w:rPr>
        <w:t xml:space="preserve"> </w:t>
      </w:r>
      <w:r w:rsidRPr="00B6478B">
        <w:t>Small Business Development Centers (OSBDC), created by authority of the Small Business Development Act of 1980, Title II of Public Law 96-302 as amended.</w:t>
      </w:r>
      <w:r w:rsidRPr="00B6478B">
        <w:rPr>
          <w:spacing w:val="40"/>
        </w:rPr>
        <w:t xml:space="preserve"> </w:t>
      </w:r>
      <w:r w:rsidRPr="00B6478B">
        <w:t>The law as amended in 1995 requires that all new SBDC programs or changes in hosts must be to institutions of higher education.</w:t>
      </w:r>
    </w:p>
    <w:p w14:paraId="575D1CD8" w14:textId="77777777" w:rsidR="001A28D0" w:rsidRPr="00B6478B" w:rsidRDefault="001A28D0">
      <w:pPr>
        <w:pStyle w:val="BodyText"/>
      </w:pPr>
    </w:p>
    <w:p w14:paraId="575D1CD9" w14:textId="1DF8883B" w:rsidR="001A28D0" w:rsidRDefault="00C97411">
      <w:pPr>
        <w:pStyle w:val="BodyText"/>
        <w:ind w:left="199" w:right="249"/>
      </w:pPr>
      <w:r>
        <w:t>The Program is a partnership between the SBA and the state-endorsed organization NMSBDC receiving Federal assistance for its operation.</w:t>
      </w:r>
      <w:r>
        <w:rPr>
          <w:spacing w:val="40"/>
        </w:rPr>
        <w:t xml:space="preserve"> </w:t>
      </w:r>
      <w:r>
        <w:t>In New Mexico, the state- endorsed organization is Santa Fe Community College (SFCC), which hosts the Lead Center</w:t>
      </w:r>
      <w:r>
        <w:rPr>
          <w:spacing w:val="-7"/>
        </w:rPr>
        <w:t xml:space="preserve"> </w:t>
      </w:r>
      <w:r>
        <w:t>and</w:t>
      </w:r>
      <w:r>
        <w:rPr>
          <w:spacing w:val="-7"/>
        </w:rPr>
        <w:t xml:space="preserve"> </w:t>
      </w:r>
      <w:r>
        <w:t>contracts</w:t>
      </w:r>
      <w:r>
        <w:rPr>
          <w:spacing w:val="-7"/>
        </w:rPr>
        <w:t xml:space="preserve"> </w:t>
      </w:r>
      <w:r>
        <w:t>with</w:t>
      </w:r>
      <w:r>
        <w:rPr>
          <w:spacing w:val="-6"/>
        </w:rPr>
        <w:t xml:space="preserve"> </w:t>
      </w:r>
      <w:r>
        <w:t>institutions</w:t>
      </w:r>
      <w:r>
        <w:rPr>
          <w:spacing w:val="-7"/>
        </w:rPr>
        <w:t xml:space="preserve"> </w:t>
      </w:r>
      <w:r>
        <w:t>to</w:t>
      </w:r>
      <w:r>
        <w:rPr>
          <w:spacing w:val="-7"/>
        </w:rPr>
        <w:t xml:space="preserve"> </w:t>
      </w:r>
      <w:r>
        <w:t>form</w:t>
      </w:r>
      <w:r>
        <w:rPr>
          <w:spacing w:val="-7"/>
        </w:rPr>
        <w:t xml:space="preserve"> </w:t>
      </w:r>
      <w:r>
        <w:t>the</w:t>
      </w:r>
      <w:r>
        <w:rPr>
          <w:spacing w:val="-7"/>
        </w:rPr>
        <w:t xml:space="preserve"> </w:t>
      </w:r>
      <w:r>
        <w:t>Network.</w:t>
      </w:r>
      <w:r w:rsidR="00B262F8">
        <w:rPr>
          <w:spacing w:val="35"/>
        </w:rPr>
        <w:t xml:space="preserve"> </w:t>
      </w:r>
      <w:r>
        <w:t>The</w:t>
      </w:r>
      <w:r>
        <w:rPr>
          <w:spacing w:val="-7"/>
        </w:rPr>
        <w:t xml:space="preserve"> </w:t>
      </w:r>
      <w:r>
        <w:t>partnership</w:t>
      </w:r>
      <w:r>
        <w:rPr>
          <w:spacing w:val="-7"/>
        </w:rPr>
        <w:t xml:space="preserve"> </w:t>
      </w:r>
      <w:r>
        <w:t>is</w:t>
      </w:r>
      <w:r>
        <w:rPr>
          <w:spacing w:val="-7"/>
        </w:rPr>
        <w:t xml:space="preserve"> </w:t>
      </w:r>
      <w:r>
        <w:t>formalized with a cooperative agreement annually by the SBA and the ESD. The SBA financial award made to SFCC requires that non-federal funds be provided to the Program on a dollar-for-dollar match.</w:t>
      </w:r>
      <w:r>
        <w:rPr>
          <w:spacing w:val="40"/>
        </w:rPr>
        <w:t xml:space="preserve"> </w:t>
      </w:r>
      <w:r>
        <w:t xml:space="preserve">SFCC is the recipient, and therefore the fiscal agent, for all contracts </w:t>
      </w:r>
      <w:proofErr w:type="gramStart"/>
      <w:r>
        <w:t>entered into</w:t>
      </w:r>
      <w:proofErr w:type="gramEnd"/>
      <w:r>
        <w:t xml:space="preserve"> by the Program.</w:t>
      </w:r>
    </w:p>
    <w:p w14:paraId="575D1CDA" w14:textId="77777777" w:rsidR="001A28D0" w:rsidRDefault="001A28D0">
      <w:pPr>
        <w:pStyle w:val="BodyText"/>
        <w:spacing w:before="1"/>
      </w:pPr>
    </w:p>
    <w:p w14:paraId="575D1CDD" w14:textId="555689DA" w:rsidR="001A28D0" w:rsidRDefault="00C97411" w:rsidP="00B262F8">
      <w:pPr>
        <w:pStyle w:val="BodyText"/>
        <w:ind w:left="199" w:right="257"/>
      </w:pPr>
      <w:r w:rsidRPr="00B6478B">
        <w:t>The SBA OSBDC is responsible for oversight of the Program at its various</w:t>
      </w:r>
      <w:r w:rsidR="00B262F8">
        <w:t xml:space="preserve"> </w:t>
      </w:r>
      <w:r w:rsidR="00992C3A" w:rsidRPr="00B6478B">
        <w:t>organizational</w:t>
      </w:r>
      <w:r w:rsidR="00992C3A" w:rsidRPr="00B6478B">
        <w:rPr>
          <w:spacing w:val="-7"/>
        </w:rPr>
        <w:t xml:space="preserve"> </w:t>
      </w:r>
      <w:r w:rsidR="00992C3A" w:rsidRPr="00B6478B">
        <w:t>levels.</w:t>
      </w:r>
      <w:r w:rsidR="00992C3A" w:rsidRPr="00B6478B">
        <w:rPr>
          <w:spacing w:val="34"/>
        </w:rPr>
        <w:t xml:space="preserve"> </w:t>
      </w:r>
      <w:r w:rsidR="00992C3A" w:rsidRPr="00B6478B">
        <w:t>Implementation</w:t>
      </w:r>
      <w:r w:rsidR="00992C3A" w:rsidRPr="00B6478B">
        <w:rPr>
          <w:spacing w:val="-7"/>
        </w:rPr>
        <w:t xml:space="preserve"> </w:t>
      </w:r>
      <w:r w:rsidR="00992C3A" w:rsidRPr="00B6478B">
        <w:t>of</w:t>
      </w:r>
      <w:r w:rsidR="00992C3A" w:rsidRPr="00B6478B">
        <w:rPr>
          <w:spacing w:val="-8"/>
        </w:rPr>
        <w:t xml:space="preserve"> </w:t>
      </w:r>
      <w:r w:rsidR="00992C3A" w:rsidRPr="00B6478B">
        <w:t>the</w:t>
      </w:r>
      <w:r w:rsidR="00992C3A" w:rsidRPr="00B6478B">
        <w:rPr>
          <w:spacing w:val="-8"/>
        </w:rPr>
        <w:t xml:space="preserve"> </w:t>
      </w:r>
      <w:r w:rsidR="00992C3A" w:rsidRPr="00B6478B">
        <w:t>Program</w:t>
      </w:r>
      <w:r w:rsidR="00992C3A" w:rsidRPr="00B6478B">
        <w:rPr>
          <w:spacing w:val="-7"/>
        </w:rPr>
        <w:t xml:space="preserve"> </w:t>
      </w:r>
      <w:r w:rsidR="00992C3A" w:rsidRPr="00B6478B">
        <w:t>upon</w:t>
      </w:r>
      <w:r w:rsidR="00992C3A" w:rsidRPr="00B6478B">
        <w:rPr>
          <w:spacing w:val="-9"/>
        </w:rPr>
        <w:t xml:space="preserve"> </w:t>
      </w:r>
      <w:r w:rsidR="00992C3A" w:rsidRPr="00B6478B">
        <w:t>completion</w:t>
      </w:r>
      <w:r w:rsidR="00992C3A" w:rsidRPr="00B6478B">
        <w:rPr>
          <w:spacing w:val="-8"/>
        </w:rPr>
        <w:t xml:space="preserve"> </w:t>
      </w:r>
      <w:r w:rsidR="00992C3A" w:rsidRPr="00B6478B">
        <w:t>and</w:t>
      </w:r>
      <w:r w:rsidR="00992C3A" w:rsidRPr="00B6478B">
        <w:rPr>
          <w:spacing w:val="-8"/>
        </w:rPr>
        <w:t xml:space="preserve"> </w:t>
      </w:r>
      <w:r w:rsidR="00992C3A" w:rsidRPr="00B6478B">
        <w:t>approval</w:t>
      </w:r>
      <w:r w:rsidR="00992C3A" w:rsidRPr="00B6478B">
        <w:rPr>
          <w:spacing w:val="-9"/>
        </w:rPr>
        <w:t xml:space="preserve"> </w:t>
      </w:r>
      <w:r w:rsidR="00992C3A" w:rsidRPr="00B6478B">
        <w:t>of</w:t>
      </w:r>
      <w:r w:rsidR="003F5831" w:rsidRPr="00B6478B">
        <w:t xml:space="preserve"> </w:t>
      </w:r>
      <w:r w:rsidR="00992C3A" w:rsidRPr="00B6478B">
        <w:t>the</w:t>
      </w:r>
      <w:r w:rsidR="00992C3A" w:rsidRPr="00B6478B">
        <w:rPr>
          <w:spacing w:val="-8"/>
        </w:rPr>
        <w:t xml:space="preserve"> </w:t>
      </w:r>
      <w:r w:rsidR="00992C3A" w:rsidRPr="00B6478B">
        <w:t>SBA/SFCC</w:t>
      </w:r>
      <w:r w:rsidR="00992C3A" w:rsidRPr="00B6478B">
        <w:rPr>
          <w:spacing w:val="-6"/>
        </w:rPr>
        <w:t xml:space="preserve"> </w:t>
      </w:r>
      <w:r w:rsidR="00992C3A" w:rsidRPr="00B6478B">
        <w:t>Cooperative</w:t>
      </w:r>
      <w:r w:rsidR="00992C3A" w:rsidRPr="00B6478B">
        <w:rPr>
          <w:spacing w:val="-7"/>
        </w:rPr>
        <w:t xml:space="preserve"> </w:t>
      </w:r>
      <w:r w:rsidR="00992C3A" w:rsidRPr="00B6478B">
        <w:t>Agreement</w:t>
      </w:r>
      <w:r w:rsidR="00992C3A" w:rsidRPr="00B6478B">
        <w:rPr>
          <w:spacing w:val="-7"/>
        </w:rPr>
        <w:t xml:space="preserve"> </w:t>
      </w:r>
      <w:r w:rsidR="00992C3A" w:rsidRPr="00B6478B">
        <w:t>rests</w:t>
      </w:r>
      <w:r w:rsidR="00992C3A" w:rsidRPr="00B6478B">
        <w:rPr>
          <w:spacing w:val="-8"/>
        </w:rPr>
        <w:t xml:space="preserve"> </w:t>
      </w:r>
      <w:r w:rsidR="00992C3A" w:rsidRPr="00B6478B">
        <w:t>with</w:t>
      </w:r>
      <w:r w:rsidR="00992C3A" w:rsidRPr="00B6478B">
        <w:rPr>
          <w:spacing w:val="-6"/>
        </w:rPr>
        <w:t xml:space="preserve"> </w:t>
      </w:r>
      <w:r w:rsidR="00992C3A" w:rsidRPr="00B6478B">
        <w:t>the</w:t>
      </w:r>
      <w:r w:rsidR="00992C3A" w:rsidRPr="00B6478B">
        <w:rPr>
          <w:spacing w:val="-6"/>
        </w:rPr>
        <w:t xml:space="preserve"> </w:t>
      </w:r>
      <w:r w:rsidR="00992C3A" w:rsidRPr="00B6478B">
        <w:t>ESD.</w:t>
      </w:r>
      <w:r w:rsidR="00992C3A" w:rsidRPr="00B6478B">
        <w:rPr>
          <w:spacing w:val="35"/>
        </w:rPr>
        <w:t xml:space="preserve"> </w:t>
      </w:r>
      <w:r w:rsidR="00992C3A" w:rsidRPr="00B6478B">
        <w:t>NMSBDC</w:t>
      </w:r>
      <w:r w:rsidR="00992C3A" w:rsidRPr="00B6478B">
        <w:rPr>
          <w:spacing w:val="-8"/>
        </w:rPr>
        <w:t xml:space="preserve"> </w:t>
      </w:r>
      <w:r w:rsidR="00992C3A" w:rsidRPr="00B6478B">
        <w:t>is</w:t>
      </w:r>
      <w:r w:rsidR="00992C3A" w:rsidRPr="00B6478B">
        <w:rPr>
          <w:spacing w:val="-7"/>
        </w:rPr>
        <w:t xml:space="preserve"> </w:t>
      </w:r>
      <w:r w:rsidR="00992C3A" w:rsidRPr="00B6478B">
        <w:t>accountable</w:t>
      </w:r>
      <w:r w:rsidR="00992C3A" w:rsidRPr="00B6478B">
        <w:rPr>
          <w:spacing w:val="-8"/>
        </w:rPr>
        <w:t xml:space="preserve"> </w:t>
      </w:r>
      <w:r w:rsidR="00992C3A" w:rsidRPr="00B6478B">
        <w:t>to</w:t>
      </w:r>
      <w:r w:rsidR="00B262F8">
        <w:t xml:space="preserve"> </w:t>
      </w:r>
      <w:r w:rsidR="006708C5" w:rsidRPr="00B6478B">
        <w:t>t</w:t>
      </w:r>
      <w:r w:rsidR="00992C3A" w:rsidRPr="00B6478B">
        <w:t>he SBA and to the State of New Mexico.</w:t>
      </w:r>
    </w:p>
    <w:p w14:paraId="3C40724C" w14:textId="77777777" w:rsidR="00526E20" w:rsidRPr="00B6478B" w:rsidRDefault="00526E20" w:rsidP="00B262F8">
      <w:pPr>
        <w:pStyle w:val="BodyText"/>
        <w:ind w:left="199" w:right="257"/>
      </w:pPr>
    </w:p>
    <w:p w14:paraId="575D1CDE" w14:textId="77777777" w:rsidR="001A28D0" w:rsidRPr="007334CC" w:rsidRDefault="00C97411" w:rsidP="00526E20">
      <w:pPr>
        <w:pStyle w:val="Heading3"/>
        <w:spacing w:before="0"/>
        <w:ind w:left="202"/>
        <w:rPr>
          <w:sz w:val="28"/>
          <w:szCs w:val="28"/>
        </w:rPr>
      </w:pPr>
      <w:bookmarkStart w:id="4" w:name="SBDC_Program_in_New_Mexico"/>
      <w:bookmarkEnd w:id="4"/>
      <w:r w:rsidRPr="007334CC">
        <w:rPr>
          <w:sz w:val="28"/>
          <w:szCs w:val="28"/>
        </w:rPr>
        <w:t>SBDC</w:t>
      </w:r>
      <w:r w:rsidRPr="007334CC">
        <w:rPr>
          <w:spacing w:val="-12"/>
          <w:sz w:val="28"/>
          <w:szCs w:val="28"/>
        </w:rPr>
        <w:t xml:space="preserve"> </w:t>
      </w:r>
      <w:r w:rsidRPr="007334CC">
        <w:rPr>
          <w:sz w:val="28"/>
          <w:szCs w:val="28"/>
        </w:rPr>
        <w:t>Program</w:t>
      </w:r>
      <w:r w:rsidRPr="007334CC">
        <w:rPr>
          <w:spacing w:val="-8"/>
          <w:sz w:val="28"/>
          <w:szCs w:val="28"/>
        </w:rPr>
        <w:t xml:space="preserve"> </w:t>
      </w:r>
      <w:r w:rsidRPr="007334CC">
        <w:rPr>
          <w:sz w:val="28"/>
          <w:szCs w:val="28"/>
        </w:rPr>
        <w:t>in</w:t>
      </w:r>
      <w:r w:rsidRPr="007334CC">
        <w:rPr>
          <w:spacing w:val="-9"/>
          <w:sz w:val="28"/>
          <w:szCs w:val="28"/>
        </w:rPr>
        <w:t xml:space="preserve"> </w:t>
      </w:r>
      <w:r w:rsidRPr="007334CC">
        <w:rPr>
          <w:sz w:val="28"/>
          <w:szCs w:val="28"/>
        </w:rPr>
        <w:t>New</w:t>
      </w:r>
      <w:r w:rsidRPr="007334CC">
        <w:rPr>
          <w:spacing w:val="-10"/>
          <w:sz w:val="28"/>
          <w:szCs w:val="28"/>
        </w:rPr>
        <w:t xml:space="preserve"> </w:t>
      </w:r>
      <w:r w:rsidRPr="007334CC">
        <w:rPr>
          <w:spacing w:val="-2"/>
          <w:sz w:val="28"/>
          <w:szCs w:val="28"/>
        </w:rPr>
        <w:t>Mexico</w:t>
      </w:r>
    </w:p>
    <w:p w14:paraId="5BDE5924" w14:textId="77777777" w:rsidR="00526E20" w:rsidRDefault="00526E20" w:rsidP="00526E20">
      <w:pPr>
        <w:pStyle w:val="BodyText"/>
        <w:ind w:left="199" w:right="257"/>
      </w:pPr>
    </w:p>
    <w:p w14:paraId="575D1CDF" w14:textId="3A153D53" w:rsidR="001A28D0" w:rsidRPr="00526E20" w:rsidRDefault="00C97411" w:rsidP="00526E20">
      <w:pPr>
        <w:pStyle w:val="BodyText"/>
        <w:ind w:left="199" w:right="257"/>
      </w:pPr>
      <w:r w:rsidRPr="00526E20">
        <w:t xml:space="preserve">The NMSBDC was officially established on July 1, </w:t>
      </w:r>
      <w:proofErr w:type="gramStart"/>
      <w:r w:rsidRPr="00526E20">
        <w:t>1989</w:t>
      </w:r>
      <w:proofErr w:type="gramEnd"/>
      <w:r w:rsidRPr="00526E20">
        <w:t xml:space="preserve"> as a joint project of the SBA, the</w:t>
      </w:r>
      <w:r w:rsidRPr="00526E20">
        <w:rPr>
          <w:spacing w:val="-7"/>
        </w:rPr>
        <w:t xml:space="preserve"> </w:t>
      </w:r>
      <w:r w:rsidRPr="00526E20">
        <w:t>New</w:t>
      </w:r>
      <w:r w:rsidRPr="00526E20">
        <w:rPr>
          <w:spacing w:val="-8"/>
        </w:rPr>
        <w:t xml:space="preserve"> </w:t>
      </w:r>
      <w:r w:rsidRPr="00526E20">
        <w:t>Mexico</w:t>
      </w:r>
      <w:r w:rsidRPr="00526E20">
        <w:rPr>
          <w:spacing w:val="-7"/>
        </w:rPr>
        <w:t xml:space="preserve"> </w:t>
      </w:r>
      <w:r w:rsidRPr="00526E20">
        <w:t>Association</w:t>
      </w:r>
      <w:r w:rsidRPr="00526E20">
        <w:rPr>
          <w:spacing w:val="-7"/>
        </w:rPr>
        <w:t xml:space="preserve"> </w:t>
      </w:r>
      <w:r w:rsidRPr="00526E20">
        <w:t>of</w:t>
      </w:r>
      <w:r w:rsidRPr="00526E20">
        <w:rPr>
          <w:spacing w:val="-7"/>
        </w:rPr>
        <w:t xml:space="preserve"> </w:t>
      </w:r>
      <w:r w:rsidRPr="00526E20">
        <w:t>Community</w:t>
      </w:r>
      <w:r w:rsidRPr="00526E20">
        <w:rPr>
          <w:spacing w:val="-11"/>
        </w:rPr>
        <w:t xml:space="preserve"> </w:t>
      </w:r>
      <w:r w:rsidRPr="00526E20">
        <w:t>Junior</w:t>
      </w:r>
      <w:r w:rsidRPr="00526E20">
        <w:rPr>
          <w:spacing w:val="-7"/>
        </w:rPr>
        <w:t xml:space="preserve"> </w:t>
      </w:r>
      <w:r w:rsidRPr="00526E20">
        <w:t>and</w:t>
      </w:r>
      <w:r w:rsidRPr="00526E20">
        <w:rPr>
          <w:spacing w:val="-7"/>
        </w:rPr>
        <w:t xml:space="preserve"> </w:t>
      </w:r>
      <w:r w:rsidRPr="00526E20">
        <w:t>Technical</w:t>
      </w:r>
      <w:r w:rsidRPr="00526E20">
        <w:rPr>
          <w:spacing w:val="-7"/>
        </w:rPr>
        <w:t xml:space="preserve"> </w:t>
      </w:r>
      <w:r w:rsidRPr="00526E20">
        <w:t>Colleges</w:t>
      </w:r>
      <w:r w:rsidRPr="00526E20">
        <w:rPr>
          <w:spacing w:val="-6"/>
        </w:rPr>
        <w:t xml:space="preserve"> </w:t>
      </w:r>
      <w:r w:rsidRPr="00526E20">
        <w:t>and</w:t>
      </w:r>
      <w:r w:rsidRPr="00526E20">
        <w:rPr>
          <w:spacing w:val="-7"/>
        </w:rPr>
        <w:t xml:space="preserve"> </w:t>
      </w:r>
      <w:r w:rsidRPr="00526E20">
        <w:t>the</w:t>
      </w:r>
      <w:r w:rsidRPr="00526E20">
        <w:rPr>
          <w:spacing w:val="-7"/>
        </w:rPr>
        <w:t xml:space="preserve"> </w:t>
      </w:r>
      <w:r w:rsidRPr="00526E20">
        <w:t>State of New Mexico.</w:t>
      </w:r>
    </w:p>
    <w:p w14:paraId="61E2DD27" w14:textId="77777777" w:rsidR="00526E20" w:rsidRPr="00526E20" w:rsidRDefault="00526E20" w:rsidP="00526E20">
      <w:pPr>
        <w:pStyle w:val="BodyText"/>
        <w:ind w:left="199" w:right="257"/>
      </w:pPr>
    </w:p>
    <w:p w14:paraId="07480A79" w14:textId="6E3F444F" w:rsidR="002350E8" w:rsidRPr="00526E20" w:rsidRDefault="00C97411" w:rsidP="00526E20">
      <w:pPr>
        <w:pStyle w:val="BodyText"/>
        <w:ind w:left="202" w:right="259"/>
      </w:pPr>
      <w:r w:rsidRPr="00526E20">
        <w:t>The</w:t>
      </w:r>
      <w:r w:rsidRPr="00526E20">
        <w:rPr>
          <w:spacing w:val="-6"/>
        </w:rPr>
        <w:t xml:space="preserve"> </w:t>
      </w:r>
      <w:r w:rsidRPr="00526E20">
        <w:t>program</w:t>
      </w:r>
      <w:r w:rsidRPr="00526E20">
        <w:rPr>
          <w:spacing w:val="-3"/>
        </w:rPr>
        <w:t xml:space="preserve"> </w:t>
      </w:r>
      <w:r w:rsidRPr="00526E20">
        <w:t>is</w:t>
      </w:r>
      <w:r w:rsidRPr="00526E20">
        <w:rPr>
          <w:spacing w:val="-4"/>
        </w:rPr>
        <w:t xml:space="preserve"> </w:t>
      </w:r>
      <w:r w:rsidRPr="00526E20">
        <w:t>an</w:t>
      </w:r>
      <w:r w:rsidRPr="00526E20">
        <w:rPr>
          <w:spacing w:val="-3"/>
        </w:rPr>
        <w:t xml:space="preserve"> </w:t>
      </w:r>
      <w:r w:rsidRPr="00526E20">
        <w:t>expansion</w:t>
      </w:r>
      <w:r w:rsidRPr="00526E20">
        <w:rPr>
          <w:spacing w:val="-3"/>
        </w:rPr>
        <w:t xml:space="preserve"> </w:t>
      </w:r>
      <w:r w:rsidRPr="00526E20">
        <w:t>of</w:t>
      </w:r>
      <w:r w:rsidRPr="00526E20">
        <w:rPr>
          <w:spacing w:val="-3"/>
        </w:rPr>
        <w:t xml:space="preserve"> </w:t>
      </w:r>
      <w:r w:rsidRPr="00526E20">
        <w:t>the</w:t>
      </w:r>
      <w:r w:rsidRPr="00526E20">
        <w:rPr>
          <w:spacing w:val="-6"/>
        </w:rPr>
        <w:t xml:space="preserve"> </w:t>
      </w:r>
      <w:r w:rsidRPr="00526E20">
        <w:t>former</w:t>
      </w:r>
      <w:r w:rsidRPr="00526E20">
        <w:rPr>
          <w:spacing w:val="-3"/>
        </w:rPr>
        <w:t xml:space="preserve"> </w:t>
      </w:r>
      <w:r w:rsidRPr="00526E20">
        <w:t>“New</w:t>
      </w:r>
      <w:r w:rsidRPr="00526E20">
        <w:rPr>
          <w:spacing w:val="-4"/>
        </w:rPr>
        <w:t xml:space="preserve"> </w:t>
      </w:r>
      <w:r w:rsidRPr="00526E20">
        <w:t>Mexico</w:t>
      </w:r>
      <w:r w:rsidRPr="00526E20">
        <w:rPr>
          <w:spacing w:val="-3"/>
        </w:rPr>
        <w:t xml:space="preserve"> </w:t>
      </w:r>
      <w:r w:rsidRPr="00526E20">
        <w:t>Business</w:t>
      </w:r>
      <w:r w:rsidRPr="00526E20">
        <w:rPr>
          <w:spacing w:val="-3"/>
        </w:rPr>
        <w:t xml:space="preserve"> </w:t>
      </w:r>
      <w:r w:rsidRPr="00526E20">
        <w:t>Assistance</w:t>
      </w:r>
      <w:r w:rsidRPr="00526E20">
        <w:rPr>
          <w:spacing w:val="-4"/>
        </w:rPr>
        <w:t xml:space="preserve"> </w:t>
      </w:r>
      <w:r w:rsidRPr="00526E20">
        <w:t>Network” which was initiated in 1986 with State Vocational Education funding.</w:t>
      </w:r>
      <w:r w:rsidR="00B262F8" w:rsidRPr="00526E20">
        <w:rPr>
          <w:spacing w:val="40"/>
        </w:rPr>
        <w:t xml:space="preserve"> </w:t>
      </w:r>
      <w:r w:rsidRPr="00526E20">
        <w:t>The Business Assistance Center was transformed into the New Mexico SBDC, which grew to 21 full time</w:t>
      </w:r>
      <w:r w:rsidRPr="00526E20">
        <w:rPr>
          <w:spacing w:val="-6"/>
        </w:rPr>
        <w:t xml:space="preserve"> </w:t>
      </w:r>
      <w:r w:rsidRPr="00526E20">
        <w:t>SBDC</w:t>
      </w:r>
      <w:r w:rsidRPr="00526E20">
        <w:rPr>
          <w:spacing w:val="-4"/>
        </w:rPr>
        <w:t xml:space="preserve"> </w:t>
      </w:r>
      <w:r w:rsidRPr="00526E20">
        <w:t>Centers</w:t>
      </w:r>
      <w:r w:rsidRPr="00526E20">
        <w:rPr>
          <w:spacing w:val="-6"/>
        </w:rPr>
        <w:t xml:space="preserve"> </w:t>
      </w:r>
      <w:r w:rsidRPr="00526E20">
        <w:t>located</w:t>
      </w:r>
      <w:r w:rsidRPr="00526E20">
        <w:rPr>
          <w:spacing w:val="-6"/>
        </w:rPr>
        <w:t xml:space="preserve"> </w:t>
      </w:r>
      <w:r w:rsidRPr="00526E20">
        <w:t>throughout</w:t>
      </w:r>
      <w:r w:rsidRPr="00526E20">
        <w:rPr>
          <w:spacing w:val="-6"/>
        </w:rPr>
        <w:t xml:space="preserve"> </w:t>
      </w:r>
      <w:r w:rsidRPr="00526E20">
        <w:t>New</w:t>
      </w:r>
      <w:r w:rsidRPr="00526E20">
        <w:rPr>
          <w:spacing w:val="-7"/>
        </w:rPr>
        <w:t xml:space="preserve"> </w:t>
      </w:r>
      <w:r w:rsidRPr="00526E20">
        <w:t>Mexico.</w:t>
      </w:r>
      <w:r w:rsidRPr="00526E20">
        <w:rPr>
          <w:spacing w:val="-6"/>
        </w:rPr>
        <w:t xml:space="preserve"> </w:t>
      </w:r>
      <w:r w:rsidRPr="00526E20">
        <w:t>As</w:t>
      </w:r>
      <w:r w:rsidRPr="00526E20">
        <w:rPr>
          <w:spacing w:val="-6"/>
        </w:rPr>
        <w:t xml:space="preserve"> </w:t>
      </w:r>
      <w:proofErr w:type="gramStart"/>
      <w:r w:rsidRPr="00526E20">
        <w:t>of</w:t>
      </w:r>
      <w:r w:rsidRPr="00526E20">
        <w:rPr>
          <w:spacing w:val="-6"/>
        </w:rPr>
        <w:t xml:space="preserve"> </w:t>
      </w:r>
      <w:r w:rsidR="00B6478B" w:rsidRPr="00526E20">
        <w:rPr>
          <w:spacing w:val="-6"/>
        </w:rPr>
        <w:t xml:space="preserve"> </w:t>
      </w:r>
      <w:r w:rsidR="00B6478B" w:rsidRPr="00526E20">
        <w:t>June</w:t>
      </w:r>
      <w:proofErr w:type="gramEnd"/>
      <w:r w:rsidR="00B6478B" w:rsidRPr="00526E20">
        <w:t xml:space="preserve"> 2</w:t>
      </w:r>
      <w:r w:rsidR="00CF7302" w:rsidRPr="00526E20">
        <w:t xml:space="preserve">, 2025, </w:t>
      </w:r>
      <w:r w:rsidRPr="00526E20">
        <w:t>the</w:t>
      </w:r>
      <w:r w:rsidRPr="00526E20">
        <w:rPr>
          <w:spacing w:val="-6"/>
        </w:rPr>
        <w:t xml:space="preserve"> </w:t>
      </w:r>
      <w:r w:rsidRPr="00526E20">
        <w:t>program</w:t>
      </w:r>
      <w:r w:rsidRPr="00526E20">
        <w:rPr>
          <w:spacing w:val="-6"/>
        </w:rPr>
        <w:t xml:space="preserve"> </w:t>
      </w:r>
      <w:r w:rsidRPr="00526E20">
        <w:t>has 1</w:t>
      </w:r>
      <w:r w:rsidR="00AB6AF2" w:rsidRPr="00526E20">
        <w:t>9</w:t>
      </w:r>
      <w:r w:rsidR="00B854EB" w:rsidRPr="00526E20">
        <w:t xml:space="preserve"> </w:t>
      </w:r>
      <w:r w:rsidRPr="00526E20">
        <w:t xml:space="preserve">full time centers, 3 full time SBDC satellite centers, </w:t>
      </w:r>
      <w:r w:rsidR="00AB6AF2" w:rsidRPr="00526E20">
        <w:t xml:space="preserve">6 </w:t>
      </w:r>
      <w:r w:rsidRPr="00526E20">
        <w:t xml:space="preserve">part time SBDC satellite centers, </w:t>
      </w:r>
      <w:r w:rsidR="00975B8C" w:rsidRPr="00526E20">
        <w:t>a</w:t>
      </w:r>
      <w:r w:rsidR="0082042C" w:rsidRPr="00526E20">
        <w:t>n</w:t>
      </w:r>
      <w:r w:rsidR="00B6478B" w:rsidRPr="00526E20">
        <w:t xml:space="preserve"> </w:t>
      </w:r>
      <w:r w:rsidRPr="00526E20">
        <w:t>International Business Accelerator</w:t>
      </w:r>
      <w:r w:rsidR="00B262F8" w:rsidRPr="00526E20">
        <w:t>,</w:t>
      </w:r>
      <w:r w:rsidRPr="00526E20">
        <w:t xml:space="preserve"> and </w:t>
      </w:r>
      <w:r w:rsidR="00975B8C" w:rsidRPr="00526E20">
        <w:t xml:space="preserve">the </w:t>
      </w:r>
      <w:r w:rsidR="007C7AEF" w:rsidRPr="00526E20">
        <w:t xml:space="preserve">APEX Accelerator Program </w:t>
      </w:r>
      <w:r w:rsidRPr="00526E20">
        <w:t xml:space="preserve">with </w:t>
      </w:r>
      <w:r w:rsidR="003F1649" w:rsidRPr="00526E20">
        <w:t xml:space="preserve">5 </w:t>
      </w:r>
      <w:r w:rsidRPr="00526E20">
        <w:t xml:space="preserve">offices located throughout the state. </w:t>
      </w:r>
      <w:r w:rsidR="002350E8" w:rsidRPr="00526E20">
        <w:t>The International Business Accelerator is contracted thorough Western New Mexico University and reports to the assigned ASD.</w:t>
      </w:r>
    </w:p>
    <w:p w14:paraId="575D1CE2" w14:textId="77777777" w:rsidR="001A28D0" w:rsidRPr="00526E20" w:rsidRDefault="001A28D0">
      <w:pPr>
        <w:pStyle w:val="BodyText"/>
        <w:spacing w:before="1"/>
      </w:pPr>
    </w:p>
    <w:p w14:paraId="575D1CE3" w14:textId="77777777" w:rsidR="001A28D0" w:rsidRPr="00526E20" w:rsidRDefault="00C97411">
      <w:pPr>
        <w:pStyle w:val="BodyText"/>
        <w:spacing w:before="1"/>
        <w:ind w:left="199" w:right="257"/>
      </w:pPr>
      <w:r w:rsidRPr="00526E20">
        <w:t>The initial expansion of the Program was made possible with federal funds from the SBA, combined with state funds from Vocational-Technical and Adult Education. Currently, the Program is funded through a grant from the SBA and an appropriation from</w:t>
      </w:r>
      <w:r w:rsidRPr="00526E20">
        <w:rPr>
          <w:spacing w:val="-4"/>
        </w:rPr>
        <w:t xml:space="preserve"> </w:t>
      </w:r>
      <w:r w:rsidRPr="00526E20">
        <w:t>the</w:t>
      </w:r>
      <w:r w:rsidRPr="00526E20">
        <w:rPr>
          <w:spacing w:val="-6"/>
        </w:rPr>
        <w:t xml:space="preserve"> </w:t>
      </w:r>
      <w:r w:rsidRPr="00526E20">
        <w:t>State</w:t>
      </w:r>
      <w:r w:rsidRPr="00526E20">
        <w:rPr>
          <w:spacing w:val="-6"/>
        </w:rPr>
        <w:t xml:space="preserve"> </w:t>
      </w:r>
      <w:r w:rsidRPr="00526E20">
        <w:t>of</w:t>
      </w:r>
      <w:r w:rsidRPr="00526E20">
        <w:rPr>
          <w:spacing w:val="-4"/>
        </w:rPr>
        <w:t xml:space="preserve"> </w:t>
      </w:r>
      <w:r w:rsidRPr="00526E20">
        <w:t>New</w:t>
      </w:r>
      <w:r w:rsidRPr="00526E20">
        <w:rPr>
          <w:spacing w:val="-5"/>
        </w:rPr>
        <w:t xml:space="preserve"> </w:t>
      </w:r>
      <w:r w:rsidRPr="00526E20">
        <w:t>Mexico.</w:t>
      </w:r>
      <w:r w:rsidRPr="00526E20">
        <w:rPr>
          <w:spacing w:val="36"/>
        </w:rPr>
        <w:t xml:space="preserve"> </w:t>
      </w:r>
      <w:r w:rsidRPr="00526E20">
        <w:t>No</w:t>
      </w:r>
      <w:r w:rsidRPr="00526E20">
        <w:rPr>
          <w:spacing w:val="-5"/>
        </w:rPr>
        <w:t xml:space="preserve"> </w:t>
      </w:r>
      <w:r w:rsidRPr="00526E20">
        <w:t>in-kind</w:t>
      </w:r>
      <w:r w:rsidRPr="00526E20">
        <w:rPr>
          <w:spacing w:val="-5"/>
        </w:rPr>
        <w:t xml:space="preserve"> </w:t>
      </w:r>
      <w:r w:rsidRPr="00526E20">
        <w:t>or</w:t>
      </w:r>
      <w:r w:rsidRPr="00526E20">
        <w:rPr>
          <w:spacing w:val="-4"/>
        </w:rPr>
        <w:t xml:space="preserve"> </w:t>
      </w:r>
      <w:r w:rsidRPr="00526E20">
        <w:t>indirect</w:t>
      </w:r>
      <w:r w:rsidRPr="00526E20">
        <w:rPr>
          <w:spacing w:val="-4"/>
        </w:rPr>
        <w:t xml:space="preserve"> </w:t>
      </w:r>
      <w:r w:rsidRPr="00526E20">
        <w:t>funding</w:t>
      </w:r>
      <w:r w:rsidRPr="00526E20">
        <w:rPr>
          <w:spacing w:val="-8"/>
        </w:rPr>
        <w:t xml:space="preserve"> </w:t>
      </w:r>
      <w:r w:rsidRPr="00526E20">
        <w:t>is</w:t>
      </w:r>
      <w:r w:rsidRPr="00526E20">
        <w:rPr>
          <w:spacing w:val="-5"/>
        </w:rPr>
        <w:t xml:space="preserve"> </w:t>
      </w:r>
      <w:r w:rsidRPr="00526E20">
        <w:t>included</w:t>
      </w:r>
      <w:r w:rsidRPr="00526E20">
        <w:rPr>
          <w:spacing w:val="-5"/>
        </w:rPr>
        <w:t xml:space="preserve"> </w:t>
      </w:r>
      <w:r w:rsidRPr="00526E20">
        <w:t>in</w:t>
      </w:r>
      <w:r w:rsidRPr="00526E20">
        <w:rPr>
          <w:spacing w:val="-5"/>
        </w:rPr>
        <w:t xml:space="preserve"> </w:t>
      </w:r>
      <w:r w:rsidRPr="00526E20">
        <w:t>its</w:t>
      </w:r>
      <w:r w:rsidRPr="00526E20">
        <w:rPr>
          <w:spacing w:val="-5"/>
        </w:rPr>
        <w:t xml:space="preserve"> </w:t>
      </w:r>
      <w:r w:rsidRPr="00526E20">
        <w:t xml:space="preserve">budget </w:t>
      </w:r>
      <w:r w:rsidRPr="00526E20">
        <w:rPr>
          <w:spacing w:val="-2"/>
        </w:rPr>
        <w:t>formula.</w:t>
      </w:r>
    </w:p>
    <w:p w14:paraId="575D1CE4" w14:textId="77777777" w:rsidR="001A28D0" w:rsidRPr="00526E20" w:rsidRDefault="001A28D0">
      <w:pPr>
        <w:pStyle w:val="BodyText"/>
      </w:pPr>
    </w:p>
    <w:p w14:paraId="575D1CE5" w14:textId="11610485" w:rsidR="001A28D0" w:rsidRPr="00526E20" w:rsidRDefault="00C97411">
      <w:pPr>
        <w:pStyle w:val="BodyText"/>
        <w:ind w:left="199" w:right="257"/>
      </w:pPr>
      <w:r w:rsidRPr="00526E20">
        <w:t>The NMSBDC Lead Center is located at SFCC.</w:t>
      </w:r>
      <w:r w:rsidR="00B262F8" w:rsidRPr="00526E20">
        <w:rPr>
          <w:spacing w:val="40"/>
        </w:rPr>
        <w:t xml:space="preserve"> </w:t>
      </w:r>
      <w:r w:rsidRPr="00526E20">
        <w:t>This location was chosen due to its proximity to the state departments involved, as well as to Albuquerque and the SBA District Office.</w:t>
      </w:r>
      <w:r w:rsidR="00B262F8" w:rsidRPr="00526E20">
        <w:rPr>
          <w:spacing w:val="80"/>
        </w:rPr>
        <w:t xml:space="preserve"> </w:t>
      </w:r>
      <w:r w:rsidRPr="00526E20">
        <w:t xml:space="preserve">An ESD was hired as of July 1, </w:t>
      </w:r>
      <w:proofErr w:type="gramStart"/>
      <w:r w:rsidRPr="00526E20">
        <w:t>1989</w:t>
      </w:r>
      <w:proofErr w:type="gramEnd"/>
      <w:r w:rsidRPr="00526E20">
        <w:t xml:space="preserve"> to oversee the Program and to act as its coordinator.</w:t>
      </w:r>
      <w:r w:rsidRPr="00526E20">
        <w:rPr>
          <w:spacing w:val="40"/>
        </w:rPr>
        <w:t xml:space="preserve"> </w:t>
      </w:r>
      <w:r w:rsidRPr="00526E20">
        <w:t>The Lead Center coordinates the program delivery throughout the Network and pursues and secures funding.</w:t>
      </w:r>
      <w:r w:rsidRPr="00526E20">
        <w:rPr>
          <w:spacing w:val="40"/>
        </w:rPr>
        <w:t xml:space="preserve"> </w:t>
      </w:r>
      <w:r w:rsidRPr="00526E20">
        <w:t xml:space="preserve">The Lead Center is also responsible for expanding the Program possibilities, </w:t>
      </w:r>
      <w:r w:rsidR="005561B3" w:rsidRPr="00526E20">
        <w:t xml:space="preserve">strategic direction, </w:t>
      </w:r>
      <w:r w:rsidRPr="00526E20">
        <w:t>taking the administrative and oversight role, and acting</w:t>
      </w:r>
      <w:r w:rsidRPr="00526E20">
        <w:rPr>
          <w:spacing w:val="-7"/>
        </w:rPr>
        <w:t xml:space="preserve"> </w:t>
      </w:r>
      <w:r w:rsidRPr="00526E20">
        <w:t>as</w:t>
      </w:r>
      <w:r w:rsidRPr="00526E20">
        <w:rPr>
          <w:spacing w:val="-6"/>
        </w:rPr>
        <w:t xml:space="preserve"> </w:t>
      </w:r>
      <w:r w:rsidRPr="00526E20">
        <w:t>liaison</w:t>
      </w:r>
      <w:r w:rsidRPr="00526E20">
        <w:rPr>
          <w:spacing w:val="-6"/>
        </w:rPr>
        <w:t xml:space="preserve"> </w:t>
      </w:r>
      <w:r w:rsidRPr="00526E20">
        <w:t>with</w:t>
      </w:r>
      <w:r w:rsidRPr="00526E20">
        <w:rPr>
          <w:spacing w:val="-6"/>
        </w:rPr>
        <w:t xml:space="preserve"> </w:t>
      </w:r>
      <w:r w:rsidRPr="00526E20">
        <w:t>its</w:t>
      </w:r>
      <w:r w:rsidRPr="00526E20">
        <w:rPr>
          <w:spacing w:val="-6"/>
        </w:rPr>
        <w:t xml:space="preserve"> </w:t>
      </w:r>
      <w:r w:rsidRPr="00526E20">
        <w:t>major</w:t>
      </w:r>
      <w:r w:rsidRPr="00526E20">
        <w:rPr>
          <w:spacing w:val="-6"/>
        </w:rPr>
        <w:t xml:space="preserve"> </w:t>
      </w:r>
      <w:r w:rsidRPr="00526E20">
        <w:t>funding</w:t>
      </w:r>
      <w:r w:rsidRPr="00526E20">
        <w:rPr>
          <w:spacing w:val="-7"/>
        </w:rPr>
        <w:t xml:space="preserve"> </w:t>
      </w:r>
      <w:r w:rsidRPr="00526E20">
        <w:t>partners</w:t>
      </w:r>
      <w:r w:rsidRPr="00526E20">
        <w:rPr>
          <w:spacing w:val="-6"/>
        </w:rPr>
        <w:t xml:space="preserve"> </w:t>
      </w:r>
      <w:r w:rsidRPr="00526E20">
        <w:t>such</w:t>
      </w:r>
      <w:r w:rsidRPr="00526E20">
        <w:rPr>
          <w:spacing w:val="-6"/>
        </w:rPr>
        <w:t xml:space="preserve"> </w:t>
      </w:r>
      <w:r w:rsidRPr="00526E20">
        <w:t>as</w:t>
      </w:r>
      <w:r w:rsidRPr="00526E20">
        <w:rPr>
          <w:spacing w:val="-6"/>
        </w:rPr>
        <w:t xml:space="preserve"> </w:t>
      </w:r>
      <w:r w:rsidRPr="00526E20">
        <w:t>the</w:t>
      </w:r>
      <w:r w:rsidRPr="00526E20">
        <w:rPr>
          <w:spacing w:val="-6"/>
        </w:rPr>
        <w:t xml:space="preserve"> </w:t>
      </w:r>
      <w:r w:rsidRPr="00526E20">
        <w:t>State</w:t>
      </w:r>
      <w:r w:rsidRPr="00526E20">
        <w:rPr>
          <w:spacing w:val="-6"/>
        </w:rPr>
        <w:t xml:space="preserve"> </w:t>
      </w:r>
      <w:r w:rsidRPr="00526E20">
        <w:t>of</w:t>
      </w:r>
      <w:r w:rsidRPr="00526E20">
        <w:rPr>
          <w:spacing w:val="-7"/>
        </w:rPr>
        <w:t xml:space="preserve"> </w:t>
      </w:r>
      <w:r w:rsidRPr="00526E20">
        <w:t>New</w:t>
      </w:r>
      <w:r w:rsidRPr="00526E20">
        <w:rPr>
          <w:spacing w:val="-5"/>
        </w:rPr>
        <w:t xml:space="preserve"> </w:t>
      </w:r>
      <w:r w:rsidRPr="00526E20">
        <w:t>Mexico</w:t>
      </w:r>
      <w:r w:rsidRPr="00526E20">
        <w:rPr>
          <w:spacing w:val="-6"/>
        </w:rPr>
        <w:t xml:space="preserve"> </w:t>
      </w:r>
      <w:r w:rsidRPr="00526E20">
        <w:t>and</w:t>
      </w:r>
      <w:r w:rsidRPr="00526E20">
        <w:rPr>
          <w:spacing w:val="-6"/>
        </w:rPr>
        <w:t xml:space="preserve"> </w:t>
      </w:r>
      <w:r w:rsidRPr="00526E20">
        <w:t>the SBA. The staff at the Lead Center are employees of SFCC.</w:t>
      </w:r>
    </w:p>
    <w:p w14:paraId="575D1CE6" w14:textId="77777777" w:rsidR="001A28D0" w:rsidRPr="00B6478B" w:rsidRDefault="001A28D0">
      <w:pPr>
        <w:pStyle w:val="BodyText"/>
        <w:spacing w:before="5"/>
      </w:pPr>
    </w:p>
    <w:p w14:paraId="575D1CE7" w14:textId="77777777" w:rsidR="001A28D0" w:rsidRPr="00B6478B" w:rsidRDefault="00C97411" w:rsidP="00A208C6">
      <w:pPr>
        <w:pStyle w:val="Heading4"/>
        <w:ind w:left="199"/>
      </w:pPr>
      <w:bookmarkStart w:id="5" w:name="STRUCTURE"/>
      <w:bookmarkEnd w:id="5"/>
      <w:r w:rsidRPr="00B6478B">
        <w:rPr>
          <w:spacing w:val="-2"/>
        </w:rPr>
        <w:t>STRUCTURE</w:t>
      </w:r>
    </w:p>
    <w:p w14:paraId="282F9ED8" w14:textId="77777777" w:rsidR="00526E20" w:rsidRDefault="00526E20" w:rsidP="00A208C6">
      <w:pPr>
        <w:pStyle w:val="BodyText"/>
        <w:ind w:left="199" w:right="257"/>
      </w:pPr>
    </w:p>
    <w:p w14:paraId="575D1CE8" w14:textId="6263C2A8" w:rsidR="001A28D0" w:rsidRDefault="00C97411" w:rsidP="00A208C6">
      <w:pPr>
        <w:pStyle w:val="BodyText"/>
        <w:ind w:left="199" w:right="257"/>
      </w:pPr>
      <w:r w:rsidRPr="00B6478B">
        <w:t xml:space="preserve">Developing “Operational Excellence” within the legislative and structural boundaries of the SBDC requires a complete understanding of the Network structure. The Program is managed by the Lead Center located at SFCC. The network consists of </w:t>
      </w:r>
      <w:r w:rsidR="00B12EE7" w:rsidRPr="00B6478B">
        <w:t xml:space="preserve">nineteen </w:t>
      </w:r>
      <w:proofErr w:type="gramStart"/>
      <w:r w:rsidRPr="00B6478B">
        <w:t>centers,</w:t>
      </w:r>
      <w:proofErr w:type="gramEnd"/>
      <w:r w:rsidRPr="00B6478B">
        <w:t xml:space="preserve"> each center operates under an institution and programmatically reports to the Lead Center.</w:t>
      </w:r>
      <w:r w:rsidRPr="00B6478B">
        <w:rPr>
          <w:spacing w:val="40"/>
        </w:rPr>
        <w:t xml:space="preserve"> </w:t>
      </w:r>
      <w:r w:rsidRPr="00B6478B">
        <w:t xml:space="preserve">Staff at </w:t>
      </w:r>
      <w:proofErr w:type="gramStart"/>
      <w:r w:rsidRPr="00B6478B">
        <w:t>centers</w:t>
      </w:r>
      <w:proofErr w:type="gramEnd"/>
      <w:r w:rsidRPr="00B6478B">
        <w:t xml:space="preserve"> are employees of their respective institution. In 2009, the NMSBDC</w:t>
      </w:r>
      <w:r w:rsidR="00B262F8">
        <w:rPr>
          <w:spacing w:val="-8"/>
        </w:rPr>
        <w:t xml:space="preserve"> </w:t>
      </w:r>
      <w:r w:rsidRPr="00B6478B">
        <w:t>obtained</w:t>
      </w:r>
      <w:r w:rsidRPr="00B6478B">
        <w:rPr>
          <w:spacing w:val="-8"/>
        </w:rPr>
        <w:t xml:space="preserve"> </w:t>
      </w:r>
      <w:r w:rsidRPr="00B6478B">
        <w:t>a</w:t>
      </w:r>
      <w:r w:rsidRPr="00B6478B">
        <w:rPr>
          <w:spacing w:val="-7"/>
        </w:rPr>
        <w:t xml:space="preserve"> </w:t>
      </w:r>
      <w:r w:rsidRPr="00B6478B">
        <w:t>grant</w:t>
      </w:r>
      <w:r w:rsidRPr="00B6478B">
        <w:rPr>
          <w:spacing w:val="-5"/>
        </w:rPr>
        <w:t xml:space="preserve"> </w:t>
      </w:r>
      <w:r w:rsidRPr="00B6478B">
        <w:t>from</w:t>
      </w:r>
      <w:r w:rsidRPr="00B6478B">
        <w:rPr>
          <w:spacing w:val="-7"/>
        </w:rPr>
        <w:t xml:space="preserve"> </w:t>
      </w:r>
      <w:r w:rsidRPr="00B6478B">
        <w:t>the</w:t>
      </w:r>
      <w:r w:rsidRPr="00B6478B">
        <w:rPr>
          <w:spacing w:val="-9"/>
        </w:rPr>
        <w:t xml:space="preserve"> </w:t>
      </w:r>
      <w:r w:rsidRPr="00B6478B">
        <w:t>U.S.</w:t>
      </w:r>
      <w:r w:rsidRPr="00B6478B">
        <w:rPr>
          <w:spacing w:val="-7"/>
        </w:rPr>
        <w:t xml:space="preserve"> </w:t>
      </w:r>
      <w:r w:rsidRPr="00B6478B">
        <w:t>Defense</w:t>
      </w:r>
      <w:r w:rsidRPr="00B6478B">
        <w:rPr>
          <w:spacing w:val="-4"/>
        </w:rPr>
        <w:t xml:space="preserve"> </w:t>
      </w:r>
      <w:r w:rsidRPr="00B6478B">
        <w:t>Logistics</w:t>
      </w:r>
      <w:r w:rsidRPr="00B6478B">
        <w:rPr>
          <w:spacing w:val="-8"/>
        </w:rPr>
        <w:t xml:space="preserve"> </w:t>
      </w:r>
      <w:r w:rsidRPr="00B6478B">
        <w:t>Agency</w:t>
      </w:r>
      <w:r w:rsidRPr="00B6478B">
        <w:rPr>
          <w:spacing w:val="-12"/>
        </w:rPr>
        <w:t xml:space="preserve"> </w:t>
      </w:r>
      <w:r w:rsidRPr="00B6478B">
        <w:t>with</w:t>
      </w:r>
      <w:r w:rsidRPr="00B6478B">
        <w:rPr>
          <w:spacing w:val="-7"/>
        </w:rPr>
        <w:t xml:space="preserve"> </w:t>
      </w:r>
      <w:r w:rsidRPr="00B6478B">
        <w:t>matching</w:t>
      </w:r>
      <w:r w:rsidRPr="00B6478B">
        <w:rPr>
          <w:spacing w:val="-11"/>
        </w:rPr>
        <w:t xml:space="preserve"> </w:t>
      </w:r>
      <w:r w:rsidRPr="00B6478B">
        <w:t>funds from</w:t>
      </w:r>
      <w:r w:rsidRPr="00B6478B">
        <w:rPr>
          <w:spacing w:val="-1"/>
        </w:rPr>
        <w:t xml:space="preserve"> </w:t>
      </w:r>
      <w:r w:rsidRPr="00B6478B">
        <w:t>the New</w:t>
      </w:r>
      <w:r w:rsidRPr="00B6478B">
        <w:rPr>
          <w:spacing w:val="-1"/>
        </w:rPr>
        <w:t xml:space="preserve"> </w:t>
      </w:r>
      <w:r w:rsidRPr="00B6478B">
        <w:t>Mexico Legislature to</w:t>
      </w:r>
      <w:r w:rsidRPr="00B6478B">
        <w:rPr>
          <w:spacing w:val="-2"/>
        </w:rPr>
        <w:t xml:space="preserve"> </w:t>
      </w:r>
      <w:r w:rsidRPr="00B6478B">
        <w:t>operate a Procurement Technical Assistance Center (PTAC)</w:t>
      </w:r>
      <w:r w:rsidR="002F6B83" w:rsidRPr="00B6478B">
        <w:t xml:space="preserve"> and in 202</w:t>
      </w:r>
      <w:r w:rsidR="007A7F41" w:rsidRPr="00B6478B">
        <w:t>3</w:t>
      </w:r>
      <w:r w:rsidR="002F6B83" w:rsidRPr="00B6478B">
        <w:t xml:space="preserve"> this Program was </w:t>
      </w:r>
      <w:r w:rsidR="00261AD5" w:rsidRPr="00B6478B">
        <w:t xml:space="preserve">transferred to the Department of Defense </w:t>
      </w:r>
      <w:r w:rsidR="00A31ECB" w:rsidRPr="00B6478B">
        <w:t xml:space="preserve">(DoD) </w:t>
      </w:r>
      <w:r w:rsidR="00485036" w:rsidRPr="00B6478B">
        <w:t xml:space="preserve">Office of </w:t>
      </w:r>
      <w:r w:rsidR="00261AD5" w:rsidRPr="00B6478B">
        <w:t xml:space="preserve">Small Business </w:t>
      </w:r>
      <w:r w:rsidR="00A31ECB" w:rsidRPr="00B6478B">
        <w:t>Programs (OS</w:t>
      </w:r>
      <w:r w:rsidR="006E3B63" w:rsidRPr="00B6478B">
        <w:t xml:space="preserve">BP) </w:t>
      </w:r>
      <w:r w:rsidR="00261AD5" w:rsidRPr="00B6478B">
        <w:t>and renamed APEX A</w:t>
      </w:r>
      <w:r w:rsidR="00D349EA" w:rsidRPr="00B6478B">
        <w:t xml:space="preserve">ccelerator. </w:t>
      </w:r>
      <w:r w:rsidRPr="00B6478B">
        <w:t xml:space="preserve">The program’s state </w:t>
      </w:r>
      <w:r w:rsidR="00B6478B" w:rsidRPr="00B6478B">
        <w:t>coordinator,</w:t>
      </w:r>
      <w:r w:rsidRPr="00B6478B">
        <w:t xml:space="preserve"> known as the </w:t>
      </w:r>
      <w:r w:rsidR="007B5405" w:rsidRPr="00B6478B">
        <w:t xml:space="preserve">APEX Accelerator </w:t>
      </w:r>
      <w:r w:rsidRPr="00B6478B">
        <w:t xml:space="preserve">Program </w:t>
      </w:r>
      <w:proofErr w:type="gramStart"/>
      <w:r w:rsidRPr="00B6478B">
        <w:t>Manager</w:t>
      </w:r>
      <w:proofErr w:type="gramEnd"/>
      <w:r w:rsidRPr="00B6478B">
        <w:t xml:space="preserve"> reports to the </w:t>
      </w:r>
      <w:r w:rsidR="00B016B4" w:rsidRPr="00B6478B">
        <w:t>DO.</w:t>
      </w:r>
    </w:p>
    <w:p w14:paraId="44ABD33B" w14:textId="77777777" w:rsidR="00526E20" w:rsidRPr="00B6478B" w:rsidRDefault="00526E20" w:rsidP="00A208C6">
      <w:pPr>
        <w:pStyle w:val="BodyText"/>
        <w:ind w:left="199" w:right="257"/>
      </w:pPr>
    </w:p>
    <w:p w14:paraId="575D1CE9" w14:textId="77777777" w:rsidR="001A28D0" w:rsidRPr="007334CC" w:rsidRDefault="00C97411" w:rsidP="00526E20">
      <w:pPr>
        <w:pStyle w:val="Heading3"/>
        <w:spacing w:before="0"/>
        <w:ind w:left="202"/>
        <w:rPr>
          <w:sz w:val="28"/>
          <w:szCs w:val="28"/>
        </w:rPr>
      </w:pPr>
      <w:bookmarkStart w:id="6" w:name="Organization_Chart"/>
      <w:bookmarkEnd w:id="6"/>
      <w:r w:rsidRPr="007334CC">
        <w:rPr>
          <w:spacing w:val="-5"/>
          <w:sz w:val="28"/>
          <w:szCs w:val="28"/>
        </w:rPr>
        <w:t>Organization</w:t>
      </w:r>
      <w:r w:rsidRPr="007334CC">
        <w:rPr>
          <w:spacing w:val="29"/>
          <w:sz w:val="28"/>
          <w:szCs w:val="28"/>
        </w:rPr>
        <w:t xml:space="preserve"> </w:t>
      </w:r>
      <w:r w:rsidRPr="007334CC">
        <w:rPr>
          <w:spacing w:val="-4"/>
          <w:sz w:val="28"/>
          <w:szCs w:val="28"/>
        </w:rPr>
        <w:t>Chart</w:t>
      </w:r>
    </w:p>
    <w:p w14:paraId="1A3E482E" w14:textId="77777777" w:rsidR="00526E20" w:rsidRDefault="00526E20" w:rsidP="00526E20">
      <w:pPr>
        <w:pStyle w:val="BodyText"/>
        <w:ind w:left="202"/>
      </w:pPr>
    </w:p>
    <w:p w14:paraId="3A51D5AF" w14:textId="43687ADD" w:rsidR="00AB7F20" w:rsidRPr="00B6478B" w:rsidRDefault="00C97411" w:rsidP="00526E20">
      <w:pPr>
        <w:pStyle w:val="BodyText"/>
        <w:ind w:left="202"/>
        <w:rPr>
          <w:spacing w:val="-2"/>
        </w:rPr>
      </w:pPr>
      <w:r w:rsidRPr="00B6478B">
        <w:t>The</w:t>
      </w:r>
      <w:r w:rsidRPr="00B6478B">
        <w:rPr>
          <w:spacing w:val="-9"/>
        </w:rPr>
        <w:t xml:space="preserve"> </w:t>
      </w:r>
      <w:r w:rsidRPr="00B6478B">
        <w:t>NMSBDC</w:t>
      </w:r>
      <w:r w:rsidRPr="00B6478B">
        <w:rPr>
          <w:spacing w:val="-5"/>
        </w:rPr>
        <w:t xml:space="preserve"> </w:t>
      </w:r>
      <w:r w:rsidRPr="00B6478B">
        <w:t>Organization</w:t>
      </w:r>
      <w:r w:rsidRPr="00B6478B">
        <w:rPr>
          <w:spacing w:val="-5"/>
        </w:rPr>
        <w:t xml:space="preserve"> </w:t>
      </w:r>
      <w:r w:rsidRPr="00B6478B">
        <w:t>Chart</w:t>
      </w:r>
      <w:r w:rsidRPr="00B6478B">
        <w:rPr>
          <w:spacing w:val="-6"/>
        </w:rPr>
        <w:t xml:space="preserve"> </w:t>
      </w:r>
      <w:r w:rsidRPr="00B6478B">
        <w:t>is</w:t>
      </w:r>
      <w:r w:rsidRPr="00B6478B">
        <w:rPr>
          <w:spacing w:val="-3"/>
        </w:rPr>
        <w:t xml:space="preserve"> </w:t>
      </w:r>
      <w:r w:rsidRPr="00B6478B">
        <w:t>available</w:t>
      </w:r>
      <w:r w:rsidRPr="00B6478B">
        <w:rPr>
          <w:spacing w:val="-6"/>
        </w:rPr>
        <w:t xml:space="preserve"> </w:t>
      </w:r>
      <w:r w:rsidRPr="00B6478B">
        <w:t>on</w:t>
      </w:r>
      <w:r w:rsidRPr="00B6478B">
        <w:rPr>
          <w:spacing w:val="-4"/>
        </w:rPr>
        <w:t xml:space="preserve"> </w:t>
      </w:r>
      <w:r w:rsidRPr="00B6478B">
        <w:t>the</w:t>
      </w:r>
      <w:r w:rsidRPr="00B6478B">
        <w:rPr>
          <w:spacing w:val="-6"/>
        </w:rPr>
        <w:t xml:space="preserve"> </w:t>
      </w:r>
      <w:r w:rsidRPr="00B6478B">
        <w:t>NMSBDC.org</w:t>
      </w:r>
      <w:r w:rsidRPr="00B6478B">
        <w:rPr>
          <w:spacing w:val="-8"/>
        </w:rPr>
        <w:t xml:space="preserve"> </w:t>
      </w:r>
      <w:r w:rsidRPr="00B6478B">
        <w:rPr>
          <w:spacing w:val="-2"/>
        </w:rPr>
        <w:t>intranet</w:t>
      </w:r>
      <w:r w:rsidR="00AB7F20" w:rsidRPr="00B6478B">
        <w:rPr>
          <w:spacing w:val="-2"/>
        </w:rPr>
        <w:t>.</w:t>
      </w:r>
    </w:p>
    <w:p w14:paraId="63CD21BF" w14:textId="77777777" w:rsidR="00AB7F20" w:rsidRPr="00B6478B" w:rsidRDefault="00AB7F20" w:rsidP="00AB7F20">
      <w:pPr>
        <w:pStyle w:val="BodyText"/>
        <w:spacing w:before="54"/>
        <w:ind w:left="200"/>
        <w:rPr>
          <w:spacing w:val="-2"/>
        </w:rPr>
      </w:pPr>
    </w:p>
    <w:p w14:paraId="15EDFB2C" w14:textId="77777777" w:rsidR="00AB7F20" w:rsidRPr="007334CC" w:rsidRDefault="00AB7F20" w:rsidP="00526E20">
      <w:pPr>
        <w:pStyle w:val="Heading3"/>
        <w:spacing w:before="0"/>
        <w:ind w:left="202"/>
        <w:rPr>
          <w:sz w:val="28"/>
          <w:szCs w:val="28"/>
        </w:rPr>
      </w:pPr>
      <w:r w:rsidRPr="007334CC">
        <w:rPr>
          <w:spacing w:val="-2"/>
          <w:sz w:val="28"/>
          <w:szCs w:val="28"/>
        </w:rPr>
        <w:t>NMSBDC</w:t>
      </w:r>
      <w:r w:rsidRPr="007334CC">
        <w:rPr>
          <w:spacing w:val="-4"/>
          <w:sz w:val="28"/>
          <w:szCs w:val="28"/>
        </w:rPr>
        <w:t xml:space="preserve"> </w:t>
      </w:r>
      <w:r w:rsidRPr="007334CC">
        <w:rPr>
          <w:spacing w:val="-2"/>
          <w:sz w:val="28"/>
          <w:szCs w:val="28"/>
        </w:rPr>
        <w:t>Advisory</w:t>
      </w:r>
      <w:r w:rsidRPr="007334CC">
        <w:rPr>
          <w:spacing w:val="-1"/>
          <w:sz w:val="28"/>
          <w:szCs w:val="28"/>
        </w:rPr>
        <w:t xml:space="preserve"> </w:t>
      </w:r>
      <w:r w:rsidRPr="007334CC">
        <w:rPr>
          <w:spacing w:val="-2"/>
          <w:sz w:val="28"/>
          <w:szCs w:val="28"/>
        </w:rPr>
        <w:t>Board</w:t>
      </w:r>
    </w:p>
    <w:p w14:paraId="5B9C6CC3" w14:textId="77777777" w:rsidR="00526E20" w:rsidRDefault="00526E20" w:rsidP="00526E20">
      <w:pPr>
        <w:pStyle w:val="BodyText"/>
        <w:ind w:left="200" w:right="257"/>
      </w:pPr>
    </w:p>
    <w:p w14:paraId="65C973CA" w14:textId="0F08B1DF" w:rsidR="00AB7F20" w:rsidRDefault="00AB7F20" w:rsidP="00526E20">
      <w:pPr>
        <w:pStyle w:val="BodyText"/>
        <w:ind w:left="200" w:right="257"/>
        <w:rPr>
          <w:spacing w:val="-2"/>
        </w:rPr>
      </w:pPr>
      <w:r w:rsidRPr="00B6478B">
        <w:t>The</w:t>
      </w:r>
      <w:r w:rsidRPr="00B6478B">
        <w:rPr>
          <w:spacing w:val="-5"/>
        </w:rPr>
        <w:t xml:space="preserve"> </w:t>
      </w:r>
      <w:r w:rsidRPr="00B6478B">
        <w:t>Lead</w:t>
      </w:r>
      <w:r w:rsidRPr="00B6478B">
        <w:rPr>
          <w:spacing w:val="-6"/>
        </w:rPr>
        <w:t xml:space="preserve"> </w:t>
      </w:r>
      <w:r w:rsidRPr="00B6478B">
        <w:t>Center</w:t>
      </w:r>
      <w:r w:rsidRPr="00B6478B">
        <w:rPr>
          <w:spacing w:val="-7"/>
        </w:rPr>
        <w:t xml:space="preserve"> </w:t>
      </w:r>
      <w:r w:rsidRPr="00B6478B">
        <w:t>is</w:t>
      </w:r>
      <w:r w:rsidRPr="00B6478B">
        <w:rPr>
          <w:spacing w:val="-6"/>
        </w:rPr>
        <w:t xml:space="preserve"> </w:t>
      </w:r>
      <w:r w:rsidRPr="00B6478B">
        <w:t>required</w:t>
      </w:r>
      <w:r w:rsidRPr="00B6478B">
        <w:rPr>
          <w:spacing w:val="-6"/>
        </w:rPr>
        <w:t xml:space="preserve"> </w:t>
      </w:r>
      <w:r w:rsidRPr="00B6478B">
        <w:t>by</w:t>
      </w:r>
      <w:r w:rsidRPr="00B6478B">
        <w:rPr>
          <w:spacing w:val="-10"/>
        </w:rPr>
        <w:t xml:space="preserve"> </w:t>
      </w:r>
      <w:r w:rsidRPr="00B6478B">
        <w:t>the</w:t>
      </w:r>
      <w:r w:rsidRPr="00B6478B">
        <w:rPr>
          <w:spacing w:val="-7"/>
        </w:rPr>
        <w:t xml:space="preserve"> </w:t>
      </w:r>
      <w:r w:rsidRPr="00B6478B">
        <w:t>OSBDC</w:t>
      </w:r>
      <w:r w:rsidRPr="00B6478B">
        <w:rPr>
          <w:spacing w:val="-7"/>
        </w:rPr>
        <w:t xml:space="preserve"> </w:t>
      </w:r>
      <w:r w:rsidRPr="00B6478B">
        <w:t>to</w:t>
      </w:r>
      <w:r w:rsidRPr="00B6478B">
        <w:rPr>
          <w:spacing w:val="-5"/>
        </w:rPr>
        <w:t xml:space="preserve"> </w:t>
      </w:r>
      <w:r w:rsidRPr="00B6478B">
        <w:t>maintain</w:t>
      </w:r>
      <w:r w:rsidRPr="00B6478B">
        <w:rPr>
          <w:spacing w:val="-6"/>
        </w:rPr>
        <w:t xml:space="preserve"> </w:t>
      </w:r>
      <w:r w:rsidRPr="00B6478B">
        <w:t>a</w:t>
      </w:r>
      <w:r w:rsidRPr="00B6478B">
        <w:rPr>
          <w:spacing w:val="-6"/>
        </w:rPr>
        <w:t xml:space="preserve"> </w:t>
      </w:r>
      <w:r w:rsidRPr="00B6478B">
        <w:t>statewide</w:t>
      </w:r>
      <w:r w:rsidRPr="00B6478B">
        <w:rPr>
          <w:spacing w:val="-6"/>
        </w:rPr>
        <w:t xml:space="preserve"> </w:t>
      </w:r>
      <w:r w:rsidRPr="00B6478B">
        <w:t>advisory</w:t>
      </w:r>
      <w:r w:rsidRPr="00B6478B">
        <w:rPr>
          <w:spacing w:val="-7"/>
        </w:rPr>
        <w:t xml:space="preserve"> </w:t>
      </w:r>
      <w:r w:rsidRPr="00B6478B">
        <w:t>board.</w:t>
      </w:r>
      <w:r w:rsidRPr="00B6478B">
        <w:rPr>
          <w:spacing w:val="35"/>
        </w:rPr>
        <w:t xml:space="preserve"> </w:t>
      </w:r>
      <w:r w:rsidRPr="00B6478B">
        <w:t xml:space="preserve">The Advisory Board Guidelines and the board members are listed on the NMSBDC.org </w:t>
      </w:r>
      <w:r w:rsidRPr="00B6478B">
        <w:rPr>
          <w:spacing w:val="-2"/>
        </w:rPr>
        <w:t>website.</w:t>
      </w:r>
    </w:p>
    <w:p w14:paraId="34F04329" w14:textId="77777777" w:rsidR="00526E20" w:rsidRPr="00B6478B" w:rsidRDefault="00526E20" w:rsidP="00526E20">
      <w:pPr>
        <w:pStyle w:val="BodyText"/>
        <w:ind w:left="200" w:right="257"/>
      </w:pPr>
    </w:p>
    <w:p w14:paraId="575D1CEE" w14:textId="77777777" w:rsidR="001A28D0" w:rsidRPr="007334CC" w:rsidRDefault="00C97411" w:rsidP="00526E20">
      <w:pPr>
        <w:pStyle w:val="Heading2"/>
        <w:spacing w:before="0"/>
        <w:ind w:left="202"/>
      </w:pPr>
      <w:bookmarkStart w:id="7" w:name="Oversight"/>
      <w:bookmarkEnd w:id="7"/>
      <w:r w:rsidRPr="007334CC">
        <w:rPr>
          <w:spacing w:val="-2"/>
        </w:rPr>
        <w:t>Oversight</w:t>
      </w:r>
    </w:p>
    <w:p w14:paraId="575D1CEF" w14:textId="77777777" w:rsidR="001A28D0" w:rsidRPr="00526E20" w:rsidRDefault="001A28D0" w:rsidP="00526E20">
      <w:pPr>
        <w:pStyle w:val="BodyText"/>
        <w:rPr>
          <w:b/>
        </w:rPr>
      </w:pPr>
    </w:p>
    <w:p w14:paraId="575D1CF0" w14:textId="77777777" w:rsidR="001A28D0" w:rsidRPr="00526E20" w:rsidRDefault="00C97411" w:rsidP="00526E20">
      <w:pPr>
        <w:pStyle w:val="Heading4"/>
      </w:pPr>
      <w:bookmarkStart w:id="8" w:name="Audits"/>
      <w:bookmarkEnd w:id="8"/>
      <w:r w:rsidRPr="00526E20">
        <w:rPr>
          <w:spacing w:val="-2"/>
          <w:u w:val="single"/>
        </w:rPr>
        <w:t>Audits</w:t>
      </w:r>
    </w:p>
    <w:p w14:paraId="575D1CF1" w14:textId="4A5F3116" w:rsidR="001A28D0" w:rsidRPr="00526E20" w:rsidRDefault="00C97411" w:rsidP="00A208C6">
      <w:pPr>
        <w:pStyle w:val="BodyText"/>
        <w:ind w:left="199" w:right="257"/>
      </w:pPr>
      <w:r w:rsidRPr="00526E20">
        <w:t xml:space="preserve">The Program falls under </w:t>
      </w:r>
      <w:r w:rsidRPr="00526E20">
        <w:rPr>
          <w:i/>
        </w:rPr>
        <w:t>OMB</w:t>
      </w:r>
      <w:r w:rsidRPr="00526E20">
        <w:rPr>
          <w:i/>
          <w:spacing w:val="-1"/>
        </w:rPr>
        <w:t xml:space="preserve"> </w:t>
      </w:r>
      <w:r w:rsidRPr="00526E20">
        <w:rPr>
          <w:i/>
        </w:rPr>
        <w:t>Circular A-133:</w:t>
      </w:r>
      <w:r w:rsidR="00532184" w:rsidRPr="00526E20">
        <w:rPr>
          <w:i/>
          <w:spacing w:val="39"/>
        </w:rPr>
        <w:t xml:space="preserve"> </w:t>
      </w:r>
      <w:r w:rsidRPr="00526E20">
        <w:rPr>
          <w:i/>
        </w:rPr>
        <w:t>Audits of State and Local</w:t>
      </w:r>
      <w:r w:rsidRPr="00526E20">
        <w:rPr>
          <w:i/>
          <w:spacing w:val="-1"/>
        </w:rPr>
        <w:t xml:space="preserve"> </w:t>
      </w:r>
      <w:r w:rsidRPr="00526E20">
        <w:rPr>
          <w:i/>
        </w:rPr>
        <w:t>Governments and</w:t>
      </w:r>
      <w:r w:rsidRPr="00526E20">
        <w:rPr>
          <w:i/>
          <w:spacing w:val="-7"/>
        </w:rPr>
        <w:t xml:space="preserve"> </w:t>
      </w:r>
      <w:r w:rsidRPr="00526E20">
        <w:rPr>
          <w:i/>
        </w:rPr>
        <w:t>Non-Profit</w:t>
      </w:r>
      <w:r w:rsidRPr="00526E20">
        <w:rPr>
          <w:i/>
          <w:spacing w:val="-8"/>
        </w:rPr>
        <w:t xml:space="preserve"> </w:t>
      </w:r>
      <w:r w:rsidRPr="00526E20">
        <w:rPr>
          <w:i/>
        </w:rPr>
        <w:t>Organizations</w:t>
      </w:r>
      <w:r w:rsidRPr="00526E20">
        <w:rPr>
          <w:i/>
          <w:spacing w:val="-7"/>
        </w:rPr>
        <w:t xml:space="preserve"> </w:t>
      </w:r>
      <w:r w:rsidRPr="00526E20">
        <w:t>and</w:t>
      </w:r>
      <w:r w:rsidRPr="00526E20">
        <w:rPr>
          <w:spacing w:val="-8"/>
        </w:rPr>
        <w:t xml:space="preserve"> </w:t>
      </w:r>
      <w:r w:rsidRPr="00526E20">
        <w:t>the</w:t>
      </w:r>
      <w:r w:rsidRPr="00526E20">
        <w:rPr>
          <w:spacing w:val="-7"/>
        </w:rPr>
        <w:t xml:space="preserve"> </w:t>
      </w:r>
      <w:r w:rsidRPr="00526E20">
        <w:t>OMB</w:t>
      </w:r>
      <w:r w:rsidRPr="00526E20">
        <w:rPr>
          <w:spacing w:val="-10"/>
        </w:rPr>
        <w:t xml:space="preserve"> </w:t>
      </w:r>
      <w:r w:rsidRPr="00526E20">
        <w:t>Circular</w:t>
      </w:r>
      <w:r w:rsidRPr="00526E20">
        <w:rPr>
          <w:spacing w:val="-9"/>
        </w:rPr>
        <w:t xml:space="preserve"> </w:t>
      </w:r>
      <w:r w:rsidRPr="00526E20">
        <w:t>2CFR</w:t>
      </w:r>
      <w:r w:rsidRPr="00526E20">
        <w:rPr>
          <w:spacing w:val="-9"/>
        </w:rPr>
        <w:t xml:space="preserve"> </w:t>
      </w:r>
      <w:r w:rsidRPr="00526E20">
        <w:t>Part</w:t>
      </w:r>
      <w:r w:rsidRPr="00526E20">
        <w:rPr>
          <w:spacing w:val="-7"/>
        </w:rPr>
        <w:t xml:space="preserve"> </w:t>
      </w:r>
      <w:r w:rsidRPr="00526E20">
        <w:t>220-Cost</w:t>
      </w:r>
      <w:r w:rsidRPr="00526E20">
        <w:rPr>
          <w:spacing w:val="-7"/>
        </w:rPr>
        <w:t xml:space="preserve"> </w:t>
      </w:r>
      <w:r w:rsidRPr="00526E20">
        <w:t>Principles</w:t>
      </w:r>
      <w:r w:rsidRPr="00526E20">
        <w:rPr>
          <w:spacing w:val="-8"/>
        </w:rPr>
        <w:t xml:space="preserve"> </w:t>
      </w:r>
      <w:r w:rsidRPr="00526E20">
        <w:t>for Educational</w:t>
      </w:r>
      <w:r w:rsidRPr="00526E20">
        <w:rPr>
          <w:spacing w:val="-5"/>
        </w:rPr>
        <w:t xml:space="preserve"> </w:t>
      </w:r>
      <w:r w:rsidRPr="00526E20">
        <w:t>Institutions</w:t>
      </w:r>
      <w:r w:rsidRPr="00526E20">
        <w:rPr>
          <w:spacing w:val="-7"/>
        </w:rPr>
        <w:t xml:space="preserve"> </w:t>
      </w:r>
      <w:r w:rsidRPr="00526E20">
        <w:t>and</w:t>
      </w:r>
      <w:r w:rsidRPr="00526E20">
        <w:rPr>
          <w:spacing w:val="-6"/>
        </w:rPr>
        <w:t xml:space="preserve"> </w:t>
      </w:r>
      <w:r w:rsidRPr="00526E20">
        <w:t>2CFR</w:t>
      </w:r>
      <w:r w:rsidRPr="00526E20">
        <w:rPr>
          <w:spacing w:val="-6"/>
        </w:rPr>
        <w:t xml:space="preserve"> </w:t>
      </w:r>
      <w:r w:rsidRPr="00526E20">
        <w:t>Part</w:t>
      </w:r>
      <w:r w:rsidRPr="00526E20">
        <w:rPr>
          <w:spacing w:val="-5"/>
        </w:rPr>
        <w:t xml:space="preserve"> </w:t>
      </w:r>
      <w:r w:rsidRPr="00526E20">
        <w:t>215-Uniform</w:t>
      </w:r>
      <w:r w:rsidRPr="00526E20">
        <w:rPr>
          <w:spacing w:val="-5"/>
        </w:rPr>
        <w:t xml:space="preserve"> </w:t>
      </w:r>
      <w:r w:rsidRPr="00526E20">
        <w:t>Administrative</w:t>
      </w:r>
      <w:r w:rsidRPr="00526E20">
        <w:rPr>
          <w:spacing w:val="-8"/>
        </w:rPr>
        <w:t xml:space="preserve"> </w:t>
      </w:r>
      <w:r w:rsidRPr="00526E20">
        <w:t>Requirements</w:t>
      </w:r>
      <w:r w:rsidRPr="00526E20">
        <w:rPr>
          <w:spacing w:val="-7"/>
        </w:rPr>
        <w:t xml:space="preserve"> </w:t>
      </w:r>
      <w:r w:rsidRPr="00526E20">
        <w:t>for Grants and</w:t>
      </w:r>
      <w:r w:rsidRPr="00526E20">
        <w:rPr>
          <w:spacing w:val="-2"/>
        </w:rPr>
        <w:t xml:space="preserve"> </w:t>
      </w:r>
      <w:r w:rsidRPr="00526E20">
        <w:t>Agreements</w:t>
      </w:r>
      <w:r w:rsidRPr="00526E20">
        <w:rPr>
          <w:spacing w:val="-1"/>
        </w:rPr>
        <w:t xml:space="preserve"> </w:t>
      </w:r>
      <w:r w:rsidRPr="00526E20">
        <w:t>with Institutions of Higher Education, Hospitals</w:t>
      </w:r>
      <w:r w:rsidRPr="00526E20">
        <w:rPr>
          <w:spacing w:val="-1"/>
        </w:rPr>
        <w:t xml:space="preserve"> </w:t>
      </w:r>
      <w:r w:rsidRPr="00526E20">
        <w:t>and other non- profit organizations.</w:t>
      </w:r>
      <w:r w:rsidR="00532184" w:rsidRPr="00526E20">
        <w:rPr>
          <w:spacing w:val="80"/>
        </w:rPr>
        <w:t xml:space="preserve"> </w:t>
      </w:r>
      <w:r w:rsidRPr="00526E20">
        <w:t>All centers also fall within these regulations as sub-grantees receiving</w:t>
      </w:r>
      <w:r w:rsidRPr="00526E20">
        <w:rPr>
          <w:spacing w:val="-5"/>
        </w:rPr>
        <w:t xml:space="preserve"> </w:t>
      </w:r>
      <w:r w:rsidRPr="00526E20">
        <w:t>federal</w:t>
      </w:r>
      <w:r w:rsidRPr="00526E20">
        <w:rPr>
          <w:spacing w:val="-2"/>
        </w:rPr>
        <w:t xml:space="preserve"> </w:t>
      </w:r>
      <w:r w:rsidRPr="00526E20">
        <w:t>awards</w:t>
      </w:r>
      <w:r w:rsidRPr="00526E20">
        <w:rPr>
          <w:spacing w:val="-2"/>
        </w:rPr>
        <w:t xml:space="preserve"> </w:t>
      </w:r>
      <w:r w:rsidRPr="00526E20">
        <w:t>from</w:t>
      </w:r>
      <w:r w:rsidRPr="00526E20">
        <w:rPr>
          <w:spacing w:val="-1"/>
        </w:rPr>
        <w:t xml:space="preserve"> </w:t>
      </w:r>
      <w:r w:rsidRPr="00526E20">
        <w:t>a</w:t>
      </w:r>
      <w:r w:rsidRPr="00526E20">
        <w:rPr>
          <w:spacing w:val="-1"/>
        </w:rPr>
        <w:t xml:space="preserve"> </w:t>
      </w:r>
      <w:r w:rsidRPr="00526E20">
        <w:t>pass-through</w:t>
      </w:r>
      <w:r w:rsidRPr="00526E20">
        <w:rPr>
          <w:spacing w:val="-1"/>
        </w:rPr>
        <w:t xml:space="preserve"> </w:t>
      </w:r>
      <w:r w:rsidRPr="00526E20">
        <w:t>entity</w:t>
      </w:r>
      <w:r w:rsidRPr="00526E20">
        <w:rPr>
          <w:spacing w:val="-5"/>
        </w:rPr>
        <w:t xml:space="preserve"> </w:t>
      </w:r>
      <w:r w:rsidRPr="00526E20">
        <w:t>to</w:t>
      </w:r>
      <w:r w:rsidRPr="00526E20">
        <w:rPr>
          <w:spacing w:val="-1"/>
        </w:rPr>
        <w:t xml:space="preserve"> </w:t>
      </w:r>
      <w:r w:rsidRPr="00526E20">
        <w:t>carry</w:t>
      </w:r>
      <w:r w:rsidRPr="00526E20">
        <w:rPr>
          <w:spacing w:val="-6"/>
        </w:rPr>
        <w:t xml:space="preserve"> </w:t>
      </w:r>
      <w:r w:rsidRPr="00526E20">
        <w:t>out</w:t>
      </w:r>
      <w:r w:rsidRPr="00526E20">
        <w:rPr>
          <w:spacing w:val="-1"/>
        </w:rPr>
        <w:t xml:space="preserve"> </w:t>
      </w:r>
      <w:r w:rsidRPr="00526E20">
        <w:t>a</w:t>
      </w:r>
      <w:r w:rsidRPr="00526E20">
        <w:rPr>
          <w:spacing w:val="-1"/>
        </w:rPr>
        <w:t xml:space="preserve"> </w:t>
      </w:r>
      <w:r w:rsidRPr="00526E20">
        <w:t>federal</w:t>
      </w:r>
      <w:r w:rsidRPr="00526E20">
        <w:rPr>
          <w:spacing w:val="-2"/>
        </w:rPr>
        <w:t xml:space="preserve"> </w:t>
      </w:r>
      <w:r w:rsidRPr="00526E20">
        <w:t>program.</w:t>
      </w:r>
      <w:r w:rsidR="00532184" w:rsidRPr="00526E20">
        <w:rPr>
          <w:spacing w:val="38"/>
        </w:rPr>
        <w:t xml:space="preserve"> </w:t>
      </w:r>
      <w:r w:rsidRPr="00526E20">
        <w:t xml:space="preserve">The Program and therefore centers must ensure that federal and state audit requirements are </w:t>
      </w:r>
      <w:r w:rsidRPr="00526E20">
        <w:rPr>
          <w:spacing w:val="-4"/>
        </w:rPr>
        <w:t>met.</w:t>
      </w:r>
    </w:p>
    <w:p w14:paraId="575D1CF2" w14:textId="77777777" w:rsidR="001A28D0" w:rsidRPr="00526E20" w:rsidRDefault="001A28D0">
      <w:pPr>
        <w:pStyle w:val="BodyText"/>
        <w:spacing w:before="2"/>
      </w:pPr>
    </w:p>
    <w:p w14:paraId="575D1CF3" w14:textId="77777777" w:rsidR="001A28D0" w:rsidRPr="00526E20" w:rsidRDefault="00C97411">
      <w:pPr>
        <w:pStyle w:val="BodyText"/>
        <w:ind w:left="200"/>
        <w:rPr>
          <w:b/>
          <w:bCs/>
        </w:rPr>
      </w:pPr>
      <w:r w:rsidRPr="00526E20">
        <w:rPr>
          <w:b/>
          <w:bCs/>
          <w:u w:val="single"/>
        </w:rPr>
        <w:t>Lead</w:t>
      </w:r>
      <w:r w:rsidRPr="00526E20">
        <w:rPr>
          <w:b/>
          <w:bCs/>
          <w:spacing w:val="-5"/>
          <w:u w:val="single"/>
        </w:rPr>
        <w:t xml:space="preserve"> </w:t>
      </w:r>
      <w:r w:rsidRPr="00526E20">
        <w:rPr>
          <w:b/>
          <w:bCs/>
          <w:spacing w:val="-2"/>
          <w:u w:val="single"/>
        </w:rPr>
        <w:t>Center</w:t>
      </w:r>
    </w:p>
    <w:p w14:paraId="575D1CF4" w14:textId="0EEBB8A4" w:rsidR="001A28D0" w:rsidRPr="00526E20" w:rsidRDefault="00C97411">
      <w:pPr>
        <w:pStyle w:val="BodyText"/>
        <w:ind w:left="200" w:right="389"/>
      </w:pPr>
      <w:r w:rsidRPr="00526E20">
        <w:t>Center Directors report directly to the ESD for all contractual issues and in his/her absence the Associate State Director(s).</w:t>
      </w:r>
      <w:r w:rsidR="00532184" w:rsidRPr="00526E20">
        <w:rPr>
          <w:spacing w:val="40"/>
        </w:rPr>
        <w:t xml:space="preserve"> </w:t>
      </w:r>
      <w:r w:rsidRPr="00526E20">
        <w:t xml:space="preserve">The ESD, as an agent of SFCC (Lead Center host) is ultimately responsible for the fulfillment of the agreements with </w:t>
      </w:r>
      <w:r w:rsidR="003545DC" w:rsidRPr="00526E20">
        <w:t xml:space="preserve">the </w:t>
      </w:r>
      <w:r w:rsidRPr="00526E20">
        <w:t>SBA and the State</w:t>
      </w:r>
      <w:r w:rsidRPr="00526E20">
        <w:rPr>
          <w:spacing w:val="-4"/>
        </w:rPr>
        <w:t xml:space="preserve"> </w:t>
      </w:r>
      <w:r w:rsidRPr="00526E20">
        <w:t>of</w:t>
      </w:r>
      <w:r w:rsidRPr="00526E20">
        <w:rPr>
          <w:spacing w:val="-4"/>
        </w:rPr>
        <w:t xml:space="preserve"> </w:t>
      </w:r>
      <w:r w:rsidR="003545DC" w:rsidRPr="00526E20">
        <w:t>New</w:t>
      </w:r>
      <w:r w:rsidR="003545DC" w:rsidRPr="00526E20">
        <w:rPr>
          <w:spacing w:val="-4"/>
        </w:rPr>
        <w:t xml:space="preserve"> </w:t>
      </w:r>
      <w:r w:rsidR="003545DC" w:rsidRPr="00526E20">
        <w:t>Mexico and</w:t>
      </w:r>
      <w:r w:rsidRPr="00526E20">
        <w:rPr>
          <w:spacing w:val="-4"/>
        </w:rPr>
        <w:t xml:space="preserve"> </w:t>
      </w:r>
      <w:r w:rsidRPr="00526E20">
        <w:t>carries</w:t>
      </w:r>
      <w:r w:rsidRPr="00526E20">
        <w:rPr>
          <w:spacing w:val="-4"/>
        </w:rPr>
        <w:t xml:space="preserve"> </w:t>
      </w:r>
      <w:r w:rsidRPr="00526E20">
        <w:t>all</w:t>
      </w:r>
      <w:r w:rsidRPr="00526E20">
        <w:rPr>
          <w:spacing w:val="-4"/>
        </w:rPr>
        <w:t xml:space="preserve"> </w:t>
      </w:r>
      <w:r w:rsidRPr="00526E20">
        <w:t>authority</w:t>
      </w:r>
      <w:r w:rsidRPr="00526E20">
        <w:rPr>
          <w:spacing w:val="-9"/>
        </w:rPr>
        <w:t xml:space="preserve"> </w:t>
      </w:r>
      <w:r w:rsidRPr="00526E20">
        <w:t>inherent</w:t>
      </w:r>
      <w:r w:rsidRPr="00526E20">
        <w:rPr>
          <w:spacing w:val="-4"/>
        </w:rPr>
        <w:t xml:space="preserve"> </w:t>
      </w:r>
      <w:r w:rsidRPr="00526E20">
        <w:t>in</w:t>
      </w:r>
      <w:r w:rsidRPr="00526E20">
        <w:rPr>
          <w:spacing w:val="-4"/>
        </w:rPr>
        <w:t xml:space="preserve"> </w:t>
      </w:r>
      <w:r w:rsidRPr="00526E20">
        <w:t>such</w:t>
      </w:r>
      <w:r w:rsidRPr="00526E20">
        <w:rPr>
          <w:spacing w:val="-4"/>
        </w:rPr>
        <w:t xml:space="preserve"> </w:t>
      </w:r>
      <w:r w:rsidRPr="00526E20">
        <w:t>responsibility</w:t>
      </w:r>
      <w:r w:rsidRPr="00526E20">
        <w:rPr>
          <w:spacing w:val="-8"/>
        </w:rPr>
        <w:t xml:space="preserve"> </w:t>
      </w:r>
      <w:r w:rsidRPr="00526E20">
        <w:t>according to</w:t>
      </w:r>
      <w:r w:rsidRPr="00526E20">
        <w:rPr>
          <w:spacing w:val="-7"/>
        </w:rPr>
        <w:t xml:space="preserve"> </w:t>
      </w:r>
      <w:r w:rsidRPr="00526E20">
        <w:t>federal</w:t>
      </w:r>
      <w:r w:rsidRPr="00526E20">
        <w:rPr>
          <w:spacing w:val="-6"/>
        </w:rPr>
        <w:t xml:space="preserve"> </w:t>
      </w:r>
      <w:r w:rsidRPr="00526E20">
        <w:t>guidelines.</w:t>
      </w:r>
      <w:r w:rsidRPr="00526E20">
        <w:rPr>
          <w:spacing w:val="-7"/>
        </w:rPr>
        <w:t xml:space="preserve"> </w:t>
      </w:r>
      <w:r w:rsidRPr="00526E20">
        <w:t>As</w:t>
      </w:r>
      <w:r w:rsidRPr="00526E20">
        <w:rPr>
          <w:spacing w:val="-7"/>
        </w:rPr>
        <w:t xml:space="preserve"> </w:t>
      </w:r>
      <w:r w:rsidRPr="00526E20">
        <w:t>the</w:t>
      </w:r>
      <w:r w:rsidRPr="00526E20">
        <w:rPr>
          <w:spacing w:val="-7"/>
        </w:rPr>
        <w:t xml:space="preserve"> </w:t>
      </w:r>
      <w:r w:rsidRPr="00526E20">
        <w:t>representative</w:t>
      </w:r>
      <w:r w:rsidRPr="00526E20">
        <w:rPr>
          <w:spacing w:val="-7"/>
        </w:rPr>
        <w:t xml:space="preserve"> </w:t>
      </w:r>
      <w:r w:rsidRPr="00526E20">
        <w:t>of</w:t>
      </w:r>
      <w:r w:rsidRPr="00526E20">
        <w:rPr>
          <w:spacing w:val="-9"/>
        </w:rPr>
        <w:t xml:space="preserve"> </w:t>
      </w:r>
      <w:r w:rsidRPr="00526E20">
        <w:t>the</w:t>
      </w:r>
      <w:r w:rsidRPr="00526E20">
        <w:rPr>
          <w:spacing w:val="-4"/>
        </w:rPr>
        <w:t xml:space="preserve"> </w:t>
      </w:r>
      <w:r w:rsidRPr="00526E20">
        <w:t>Program,</w:t>
      </w:r>
      <w:r w:rsidRPr="00526E20">
        <w:rPr>
          <w:spacing w:val="-8"/>
        </w:rPr>
        <w:t xml:space="preserve"> </w:t>
      </w:r>
      <w:r w:rsidRPr="00526E20">
        <w:t>the</w:t>
      </w:r>
      <w:r w:rsidRPr="00526E20">
        <w:rPr>
          <w:spacing w:val="-8"/>
        </w:rPr>
        <w:t xml:space="preserve"> </w:t>
      </w:r>
      <w:r w:rsidRPr="00526E20">
        <w:t>ESD</w:t>
      </w:r>
      <w:r w:rsidRPr="00526E20">
        <w:rPr>
          <w:spacing w:val="-9"/>
        </w:rPr>
        <w:t xml:space="preserve"> </w:t>
      </w:r>
      <w:r w:rsidRPr="00526E20">
        <w:t>negotiates</w:t>
      </w:r>
      <w:r w:rsidRPr="00526E20">
        <w:rPr>
          <w:spacing w:val="-7"/>
        </w:rPr>
        <w:t xml:space="preserve"> </w:t>
      </w:r>
      <w:r w:rsidRPr="00526E20">
        <w:t>program issues with both the SBA and the State of New Mexico.</w:t>
      </w:r>
    </w:p>
    <w:p w14:paraId="575D1CF5" w14:textId="77777777" w:rsidR="001A28D0" w:rsidRPr="00526E20" w:rsidRDefault="001A28D0">
      <w:pPr>
        <w:pStyle w:val="BodyText"/>
      </w:pPr>
    </w:p>
    <w:p w14:paraId="575D1CF7" w14:textId="1413A2D0" w:rsidR="001A28D0" w:rsidRPr="00526E20" w:rsidRDefault="00C97411" w:rsidP="00294938">
      <w:pPr>
        <w:pStyle w:val="BodyText"/>
        <w:ind w:left="200" w:right="257"/>
      </w:pPr>
      <w:r w:rsidRPr="00526E20">
        <w:t>The</w:t>
      </w:r>
      <w:r w:rsidRPr="00526E20">
        <w:rPr>
          <w:spacing w:val="-7"/>
        </w:rPr>
        <w:t xml:space="preserve"> </w:t>
      </w:r>
      <w:r w:rsidRPr="00526E20">
        <w:t>Lead</w:t>
      </w:r>
      <w:r w:rsidRPr="00526E20">
        <w:rPr>
          <w:spacing w:val="-7"/>
        </w:rPr>
        <w:t xml:space="preserve"> </w:t>
      </w:r>
      <w:r w:rsidRPr="00526E20">
        <w:t>Center</w:t>
      </w:r>
      <w:r w:rsidRPr="00526E20">
        <w:rPr>
          <w:spacing w:val="-9"/>
        </w:rPr>
        <w:t xml:space="preserve"> </w:t>
      </w:r>
      <w:r w:rsidRPr="00526E20">
        <w:t>is</w:t>
      </w:r>
      <w:r w:rsidRPr="00526E20">
        <w:rPr>
          <w:spacing w:val="-8"/>
        </w:rPr>
        <w:t xml:space="preserve"> </w:t>
      </w:r>
      <w:r w:rsidRPr="00526E20">
        <w:t>responsible</w:t>
      </w:r>
      <w:r w:rsidRPr="00526E20">
        <w:rPr>
          <w:spacing w:val="-9"/>
        </w:rPr>
        <w:t xml:space="preserve"> </w:t>
      </w:r>
      <w:r w:rsidRPr="00526E20">
        <w:t>for</w:t>
      </w:r>
      <w:r w:rsidRPr="00526E20">
        <w:rPr>
          <w:spacing w:val="-10"/>
        </w:rPr>
        <w:t xml:space="preserve"> </w:t>
      </w:r>
      <w:r w:rsidRPr="00526E20">
        <w:t>the</w:t>
      </w:r>
      <w:r w:rsidRPr="00526E20">
        <w:rPr>
          <w:spacing w:val="-7"/>
        </w:rPr>
        <w:t xml:space="preserve"> </w:t>
      </w:r>
      <w:r w:rsidRPr="00526E20">
        <w:t>overall</w:t>
      </w:r>
      <w:r w:rsidRPr="00526E20">
        <w:rPr>
          <w:spacing w:val="-8"/>
        </w:rPr>
        <w:t xml:space="preserve"> </w:t>
      </w:r>
      <w:r w:rsidRPr="00526E20">
        <w:t>management</w:t>
      </w:r>
      <w:r w:rsidRPr="00526E20">
        <w:rPr>
          <w:spacing w:val="-6"/>
        </w:rPr>
        <w:t xml:space="preserve"> </w:t>
      </w:r>
      <w:r w:rsidRPr="00526E20">
        <w:t>oversight,</w:t>
      </w:r>
      <w:r w:rsidRPr="00526E20">
        <w:rPr>
          <w:spacing w:val="-7"/>
        </w:rPr>
        <w:t xml:space="preserve"> </w:t>
      </w:r>
      <w:r w:rsidRPr="00526E20">
        <w:t>including</w:t>
      </w:r>
      <w:r w:rsidRPr="00526E20">
        <w:rPr>
          <w:spacing w:val="-10"/>
        </w:rPr>
        <w:t xml:space="preserve"> </w:t>
      </w:r>
      <w:r w:rsidRPr="00526E20">
        <w:t>financial and</w:t>
      </w:r>
      <w:r w:rsidRPr="00526E20">
        <w:rPr>
          <w:spacing w:val="-7"/>
        </w:rPr>
        <w:t xml:space="preserve"> </w:t>
      </w:r>
      <w:r w:rsidRPr="00526E20">
        <w:t>programmatic</w:t>
      </w:r>
      <w:r w:rsidRPr="00526E20">
        <w:rPr>
          <w:spacing w:val="-7"/>
        </w:rPr>
        <w:t xml:space="preserve"> </w:t>
      </w:r>
      <w:r w:rsidRPr="00526E20">
        <w:t>responsibilities.</w:t>
      </w:r>
      <w:r w:rsidRPr="00526E20">
        <w:rPr>
          <w:spacing w:val="-8"/>
        </w:rPr>
        <w:t xml:space="preserve"> </w:t>
      </w:r>
      <w:r w:rsidRPr="00526E20">
        <w:t>The</w:t>
      </w:r>
      <w:r w:rsidRPr="00526E20">
        <w:rPr>
          <w:spacing w:val="-3"/>
        </w:rPr>
        <w:t xml:space="preserve"> </w:t>
      </w:r>
      <w:r w:rsidRPr="00526E20">
        <w:t>Lead</w:t>
      </w:r>
      <w:r w:rsidRPr="00526E20">
        <w:rPr>
          <w:spacing w:val="-7"/>
        </w:rPr>
        <w:t xml:space="preserve"> </w:t>
      </w:r>
      <w:r w:rsidRPr="00526E20">
        <w:t>Center</w:t>
      </w:r>
      <w:r w:rsidRPr="00526E20">
        <w:rPr>
          <w:spacing w:val="-8"/>
        </w:rPr>
        <w:t xml:space="preserve"> </w:t>
      </w:r>
      <w:r w:rsidRPr="00526E20">
        <w:t>is</w:t>
      </w:r>
      <w:r w:rsidRPr="00526E20">
        <w:rPr>
          <w:spacing w:val="-8"/>
        </w:rPr>
        <w:t xml:space="preserve"> </w:t>
      </w:r>
      <w:r w:rsidRPr="00526E20">
        <w:t>required</w:t>
      </w:r>
      <w:r w:rsidRPr="00526E20">
        <w:rPr>
          <w:spacing w:val="-7"/>
        </w:rPr>
        <w:t xml:space="preserve"> </w:t>
      </w:r>
      <w:r w:rsidRPr="00526E20">
        <w:t>to</w:t>
      </w:r>
      <w:r w:rsidRPr="00526E20">
        <w:rPr>
          <w:spacing w:val="-7"/>
        </w:rPr>
        <w:t xml:space="preserve"> </w:t>
      </w:r>
      <w:r w:rsidRPr="00526E20">
        <w:t>evaluate</w:t>
      </w:r>
      <w:r w:rsidRPr="00526E20">
        <w:rPr>
          <w:spacing w:val="-8"/>
        </w:rPr>
        <w:t xml:space="preserve"> </w:t>
      </w:r>
      <w:r w:rsidRPr="00526E20">
        <w:t>programs</w:t>
      </w:r>
      <w:r w:rsidRPr="00526E20">
        <w:rPr>
          <w:spacing w:val="-8"/>
        </w:rPr>
        <w:t xml:space="preserve"> </w:t>
      </w:r>
      <w:r w:rsidRPr="00526E20">
        <w:t>in</w:t>
      </w:r>
      <w:r w:rsidRPr="00526E20">
        <w:rPr>
          <w:spacing w:val="-8"/>
        </w:rPr>
        <w:t xml:space="preserve"> </w:t>
      </w:r>
      <w:r w:rsidRPr="00526E20">
        <w:t>a thorough manner and ensure quality of service.</w:t>
      </w:r>
      <w:r w:rsidR="00532184" w:rsidRPr="00526E20">
        <w:rPr>
          <w:spacing w:val="40"/>
        </w:rPr>
        <w:t xml:space="preserve"> </w:t>
      </w:r>
      <w:r w:rsidRPr="00526E20">
        <w:t>It performs on site financial and programmatic</w:t>
      </w:r>
      <w:r w:rsidRPr="00526E20">
        <w:rPr>
          <w:spacing w:val="-7"/>
        </w:rPr>
        <w:t xml:space="preserve"> </w:t>
      </w:r>
      <w:r w:rsidRPr="00526E20">
        <w:t>reviews</w:t>
      </w:r>
      <w:r w:rsidRPr="00526E20">
        <w:rPr>
          <w:spacing w:val="-7"/>
        </w:rPr>
        <w:t xml:space="preserve"> </w:t>
      </w:r>
      <w:r w:rsidRPr="00526E20">
        <w:t>of</w:t>
      </w:r>
      <w:r w:rsidRPr="00526E20">
        <w:rPr>
          <w:spacing w:val="-5"/>
        </w:rPr>
        <w:t xml:space="preserve"> </w:t>
      </w:r>
      <w:r w:rsidRPr="00526E20">
        <w:t>all</w:t>
      </w:r>
      <w:r w:rsidRPr="00526E20">
        <w:rPr>
          <w:spacing w:val="-7"/>
        </w:rPr>
        <w:t xml:space="preserve"> </w:t>
      </w:r>
      <w:r w:rsidRPr="00526E20">
        <w:t>centers</w:t>
      </w:r>
      <w:r w:rsidRPr="00526E20">
        <w:rPr>
          <w:spacing w:val="-8"/>
        </w:rPr>
        <w:t xml:space="preserve"> </w:t>
      </w:r>
      <w:r w:rsidR="005963F9" w:rsidRPr="00526E20">
        <w:t>quarterly</w:t>
      </w:r>
      <w:r w:rsidR="0073250C" w:rsidRPr="00526E20">
        <w:t xml:space="preserve"> and an onsite visit</w:t>
      </w:r>
      <w:r w:rsidR="00532184" w:rsidRPr="00526E20">
        <w:t xml:space="preserve"> </w:t>
      </w:r>
      <w:r w:rsidR="00532184" w:rsidRPr="00526E20">
        <w:t>every four years</w:t>
      </w:r>
      <w:r w:rsidRPr="00526E20">
        <w:rPr>
          <w:spacing w:val="-12"/>
        </w:rPr>
        <w:t xml:space="preserve"> </w:t>
      </w:r>
      <w:r w:rsidRPr="00526E20">
        <w:t>to</w:t>
      </w:r>
      <w:r w:rsidRPr="00526E20">
        <w:rPr>
          <w:spacing w:val="-7"/>
        </w:rPr>
        <w:t xml:space="preserve"> </w:t>
      </w:r>
      <w:r w:rsidRPr="00526E20">
        <w:t>ensure</w:t>
      </w:r>
      <w:r w:rsidRPr="00526E20">
        <w:rPr>
          <w:spacing w:val="-7"/>
        </w:rPr>
        <w:t xml:space="preserve"> </w:t>
      </w:r>
      <w:r w:rsidRPr="00526E20">
        <w:t>compliance</w:t>
      </w:r>
      <w:r w:rsidRPr="00526E20">
        <w:rPr>
          <w:spacing w:val="-7"/>
        </w:rPr>
        <w:t xml:space="preserve"> </w:t>
      </w:r>
      <w:r w:rsidRPr="00526E20">
        <w:t>with</w:t>
      </w:r>
      <w:r w:rsidRPr="00526E20">
        <w:rPr>
          <w:spacing w:val="-5"/>
        </w:rPr>
        <w:t xml:space="preserve"> </w:t>
      </w:r>
      <w:r w:rsidRPr="00526E20">
        <w:t>guidelines</w:t>
      </w:r>
      <w:r w:rsidRPr="00526E20">
        <w:rPr>
          <w:spacing w:val="-7"/>
        </w:rPr>
        <w:t xml:space="preserve"> </w:t>
      </w:r>
      <w:r w:rsidRPr="00526E20">
        <w:t>set in the annual SBA Notice of Award (NOA)</w:t>
      </w:r>
      <w:r w:rsidR="00532184" w:rsidRPr="00526E20">
        <w:t>,</w:t>
      </w:r>
      <w:r w:rsidRPr="00526E20">
        <w:t xml:space="preserve"> SBA NOA Terms and Conditions, Federal Regulations, OMB Circulars</w:t>
      </w:r>
      <w:r w:rsidR="00532184" w:rsidRPr="00526E20">
        <w:t xml:space="preserve">, </w:t>
      </w:r>
      <w:r w:rsidRPr="00526E20">
        <w:t>and ASBDC Accreditation Standards.</w:t>
      </w:r>
      <w:r w:rsidRPr="00526E20">
        <w:rPr>
          <w:spacing w:val="40"/>
        </w:rPr>
        <w:t xml:space="preserve"> </w:t>
      </w:r>
      <w:r w:rsidRPr="00526E20">
        <w:t>The review can occur</w:t>
      </w:r>
      <w:r w:rsidRPr="00526E20">
        <w:rPr>
          <w:spacing w:val="-6"/>
        </w:rPr>
        <w:t xml:space="preserve"> </w:t>
      </w:r>
      <w:r w:rsidRPr="00526E20">
        <w:t>at</w:t>
      </w:r>
      <w:r w:rsidRPr="00526E20">
        <w:rPr>
          <w:spacing w:val="-4"/>
        </w:rPr>
        <w:t xml:space="preserve"> </w:t>
      </w:r>
      <w:r w:rsidRPr="00526E20">
        <w:t>any</w:t>
      </w:r>
      <w:r w:rsidRPr="00526E20">
        <w:rPr>
          <w:spacing w:val="-12"/>
        </w:rPr>
        <w:t xml:space="preserve"> </w:t>
      </w:r>
      <w:r w:rsidRPr="00526E20">
        <w:t>time</w:t>
      </w:r>
      <w:r w:rsidRPr="00526E20">
        <w:rPr>
          <w:spacing w:val="-6"/>
        </w:rPr>
        <w:t xml:space="preserve"> </w:t>
      </w:r>
      <w:r w:rsidRPr="00526E20">
        <w:t>without</w:t>
      </w:r>
      <w:r w:rsidRPr="00526E20">
        <w:rPr>
          <w:spacing w:val="-7"/>
        </w:rPr>
        <w:t xml:space="preserve"> </w:t>
      </w:r>
      <w:r w:rsidRPr="00526E20">
        <w:t>advance</w:t>
      </w:r>
      <w:r w:rsidRPr="00526E20">
        <w:rPr>
          <w:spacing w:val="-6"/>
        </w:rPr>
        <w:t xml:space="preserve"> </w:t>
      </w:r>
      <w:r w:rsidRPr="00526E20">
        <w:t>notice</w:t>
      </w:r>
      <w:r w:rsidRPr="00526E20">
        <w:rPr>
          <w:spacing w:val="-7"/>
        </w:rPr>
        <w:t xml:space="preserve"> </w:t>
      </w:r>
      <w:r w:rsidRPr="00526E20">
        <w:t>(however,</w:t>
      </w:r>
      <w:r w:rsidRPr="00526E20">
        <w:rPr>
          <w:spacing w:val="-6"/>
        </w:rPr>
        <w:t xml:space="preserve"> </w:t>
      </w:r>
      <w:r w:rsidRPr="00526E20">
        <w:t>ample</w:t>
      </w:r>
      <w:r w:rsidRPr="00526E20">
        <w:rPr>
          <w:spacing w:val="-7"/>
        </w:rPr>
        <w:t xml:space="preserve"> </w:t>
      </w:r>
      <w:r w:rsidRPr="00526E20">
        <w:t>notice</w:t>
      </w:r>
      <w:r w:rsidRPr="00526E20">
        <w:rPr>
          <w:spacing w:val="-6"/>
        </w:rPr>
        <w:t xml:space="preserve"> </w:t>
      </w:r>
      <w:r w:rsidRPr="00526E20">
        <w:t>will</w:t>
      </w:r>
      <w:r w:rsidRPr="00526E20">
        <w:rPr>
          <w:spacing w:val="-6"/>
        </w:rPr>
        <w:t xml:space="preserve"> </w:t>
      </w:r>
      <w:r w:rsidRPr="00526E20">
        <w:t>be</w:t>
      </w:r>
      <w:r w:rsidRPr="00526E20">
        <w:rPr>
          <w:spacing w:val="-5"/>
        </w:rPr>
        <w:t xml:space="preserve"> </w:t>
      </w:r>
      <w:r w:rsidRPr="00526E20">
        <w:t>given</w:t>
      </w:r>
      <w:r w:rsidRPr="00526E20">
        <w:rPr>
          <w:spacing w:val="-6"/>
        </w:rPr>
        <w:t xml:space="preserve"> </w:t>
      </w:r>
      <w:r w:rsidRPr="00526E20">
        <w:t>whenever possible).</w:t>
      </w:r>
      <w:r w:rsidRPr="00526E20">
        <w:rPr>
          <w:spacing w:val="40"/>
        </w:rPr>
        <w:t xml:space="preserve"> </w:t>
      </w:r>
      <w:r w:rsidR="00181BCB" w:rsidRPr="00526E20">
        <w:t>Observation</w:t>
      </w:r>
      <w:r w:rsidR="007A5931" w:rsidRPr="00526E20">
        <w:t>s</w:t>
      </w:r>
      <w:r w:rsidR="00181BCB" w:rsidRPr="00526E20">
        <w:t xml:space="preserve"> and opportunities for improvement </w:t>
      </w:r>
      <w:r w:rsidRPr="00526E20">
        <w:t xml:space="preserve">will be communicated in writing to the Center Director by the </w:t>
      </w:r>
      <w:r w:rsidR="002A59B4" w:rsidRPr="00526E20">
        <w:t>A</w:t>
      </w:r>
      <w:r w:rsidRPr="00526E20">
        <w:t>SD.</w:t>
      </w:r>
      <w:r w:rsidRPr="00526E20">
        <w:rPr>
          <w:spacing w:val="40"/>
        </w:rPr>
        <w:t xml:space="preserve"> </w:t>
      </w:r>
      <w:r w:rsidRPr="00526E20">
        <w:t xml:space="preserve">Should problems persist, </w:t>
      </w:r>
      <w:r w:rsidR="00095211" w:rsidRPr="00526E20">
        <w:t xml:space="preserve">which </w:t>
      </w:r>
      <w:r w:rsidR="00352460" w:rsidRPr="00526E20">
        <w:t>cannot be resolved with ASD involvement</w:t>
      </w:r>
      <w:r w:rsidR="00342CBF" w:rsidRPr="00526E20">
        <w:t>,</w:t>
      </w:r>
      <w:r w:rsidR="00352460" w:rsidRPr="00526E20">
        <w:t xml:space="preserve"> </w:t>
      </w:r>
      <w:r w:rsidRPr="00526E20">
        <w:t xml:space="preserve">the ESD will meet with the </w:t>
      </w:r>
      <w:r w:rsidR="002A59B4" w:rsidRPr="00526E20">
        <w:t xml:space="preserve">ASD, </w:t>
      </w:r>
      <w:r w:rsidRPr="00526E20">
        <w:t>Center Director and Center Director’s direct supervisor from his or her host institution to plan corrective action.</w:t>
      </w:r>
      <w:r w:rsidR="00342CBF" w:rsidRPr="00526E20">
        <w:t xml:space="preserve"> </w:t>
      </w:r>
      <w:r w:rsidRPr="00526E20">
        <w:t>Failure to resolve the problem areas and comply with the corrective action plan may result in termination of the cooperative agreement with said institution. The reviews ensure</w:t>
      </w:r>
      <w:r w:rsidRPr="00526E20">
        <w:rPr>
          <w:spacing w:val="-10"/>
        </w:rPr>
        <w:t xml:space="preserve"> </w:t>
      </w:r>
      <w:r w:rsidRPr="00526E20">
        <w:t>that</w:t>
      </w:r>
      <w:r w:rsidRPr="00526E20">
        <w:rPr>
          <w:spacing w:val="-8"/>
        </w:rPr>
        <w:t xml:space="preserve"> </w:t>
      </w:r>
      <w:r w:rsidRPr="00526E20">
        <w:t>program</w:t>
      </w:r>
      <w:r w:rsidRPr="00526E20">
        <w:rPr>
          <w:spacing w:val="-9"/>
        </w:rPr>
        <w:t xml:space="preserve"> </w:t>
      </w:r>
      <w:r w:rsidRPr="00526E20">
        <w:t>procedures</w:t>
      </w:r>
      <w:r w:rsidRPr="00526E20">
        <w:rPr>
          <w:spacing w:val="-9"/>
        </w:rPr>
        <w:t xml:space="preserve"> </w:t>
      </w:r>
      <w:r w:rsidRPr="00526E20">
        <w:t>and</w:t>
      </w:r>
      <w:r w:rsidRPr="00526E20">
        <w:rPr>
          <w:spacing w:val="-7"/>
        </w:rPr>
        <w:t xml:space="preserve"> </w:t>
      </w:r>
      <w:r w:rsidRPr="00526E20">
        <w:t>activities</w:t>
      </w:r>
      <w:r w:rsidRPr="00526E20">
        <w:rPr>
          <w:spacing w:val="-8"/>
        </w:rPr>
        <w:t xml:space="preserve"> </w:t>
      </w:r>
      <w:r w:rsidRPr="00526E20">
        <w:t>comply</w:t>
      </w:r>
      <w:r w:rsidRPr="00526E20">
        <w:rPr>
          <w:spacing w:val="-13"/>
        </w:rPr>
        <w:t xml:space="preserve"> </w:t>
      </w:r>
      <w:r w:rsidRPr="00526E20">
        <w:t>with</w:t>
      </w:r>
      <w:r w:rsidRPr="00526E20">
        <w:rPr>
          <w:spacing w:val="-8"/>
        </w:rPr>
        <w:t xml:space="preserve"> </w:t>
      </w:r>
      <w:r w:rsidRPr="00526E20">
        <w:t>stakeholder</w:t>
      </w:r>
      <w:r w:rsidRPr="00526E20">
        <w:rPr>
          <w:spacing w:val="-8"/>
        </w:rPr>
        <w:t xml:space="preserve"> </w:t>
      </w:r>
      <w:r w:rsidRPr="00526E20">
        <w:t>programmatic</w:t>
      </w:r>
      <w:r w:rsidRPr="00526E20">
        <w:rPr>
          <w:spacing w:val="-10"/>
        </w:rPr>
        <w:t xml:space="preserve"> </w:t>
      </w:r>
      <w:r w:rsidRPr="00526E20">
        <w:t>and financial regulatory standards.</w:t>
      </w:r>
    </w:p>
    <w:p w14:paraId="575D1CF8" w14:textId="77777777" w:rsidR="001A28D0" w:rsidRPr="00526E20" w:rsidRDefault="001A28D0">
      <w:pPr>
        <w:pStyle w:val="BodyText"/>
        <w:spacing w:before="1"/>
      </w:pPr>
    </w:p>
    <w:p w14:paraId="575D1CF9" w14:textId="77777777" w:rsidR="001A28D0" w:rsidRPr="00526E20" w:rsidRDefault="00C97411">
      <w:pPr>
        <w:pStyle w:val="BodyText"/>
        <w:spacing w:before="1"/>
        <w:ind w:left="200" w:right="257"/>
      </w:pPr>
      <w:r w:rsidRPr="00526E20">
        <w:t>The</w:t>
      </w:r>
      <w:r w:rsidRPr="00526E20">
        <w:rPr>
          <w:spacing w:val="-7"/>
        </w:rPr>
        <w:t xml:space="preserve"> </w:t>
      </w:r>
      <w:r w:rsidRPr="00526E20">
        <w:t>Lead</w:t>
      </w:r>
      <w:r w:rsidRPr="00526E20">
        <w:rPr>
          <w:spacing w:val="-7"/>
        </w:rPr>
        <w:t xml:space="preserve"> </w:t>
      </w:r>
      <w:r w:rsidRPr="00526E20">
        <w:t>Center</w:t>
      </w:r>
      <w:r w:rsidRPr="00526E20">
        <w:rPr>
          <w:spacing w:val="-9"/>
        </w:rPr>
        <w:t xml:space="preserve"> </w:t>
      </w:r>
      <w:r w:rsidRPr="00526E20">
        <w:t>strives</w:t>
      </w:r>
      <w:r w:rsidRPr="00526E20">
        <w:rPr>
          <w:spacing w:val="-9"/>
        </w:rPr>
        <w:t xml:space="preserve"> </w:t>
      </w:r>
      <w:r w:rsidRPr="00526E20">
        <w:t>to</w:t>
      </w:r>
      <w:r w:rsidRPr="00526E20">
        <w:rPr>
          <w:spacing w:val="-7"/>
        </w:rPr>
        <w:t xml:space="preserve"> </w:t>
      </w:r>
      <w:r w:rsidRPr="00526E20">
        <w:t>maintain</w:t>
      </w:r>
      <w:r w:rsidRPr="00526E20">
        <w:rPr>
          <w:spacing w:val="-8"/>
        </w:rPr>
        <w:t xml:space="preserve"> </w:t>
      </w:r>
      <w:r w:rsidRPr="00526E20">
        <w:t>open</w:t>
      </w:r>
      <w:r w:rsidRPr="00526E20">
        <w:rPr>
          <w:spacing w:val="-7"/>
        </w:rPr>
        <w:t xml:space="preserve"> </w:t>
      </w:r>
      <w:r w:rsidRPr="00526E20">
        <w:t>communication</w:t>
      </w:r>
      <w:r w:rsidRPr="00526E20">
        <w:rPr>
          <w:spacing w:val="-7"/>
        </w:rPr>
        <w:t xml:space="preserve"> </w:t>
      </w:r>
      <w:r w:rsidRPr="00526E20">
        <w:t>with</w:t>
      </w:r>
      <w:r w:rsidRPr="00526E20">
        <w:rPr>
          <w:spacing w:val="-7"/>
        </w:rPr>
        <w:t xml:space="preserve"> </w:t>
      </w:r>
      <w:r w:rsidRPr="00526E20">
        <w:t>the</w:t>
      </w:r>
      <w:r w:rsidRPr="00526E20">
        <w:rPr>
          <w:spacing w:val="-7"/>
        </w:rPr>
        <w:t xml:space="preserve"> </w:t>
      </w:r>
      <w:r w:rsidRPr="00526E20">
        <w:t>centers</w:t>
      </w:r>
      <w:r w:rsidRPr="00526E20">
        <w:rPr>
          <w:spacing w:val="-7"/>
        </w:rPr>
        <w:t xml:space="preserve"> </w:t>
      </w:r>
      <w:r w:rsidRPr="00526E20">
        <w:t>to</w:t>
      </w:r>
      <w:r w:rsidRPr="00526E20">
        <w:rPr>
          <w:spacing w:val="-8"/>
        </w:rPr>
        <w:t xml:space="preserve"> </w:t>
      </w:r>
      <w:r w:rsidRPr="00526E20">
        <w:t>leverage resources and to identify opportunities, address network matters, and to implement feasible and practical solutions.</w:t>
      </w:r>
    </w:p>
    <w:p w14:paraId="63FDBE2F" w14:textId="77777777" w:rsidR="00A208C6" w:rsidRPr="00526E20" w:rsidRDefault="00A208C6" w:rsidP="002A7F5A">
      <w:pPr>
        <w:pStyle w:val="BodyText"/>
        <w:spacing w:before="74"/>
        <w:ind w:left="200"/>
      </w:pPr>
    </w:p>
    <w:p w14:paraId="575D1CFB" w14:textId="787CBA23" w:rsidR="001A28D0" w:rsidRPr="00526E20" w:rsidRDefault="00C97411" w:rsidP="002A7F5A">
      <w:pPr>
        <w:pStyle w:val="BodyText"/>
        <w:spacing w:before="74"/>
        <w:ind w:left="200"/>
      </w:pPr>
      <w:r w:rsidRPr="00526E20">
        <w:t>Obligations</w:t>
      </w:r>
      <w:r w:rsidRPr="00526E20">
        <w:rPr>
          <w:spacing w:val="-11"/>
        </w:rPr>
        <w:t xml:space="preserve"> </w:t>
      </w:r>
      <w:r w:rsidRPr="00526E20">
        <w:t>of</w:t>
      </w:r>
      <w:r w:rsidRPr="00526E20">
        <w:rPr>
          <w:spacing w:val="-7"/>
        </w:rPr>
        <w:t xml:space="preserve"> </w:t>
      </w:r>
      <w:r w:rsidRPr="00526E20">
        <w:t>the</w:t>
      </w:r>
      <w:r w:rsidRPr="00526E20">
        <w:rPr>
          <w:spacing w:val="-5"/>
        </w:rPr>
        <w:t xml:space="preserve"> </w:t>
      </w:r>
      <w:r w:rsidRPr="00526E20">
        <w:t>Lead</w:t>
      </w:r>
      <w:r w:rsidRPr="00526E20">
        <w:rPr>
          <w:spacing w:val="-7"/>
        </w:rPr>
        <w:t xml:space="preserve"> </w:t>
      </w:r>
      <w:r w:rsidRPr="00526E20">
        <w:t>Center</w:t>
      </w:r>
      <w:r w:rsidRPr="00526E20">
        <w:rPr>
          <w:spacing w:val="-7"/>
        </w:rPr>
        <w:t xml:space="preserve"> </w:t>
      </w:r>
      <w:r w:rsidRPr="00526E20">
        <w:t>required</w:t>
      </w:r>
      <w:r w:rsidRPr="00526E20">
        <w:rPr>
          <w:spacing w:val="-6"/>
        </w:rPr>
        <w:t xml:space="preserve"> </w:t>
      </w:r>
      <w:r w:rsidRPr="00526E20">
        <w:t>by</w:t>
      </w:r>
      <w:r w:rsidRPr="00526E20">
        <w:rPr>
          <w:spacing w:val="-11"/>
        </w:rPr>
        <w:t xml:space="preserve"> </w:t>
      </w:r>
      <w:r w:rsidRPr="00526E20">
        <w:t>both</w:t>
      </w:r>
      <w:r w:rsidRPr="00526E20">
        <w:rPr>
          <w:spacing w:val="-6"/>
        </w:rPr>
        <w:t xml:space="preserve"> </w:t>
      </w:r>
      <w:r w:rsidRPr="00526E20">
        <w:t>State</w:t>
      </w:r>
      <w:r w:rsidRPr="00526E20">
        <w:rPr>
          <w:spacing w:val="-7"/>
        </w:rPr>
        <w:t xml:space="preserve"> </w:t>
      </w:r>
      <w:r w:rsidRPr="00526E20">
        <w:t>and</w:t>
      </w:r>
      <w:r w:rsidRPr="00526E20">
        <w:rPr>
          <w:spacing w:val="-7"/>
        </w:rPr>
        <w:t xml:space="preserve"> </w:t>
      </w:r>
      <w:r w:rsidRPr="00526E20">
        <w:t>Federal</w:t>
      </w:r>
      <w:r w:rsidRPr="00526E20">
        <w:rPr>
          <w:spacing w:val="-6"/>
        </w:rPr>
        <w:t xml:space="preserve"> </w:t>
      </w:r>
      <w:r w:rsidRPr="00526E20">
        <w:rPr>
          <w:spacing w:val="-2"/>
        </w:rPr>
        <w:t>Regulations:</w:t>
      </w:r>
    </w:p>
    <w:p w14:paraId="575D1CFC" w14:textId="77777777" w:rsidR="001A28D0" w:rsidRPr="00526E20" w:rsidRDefault="00C97411" w:rsidP="002A7F5A">
      <w:pPr>
        <w:pStyle w:val="ListParagraph"/>
        <w:numPr>
          <w:ilvl w:val="0"/>
          <w:numId w:val="6"/>
        </w:numPr>
        <w:tabs>
          <w:tab w:val="left" w:pos="920"/>
        </w:tabs>
        <w:ind w:right="425"/>
        <w:rPr>
          <w:sz w:val="24"/>
          <w:szCs w:val="24"/>
        </w:rPr>
      </w:pPr>
      <w:r w:rsidRPr="00526E20">
        <w:rPr>
          <w:sz w:val="24"/>
          <w:szCs w:val="24"/>
        </w:rPr>
        <w:t>SBA</w:t>
      </w:r>
      <w:r w:rsidRPr="00526E20">
        <w:rPr>
          <w:spacing w:val="-10"/>
          <w:sz w:val="24"/>
          <w:szCs w:val="24"/>
        </w:rPr>
        <w:t xml:space="preserve"> </w:t>
      </w:r>
      <w:r w:rsidRPr="00526E20">
        <w:rPr>
          <w:sz w:val="24"/>
          <w:szCs w:val="24"/>
        </w:rPr>
        <w:t>requires</w:t>
      </w:r>
      <w:r w:rsidRPr="00526E20">
        <w:rPr>
          <w:spacing w:val="-8"/>
          <w:sz w:val="24"/>
          <w:szCs w:val="24"/>
        </w:rPr>
        <w:t xml:space="preserve"> </w:t>
      </w:r>
      <w:proofErr w:type="gramStart"/>
      <w:r w:rsidRPr="00526E20">
        <w:rPr>
          <w:sz w:val="24"/>
          <w:szCs w:val="24"/>
        </w:rPr>
        <w:t>demonstration</w:t>
      </w:r>
      <w:proofErr w:type="gramEnd"/>
      <w:r w:rsidRPr="00526E20">
        <w:rPr>
          <w:spacing w:val="-8"/>
          <w:sz w:val="24"/>
          <w:szCs w:val="24"/>
        </w:rPr>
        <w:t xml:space="preserve"> </w:t>
      </w:r>
      <w:r w:rsidRPr="00526E20">
        <w:rPr>
          <w:sz w:val="24"/>
          <w:szCs w:val="24"/>
        </w:rPr>
        <w:t>of</w:t>
      </w:r>
      <w:r w:rsidRPr="00526E20">
        <w:rPr>
          <w:spacing w:val="-9"/>
          <w:sz w:val="24"/>
          <w:szCs w:val="24"/>
        </w:rPr>
        <w:t xml:space="preserve"> </w:t>
      </w:r>
      <w:r w:rsidRPr="00526E20">
        <w:rPr>
          <w:sz w:val="24"/>
          <w:szCs w:val="24"/>
        </w:rPr>
        <w:t>a</w:t>
      </w:r>
      <w:r w:rsidRPr="00526E20">
        <w:rPr>
          <w:spacing w:val="-10"/>
          <w:sz w:val="24"/>
          <w:szCs w:val="24"/>
        </w:rPr>
        <w:t xml:space="preserve"> </w:t>
      </w:r>
      <w:r w:rsidRPr="00526E20">
        <w:rPr>
          <w:sz w:val="24"/>
          <w:szCs w:val="24"/>
        </w:rPr>
        <w:t>systematic</w:t>
      </w:r>
      <w:r w:rsidRPr="00526E20">
        <w:rPr>
          <w:spacing w:val="-8"/>
          <w:sz w:val="24"/>
          <w:szCs w:val="24"/>
        </w:rPr>
        <w:t xml:space="preserve"> </w:t>
      </w:r>
      <w:r w:rsidRPr="00526E20">
        <w:rPr>
          <w:sz w:val="24"/>
          <w:szCs w:val="24"/>
        </w:rPr>
        <w:t>process</w:t>
      </w:r>
      <w:r w:rsidRPr="00526E20">
        <w:rPr>
          <w:spacing w:val="-8"/>
          <w:sz w:val="24"/>
          <w:szCs w:val="24"/>
        </w:rPr>
        <w:t xml:space="preserve"> </w:t>
      </w:r>
      <w:r w:rsidRPr="00526E20">
        <w:rPr>
          <w:sz w:val="24"/>
          <w:szCs w:val="24"/>
        </w:rPr>
        <w:t>for</w:t>
      </w:r>
      <w:r w:rsidRPr="00526E20">
        <w:rPr>
          <w:spacing w:val="-9"/>
          <w:sz w:val="24"/>
          <w:szCs w:val="24"/>
        </w:rPr>
        <w:t xml:space="preserve"> </w:t>
      </w:r>
      <w:r w:rsidRPr="00526E20">
        <w:rPr>
          <w:sz w:val="24"/>
          <w:szCs w:val="24"/>
        </w:rPr>
        <w:t>gathering</w:t>
      </w:r>
      <w:r w:rsidRPr="00526E20">
        <w:rPr>
          <w:spacing w:val="-9"/>
          <w:sz w:val="24"/>
          <w:szCs w:val="24"/>
        </w:rPr>
        <w:t xml:space="preserve"> </w:t>
      </w:r>
      <w:r w:rsidRPr="00526E20">
        <w:rPr>
          <w:sz w:val="24"/>
          <w:szCs w:val="24"/>
        </w:rPr>
        <w:t>and</w:t>
      </w:r>
      <w:r w:rsidRPr="00526E20">
        <w:rPr>
          <w:spacing w:val="-9"/>
          <w:sz w:val="24"/>
          <w:szCs w:val="24"/>
        </w:rPr>
        <w:t xml:space="preserve"> </w:t>
      </w:r>
      <w:r w:rsidRPr="00526E20">
        <w:rPr>
          <w:sz w:val="24"/>
          <w:szCs w:val="24"/>
        </w:rPr>
        <w:t>analyzing the quality and impact of counseling activity, and the relation of counseling activity to the Statewide Business Plan and client needs assessment.</w:t>
      </w:r>
    </w:p>
    <w:p w14:paraId="575D1CFD" w14:textId="77777777" w:rsidR="001A28D0" w:rsidRPr="00526E20" w:rsidRDefault="00C97411" w:rsidP="002A7F5A">
      <w:pPr>
        <w:pStyle w:val="ListParagraph"/>
        <w:numPr>
          <w:ilvl w:val="0"/>
          <w:numId w:val="6"/>
        </w:numPr>
        <w:tabs>
          <w:tab w:val="left" w:pos="920"/>
        </w:tabs>
        <w:ind w:right="697"/>
        <w:rPr>
          <w:sz w:val="24"/>
          <w:szCs w:val="24"/>
        </w:rPr>
      </w:pPr>
      <w:r w:rsidRPr="00526E20">
        <w:rPr>
          <w:sz w:val="24"/>
          <w:szCs w:val="24"/>
        </w:rPr>
        <w:t>It</w:t>
      </w:r>
      <w:r w:rsidRPr="00526E20">
        <w:rPr>
          <w:spacing w:val="-9"/>
          <w:sz w:val="24"/>
          <w:szCs w:val="24"/>
        </w:rPr>
        <w:t xml:space="preserve"> </w:t>
      </w:r>
      <w:r w:rsidRPr="00526E20">
        <w:rPr>
          <w:sz w:val="24"/>
          <w:szCs w:val="24"/>
        </w:rPr>
        <w:t>must</w:t>
      </w:r>
      <w:r w:rsidRPr="00526E20">
        <w:rPr>
          <w:spacing w:val="-9"/>
          <w:sz w:val="24"/>
          <w:szCs w:val="24"/>
        </w:rPr>
        <w:t xml:space="preserve"> </w:t>
      </w:r>
      <w:r w:rsidRPr="00526E20">
        <w:rPr>
          <w:sz w:val="24"/>
          <w:szCs w:val="24"/>
        </w:rPr>
        <w:t>be</w:t>
      </w:r>
      <w:r w:rsidRPr="00526E20">
        <w:rPr>
          <w:spacing w:val="-8"/>
          <w:sz w:val="24"/>
          <w:szCs w:val="24"/>
        </w:rPr>
        <w:t xml:space="preserve"> </w:t>
      </w:r>
      <w:r w:rsidRPr="00526E20">
        <w:rPr>
          <w:sz w:val="24"/>
          <w:szCs w:val="24"/>
        </w:rPr>
        <w:t>an</w:t>
      </w:r>
      <w:r w:rsidRPr="00526E20">
        <w:rPr>
          <w:spacing w:val="-8"/>
          <w:sz w:val="24"/>
          <w:szCs w:val="24"/>
        </w:rPr>
        <w:t xml:space="preserve"> </w:t>
      </w:r>
      <w:r w:rsidRPr="00526E20">
        <w:rPr>
          <w:sz w:val="24"/>
          <w:szCs w:val="24"/>
        </w:rPr>
        <w:t>independent</w:t>
      </w:r>
      <w:r w:rsidRPr="00526E20">
        <w:rPr>
          <w:spacing w:val="-8"/>
          <w:sz w:val="24"/>
          <w:szCs w:val="24"/>
        </w:rPr>
        <w:t xml:space="preserve"> </w:t>
      </w:r>
      <w:r w:rsidRPr="00526E20">
        <w:rPr>
          <w:sz w:val="24"/>
          <w:szCs w:val="24"/>
        </w:rPr>
        <w:t>entity</w:t>
      </w:r>
      <w:r w:rsidRPr="00526E20">
        <w:rPr>
          <w:spacing w:val="-13"/>
          <w:sz w:val="24"/>
          <w:szCs w:val="24"/>
        </w:rPr>
        <w:t xml:space="preserve"> </w:t>
      </w:r>
      <w:r w:rsidRPr="00526E20">
        <w:rPr>
          <w:sz w:val="24"/>
          <w:szCs w:val="24"/>
        </w:rPr>
        <w:t>within</w:t>
      </w:r>
      <w:r w:rsidRPr="00526E20">
        <w:rPr>
          <w:spacing w:val="-8"/>
          <w:sz w:val="24"/>
          <w:szCs w:val="24"/>
        </w:rPr>
        <w:t xml:space="preserve"> </w:t>
      </w:r>
      <w:r w:rsidRPr="00526E20">
        <w:rPr>
          <w:sz w:val="24"/>
          <w:szCs w:val="24"/>
        </w:rPr>
        <w:t>the</w:t>
      </w:r>
      <w:r w:rsidRPr="00526E20">
        <w:rPr>
          <w:spacing w:val="-9"/>
          <w:sz w:val="24"/>
          <w:szCs w:val="24"/>
        </w:rPr>
        <w:t xml:space="preserve"> </w:t>
      </w:r>
      <w:r w:rsidRPr="00526E20">
        <w:rPr>
          <w:sz w:val="24"/>
          <w:szCs w:val="24"/>
        </w:rPr>
        <w:t>recipient</w:t>
      </w:r>
      <w:r w:rsidRPr="00526E20">
        <w:rPr>
          <w:spacing w:val="-8"/>
          <w:sz w:val="24"/>
          <w:szCs w:val="24"/>
        </w:rPr>
        <w:t xml:space="preserve"> </w:t>
      </w:r>
      <w:r w:rsidRPr="00526E20">
        <w:rPr>
          <w:sz w:val="24"/>
          <w:szCs w:val="24"/>
        </w:rPr>
        <w:t>organization.</w:t>
      </w:r>
      <w:r w:rsidRPr="00526E20">
        <w:rPr>
          <w:spacing w:val="-8"/>
          <w:sz w:val="24"/>
          <w:szCs w:val="24"/>
        </w:rPr>
        <w:t xml:space="preserve"> </w:t>
      </w:r>
      <w:r w:rsidRPr="00526E20">
        <w:rPr>
          <w:sz w:val="24"/>
          <w:szCs w:val="24"/>
        </w:rPr>
        <w:t>The</w:t>
      </w:r>
      <w:r w:rsidRPr="00526E20">
        <w:rPr>
          <w:spacing w:val="-10"/>
          <w:sz w:val="24"/>
          <w:szCs w:val="24"/>
        </w:rPr>
        <w:t xml:space="preserve"> </w:t>
      </w:r>
      <w:r w:rsidRPr="00526E20">
        <w:rPr>
          <w:sz w:val="24"/>
          <w:szCs w:val="24"/>
        </w:rPr>
        <w:t>SBDC must have a separate budget and identity.</w:t>
      </w:r>
    </w:p>
    <w:p w14:paraId="575D1CFE" w14:textId="77777777" w:rsidR="001A28D0" w:rsidRPr="00526E20" w:rsidRDefault="00C97411" w:rsidP="002A7F5A">
      <w:pPr>
        <w:pStyle w:val="ListParagraph"/>
        <w:numPr>
          <w:ilvl w:val="0"/>
          <w:numId w:val="6"/>
        </w:numPr>
        <w:tabs>
          <w:tab w:val="left" w:pos="920"/>
        </w:tabs>
        <w:ind w:right="344"/>
        <w:rPr>
          <w:sz w:val="24"/>
          <w:szCs w:val="24"/>
        </w:rPr>
      </w:pPr>
      <w:r w:rsidRPr="00526E20">
        <w:rPr>
          <w:sz w:val="24"/>
          <w:szCs w:val="24"/>
        </w:rPr>
        <w:t>It must have its own full-time staff, including a full-time SBDC State Director. The</w:t>
      </w:r>
      <w:r w:rsidRPr="00526E20">
        <w:rPr>
          <w:spacing w:val="-8"/>
          <w:sz w:val="24"/>
          <w:szCs w:val="24"/>
        </w:rPr>
        <w:t xml:space="preserve"> </w:t>
      </w:r>
      <w:r w:rsidRPr="00526E20">
        <w:rPr>
          <w:sz w:val="24"/>
          <w:szCs w:val="24"/>
        </w:rPr>
        <w:t>ESD,</w:t>
      </w:r>
      <w:r w:rsidRPr="00526E20">
        <w:rPr>
          <w:spacing w:val="-7"/>
          <w:sz w:val="24"/>
          <w:szCs w:val="24"/>
        </w:rPr>
        <w:t xml:space="preserve"> </w:t>
      </w:r>
      <w:r w:rsidRPr="00526E20">
        <w:rPr>
          <w:sz w:val="24"/>
          <w:szCs w:val="24"/>
        </w:rPr>
        <w:t>by</w:t>
      </w:r>
      <w:r w:rsidRPr="00526E20">
        <w:rPr>
          <w:spacing w:val="-9"/>
          <w:sz w:val="24"/>
          <w:szCs w:val="24"/>
        </w:rPr>
        <w:t xml:space="preserve"> </w:t>
      </w:r>
      <w:r w:rsidRPr="00526E20">
        <w:rPr>
          <w:sz w:val="24"/>
          <w:szCs w:val="24"/>
        </w:rPr>
        <w:t>federal</w:t>
      </w:r>
      <w:r w:rsidRPr="00526E20">
        <w:rPr>
          <w:spacing w:val="-6"/>
          <w:sz w:val="24"/>
          <w:szCs w:val="24"/>
        </w:rPr>
        <w:t xml:space="preserve"> </w:t>
      </w:r>
      <w:r w:rsidRPr="00526E20">
        <w:rPr>
          <w:sz w:val="24"/>
          <w:szCs w:val="24"/>
        </w:rPr>
        <w:t>regulations,</w:t>
      </w:r>
      <w:r w:rsidRPr="00526E20">
        <w:rPr>
          <w:spacing w:val="-7"/>
          <w:sz w:val="24"/>
          <w:szCs w:val="24"/>
        </w:rPr>
        <w:t xml:space="preserve"> </w:t>
      </w:r>
      <w:r w:rsidRPr="00526E20">
        <w:rPr>
          <w:sz w:val="24"/>
          <w:szCs w:val="24"/>
        </w:rPr>
        <w:t>must</w:t>
      </w:r>
      <w:r w:rsidRPr="00526E20">
        <w:rPr>
          <w:spacing w:val="-7"/>
          <w:sz w:val="24"/>
          <w:szCs w:val="24"/>
        </w:rPr>
        <w:t xml:space="preserve"> </w:t>
      </w:r>
      <w:r w:rsidRPr="00526E20">
        <w:rPr>
          <w:sz w:val="24"/>
          <w:szCs w:val="24"/>
        </w:rPr>
        <w:t>have</w:t>
      </w:r>
      <w:r w:rsidRPr="00526E20">
        <w:rPr>
          <w:spacing w:val="-8"/>
          <w:sz w:val="24"/>
          <w:szCs w:val="24"/>
        </w:rPr>
        <w:t xml:space="preserve"> </w:t>
      </w:r>
      <w:r w:rsidRPr="00526E20">
        <w:rPr>
          <w:sz w:val="24"/>
          <w:szCs w:val="24"/>
        </w:rPr>
        <w:t>full</w:t>
      </w:r>
      <w:r w:rsidRPr="00526E20">
        <w:rPr>
          <w:spacing w:val="-8"/>
          <w:sz w:val="24"/>
          <w:szCs w:val="24"/>
        </w:rPr>
        <w:t xml:space="preserve"> </w:t>
      </w:r>
      <w:r w:rsidRPr="00526E20">
        <w:rPr>
          <w:sz w:val="24"/>
          <w:szCs w:val="24"/>
        </w:rPr>
        <w:t>budgetary</w:t>
      </w:r>
      <w:r w:rsidRPr="00526E20">
        <w:rPr>
          <w:spacing w:val="-12"/>
          <w:sz w:val="24"/>
          <w:szCs w:val="24"/>
        </w:rPr>
        <w:t xml:space="preserve"> </w:t>
      </w:r>
      <w:r w:rsidRPr="00526E20">
        <w:rPr>
          <w:sz w:val="24"/>
          <w:szCs w:val="24"/>
        </w:rPr>
        <w:t>control</w:t>
      </w:r>
      <w:r w:rsidRPr="00526E20">
        <w:rPr>
          <w:spacing w:val="-7"/>
          <w:sz w:val="24"/>
          <w:szCs w:val="24"/>
        </w:rPr>
        <w:t xml:space="preserve"> </w:t>
      </w:r>
      <w:r w:rsidRPr="00526E20">
        <w:rPr>
          <w:sz w:val="24"/>
          <w:szCs w:val="24"/>
        </w:rPr>
        <w:t>of</w:t>
      </w:r>
      <w:r w:rsidRPr="00526E20">
        <w:rPr>
          <w:spacing w:val="-6"/>
          <w:sz w:val="24"/>
          <w:szCs w:val="24"/>
        </w:rPr>
        <w:t xml:space="preserve"> </w:t>
      </w:r>
      <w:r w:rsidRPr="00526E20">
        <w:rPr>
          <w:sz w:val="24"/>
          <w:szCs w:val="24"/>
        </w:rPr>
        <w:t>all</w:t>
      </w:r>
      <w:r w:rsidRPr="00526E20">
        <w:rPr>
          <w:spacing w:val="-4"/>
          <w:sz w:val="24"/>
          <w:szCs w:val="24"/>
        </w:rPr>
        <w:t xml:space="preserve"> </w:t>
      </w:r>
      <w:r w:rsidRPr="00526E20">
        <w:rPr>
          <w:sz w:val="24"/>
          <w:szCs w:val="24"/>
        </w:rPr>
        <w:t>Program funding from all sources.</w:t>
      </w:r>
    </w:p>
    <w:p w14:paraId="575D1CFF" w14:textId="77777777" w:rsidR="001A28D0" w:rsidRPr="00526E20" w:rsidRDefault="00C97411" w:rsidP="002A7F5A">
      <w:pPr>
        <w:pStyle w:val="ListParagraph"/>
        <w:numPr>
          <w:ilvl w:val="0"/>
          <w:numId w:val="6"/>
        </w:numPr>
        <w:tabs>
          <w:tab w:val="left" w:pos="920"/>
        </w:tabs>
        <w:ind w:right="231"/>
        <w:rPr>
          <w:sz w:val="24"/>
          <w:szCs w:val="24"/>
        </w:rPr>
      </w:pPr>
      <w:r w:rsidRPr="00526E20">
        <w:rPr>
          <w:sz w:val="24"/>
          <w:szCs w:val="24"/>
        </w:rPr>
        <w:t>The</w:t>
      </w:r>
      <w:r w:rsidRPr="00526E20">
        <w:rPr>
          <w:spacing w:val="-5"/>
          <w:sz w:val="24"/>
          <w:szCs w:val="24"/>
        </w:rPr>
        <w:t xml:space="preserve"> </w:t>
      </w:r>
      <w:r w:rsidRPr="00526E20">
        <w:rPr>
          <w:sz w:val="24"/>
          <w:szCs w:val="24"/>
        </w:rPr>
        <w:t>Lead</w:t>
      </w:r>
      <w:r w:rsidRPr="00526E20">
        <w:rPr>
          <w:spacing w:val="-7"/>
          <w:sz w:val="24"/>
          <w:szCs w:val="24"/>
        </w:rPr>
        <w:t xml:space="preserve"> </w:t>
      </w:r>
      <w:r w:rsidRPr="00526E20">
        <w:rPr>
          <w:sz w:val="24"/>
          <w:szCs w:val="24"/>
        </w:rPr>
        <w:t>Center</w:t>
      </w:r>
      <w:r w:rsidRPr="00526E20">
        <w:rPr>
          <w:spacing w:val="-6"/>
          <w:sz w:val="24"/>
          <w:szCs w:val="24"/>
        </w:rPr>
        <w:t xml:space="preserve"> </w:t>
      </w:r>
      <w:r w:rsidRPr="00526E20">
        <w:rPr>
          <w:sz w:val="24"/>
          <w:szCs w:val="24"/>
        </w:rPr>
        <w:t>must</w:t>
      </w:r>
      <w:r w:rsidRPr="00526E20">
        <w:rPr>
          <w:spacing w:val="-6"/>
          <w:sz w:val="24"/>
          <w:szCs w:val="24"/>
        </w:rPr>
        <w:t xml:space="preserve"> </w:t>
      </w:r>
      <w:r w:rsidRPr="00526E20">
        <w:rPr>
          <w:sz w:val="24"/>
          <w:szCs w:val="24"/>
        </w:rPr>
        <w:t>provide</w:t>
      </w:r>
      <w:r w:rsidRPr="00526E20">
        <w:rPr>
          <w:spacing w:val="-7"/>
          <w:sz w:val="24"/>
          <w:szCs w:val="24"/>
        </w:rPr>
        <w:t xml:space="preserve"> </w:t>
      </w:r>
      <w:r w:rsidRPr="00526E20">
        <w:rPr>
          <w:sz w:val="24"/>
          <w:szCs w:val="24"/>
        </w:rPr>
        <w:t>administrative</w:t>
      </w:r>
      <w:r w:rsidRPr="00526E20">
        <w:rPr>
          <w:spacing w:val="-7"/>
          <w:sz w:val="24"/>
          <w:szCs w:val="24"/>
        </w:rPr>
        <w:t xml:space="preserve"> </w:t>
      </w:r>
      <w:r w:rsidRPr="00526E20">
        <w:rPr>
          <w:sz w:val="24"/>
          <w:szCs w:val="24"/>
        </w:rPr>
        <w:t>services,</w:t>
      </w:r>
      <w:r w:rsidRPr="00526E20">
        <w:rPr>
          <w:spacing w:val="-7"/>
          <w:sz w:val="24"/>
          <w:szCs w:val="24"/>
        </w:rPr>
        <w:t xml:space="preserve"> </w:t>
      </w:r>
      <w:r w:rsidRPr="00526E20">
        <w:rPr>
          <w:sz w:val="24"/>
          <w:szCs w:val="24"/>
        </w:rPr>
        <w:t>coordination</w:t>
      </w:r>
      <w:r w:rsidRPr="00526E20">
        <w:rPr>
          <w:spacing w:val="-7"/>
          <w:sz w:val="24"/>
          <w:szCs w:val="24"/>
        </w:rPr>
        <w:t xml:space="preserve"> </w:t>
      </w:r>
      <w:r w:rsidRPr="00526E20">
        <w:rPr>
          <w:sz w:val="24"/>
          <w:szCs w:val="24"/>
        </w:rPr>
        <w:t>and</w:t>
      </w:r>
      <w:r w:rsidRPr="00526E20">
        <w:rPr>
          <w:spacing w:val="-4"/>
          <w:sz w:val="24"/>
          <w:szCs w:val="24"/>
        </w:rPr>
        <w:t xml:space="preserve"> </w:t>
      </w:r>
      <w:r w:rsidRPr="00526E20">
        <w:rPr>
          <w:sz w:val="24"/>
          <w:szCs w:val="24"/>
        </w:rPr>
        <w:t>reporting for</w:t>
      </w:r>
      <w:r w:rsidRPr="00526E20">
        <w:rPr>
          <w:spacing w:val="-11"/>
          <w:sz w:val="24"/>
          <w:szCs w:val="24"/>
        </w:rPr>
        <w:t xml:space="preserve"> </w:t>
      </w:r>
      <w:r w:rsidRPr="00526E20">
        <w:rPr>
          <w:sz w:val="24"/>
          <w:szCs w:val="24"/>
        </w:rPr>
        <w:t>the</w:t>
      </w:r>
      <w:r w:rsidRPr="00526E20">
        <w:rPr>
          <w:spacing w:val="-11"/>
          <w:sz w:val="24"/>
          <w:szCs w:val="24"/>
        </w:rPr>
        <w:t xml:space="preserve"> </w:t>
      </w:r>
      <w:r w:rsidRPr="00526E20">
        <w:rPr>
          <w:sz w:val="24"/>
          <w:szCs w:val="24"/>
        </w:rPr>
        <w:t>Network,</w:t>
      </w:r>
      <w:r w:rsidRPr="00526E20">
        <w:rPr>
          <w:spacing w:val="-10"/>
          <w:sz w:val="24"/>
          <w:szCs w:val="24"/>
        </w:rPr>
        <w:t xml:space="preserve"> </w:t>
      </w:r>
      <w:r w:rsidRPr="00526E20">
        <w:rPr>
          <w:sz w:val="24"/>
          <w:szCs w:val="24"/>
        </w:rPr>
        <w:t>including</w:t>
      </w:r>
      <w:r w:rsidRPr="00526E20">
        <w:rPr>
          <w:spacing w:val="-14"/>
          <w:sz w:val="24"/>
          <w:szCs w:val="24"/>
        </w:rPr>
        <w:t xml:space="preserve"> </w:t>
      </w:r>
      <w:r w:rsidRPr="00526E20">
        <w:rPr>
          <w:sz w:val="24"/>
          <w:szCs w:val="24"/>
        </w:rPr>
        <w:t>program</w:t>
      </w:r>
      <w:r w:rsidRPr="00526E20">
        <w:rPr>
          <w:spacing w:val="-10"/>
          <w:sz w:val="24"/>
          <w:szCs w:val="24"/>
        </w:rPr>
        <w:t xml:space="preserve"> </w:t>
      </w:r>
      <w:r w:rsidRPr="00526E20">
        <w:rPr>
          <w:sz w:val="24"/>
          <w:szCs w:val="24"/>
        </w:rPr>
        <w:t>development,</w:t>
      </w:r>
      <w:r w:rsidRPr="00526E20">
        <w:rPr>
          <w:spacing w:val="-11"/>
          <w:sz w:val="24"/>
          <w:szCs w:val="24"/>
        </w:rPr>
        <w:t xml:space="preserve"> </w:t>
      </w:r>
      <w:r w:rsidRPr="00526E20">
        <w:rPr>
          <w:sz w:val="24"/>
          <w:szCs w:val="24"/>
        </w:rPr>
        <w:t>program</w:t>
      </w:r>
      <w:r w:rsidRPr="00526E20">
        <w:rPr>
          <w:spacing w:val="-10"/>
          <w:sz w:val="24"/>
          <w:szCs w:val="24"/>
        </w:rPr>
        <w:t xml:space="preserve"> </w:t>
      </w:r>
      <w:r w:rsidRPr="00526E20">
        <w:rPr>
          <w:sz w:val="24"/>
          <w:szCs w:val="24"/>
        </w:rPr>
        <w:t>management,</w:t>
      </w:r>
      <w:r w:rsidRPr="00526E20">
        <w:rPr>
          <w:spacing w:val="-10"/>
          <w:sz w:val="24"/>
          <w:szCs w:val="24"/>
        </w:rPr>
        <w:t xml:space="preserve"> </w:t>
      </w:r>
      <w:r w:rsidRPr="00526E20">
        <w:rPr>
          <w:sz w:val="24"/>
          <w:szCs w:val="24"/>
        </w:rPr>
        <w:t>financial management, reports management, promotion and public relations, program assessment and evaluation, and internal quality control.</w:t>
      </w:r>
    </w:p>
    <w:p w14:paraId="575D1D00" w14:textId="1E391981" w:rsidR="001A28D0" w:rsidRPr="00526E20" w:rsidRDefault="00C97411" w:rsidP="002A7F5A">
      <w:pPr>
        <w:pStyle w:val="ListParagraph"/>
        <w:numPr>
          <w:ilvl w:val="0"/>
          <w:numId w:val="6"/>
        </w:numPr>
        <w:tabs>
          <w:tab w:val="left" w:pos="920"/>
        </w:tabs>
        <w:ind w:right="320"/>
        <w:rPr>
          <w:sz w:val="24"/>
          <w:szCs w:val="24"/>
        </w:rPr>
      </w:pPr>
      <w:r w:rsidRPr="00526E20">
        <w:rPr>
          <w:sz w:val="24"/>
          <w:szCs w:val="24"/>
        </w:rPr>
        <w:t>The Lead Center must ensure statewide coverage and maintain the services and restriction</w:t>
      </w:r>
      <w:r w:rsidRPr="00526E20">
        <w:rPr>
          <w:spacing w:val="-9"/>
          <w:sz w:val="24"/>
          <w:szCs w:val="24"/>
        </w:rPr>
        <w:t xml:space="preserve"> </w:t>
      </w:r>
      <w:r w:rsidRPr="00526E20">
        <w:rPr>
          <w:sz w:val="24"/>
          <w:szCs w:val="24"/>
        </w:rPr>
        <w:t>on</w:t>
      </w:r>
      <w:r w:rsidRPr="00526E20">
        <w:rPr>
          <w:spacing w:val="-8"/>
          <w:sz w:val="24"/>
          <w:szCs w:val="24"/>
        </w:rPr>
        <w:t xml:space="preserve"> </w:t>
      </w:r>
      <w:r w:rsidRPr="00526E20">
        <w:rPr>
          <w:sz w:val="24"/>
          <w:szCs w:val="24"/>
        </w:rPr>
        <w:t>service</w:t>
      </w:r>
      <w:r w:rsidRPr="00526E20">
        <w:rPr>
          <w:spacing w:val="-9"/>
          <w:sz w:val="24"/>
          <w:szCs w:val="24"/>
        </w:rPr>
        <w:t xml:space="preserve"> </w:t>
      </w:r>
      <w:r w:rsidRPr="00526E20">
        <w:rPr>
          <w:sz w:val="24"/>
          <w:szCs w:val="24"/>
        </w:rPr>
        <w:t>outlined</w:t>
      </w:r>
      <w:r w:rsidRPr="00526E20">
        <w:rPr>
          <w:spacing w:val="-8"/>
          <w:sz w:val="24"/>
          <w:szCs w:val="24"/>
        </w:rPr>
        <w:t xml:space="preserve"> </w:t>
      </w:r>
      <w:r w:rsidRPr="00526E20">
        <w:rPr>
          <w:sz w:val="24"/>
          <w:szCs w:val="24"/>
        </w:rPr>
        <w:t>under</w:t>
      </w:r>
      <w:r w:rsidRPr="00526E20">
        <w:rPr>
          <w:spacing w:val="-9"/>
          <w:sz w:val="24"/>
          <w:szCs w:val="24"/>
        </w:rPr>
        <w:t xml:space="preserve"> </w:t>
      </w:r>
      <w:r w:rsidRPr="00526E20">
        <w:rPr>
          <w:sz w:val="24"/>
          <w:szCs w:val="24"/>
        </w:rPr>
        <w:t>federal</w:t>
      </w:r>
      <w:r w:rsidRPr="00526E20">
        <w:rPr>
          <w:spacing w:val="-7"/>
          <w:sz w:val="24"/>
          <w:szCs w:val="24"/>
        </w:rPr>
        <w:t xml:space="preserve"> </w:t>
      </w:r>
      <w:r w:rsidRPr="00526E20">
        <w:rPr>
          <w:sz w:val="24"/>
          <w:szCs w:val="24"/>
        </w:rPr>
        <w:t>guidelines</w:t>
      </w:r>
      <w:r w:rsidRPr="00526E20">
        <w:rPr>
          <w:spacing w:val="-9"/>
          <w:sz w:val="24"/>
          <w:szCs w:val="24"/>
        </w:rPr>
        <w:t xml:space="preserve"> </w:t>
      </w:r>
      <w:r w:rsidRPr="00526E20">
        <w:rPr>
          <w:sz w:val="24"/>
          <w:szCs w:val="24"/>
        </w:rPr>
        <w:t>and</w:t>
      </w:r>
      <w:r w:rsidRPr="00526E20">
        <w:rPr>
          <w:spacing w:val="-9"/>
          <w:sz w:val="24"/>
          <w:szCs w:val="24"/>
        </w:rPr>
        <w:t xml:space="preserve"> </w:t>
      </w:r>
      <w:r w:rsidRPr="00526E20">
        <w:rPr>
          <w:sz w:val="24"/>
          <w:szCs w:val="24"/>
        </w:rPr>
        <w:t>regulations.</w:t>
      </w:r>
      <w:r w:rsidR="00532184" w:rsidRPr="00526E20">
        <w:rPr>
          <w:spacing w:val="33"/>
          <w:sz w:val="24"/>
          <w:szCs w:val="24"/>
        </w:rPr>
        <w:t xml:space="preserve"> </w:t>
      </w:r>
      <w:r w:rsidRPr="00526E20">
        <w:rPr>
          <w:sz w:val="24"/>
          <w:szCs w:val="24"/>
        </w:rPr>
        <w:t>The</w:t>
      </w:r>
      <w:r w:rsidRPr="00526E20">
        <w:rPr>
          <w:spacing w:val="-9"/>
          <w:sz w:val="24"/>
          <w:szCs w:val="24"/>
        </w:rPr>
        <w:t xml:space="preserve"> </w:t>
      </w:r>
      <w:r w:rsidRPr="00526E20">
        <w:rPr>
          <w:sz w:val="24"/>
          <w:szCs w:val="24"/>
        </w:rPr>
        <w:t xml:space="preserve">ESD is the sole approval authority for determining all operating locations for services provided by the Network. It is required that the service delivery system, the mix of services (counseling, training, information dissemination, etc.) and its geographic coverage </w:t>
      </w:r>
      <w:proofErr w:type="gramStart"/>
      <w:r w:rsidRPr="00526E20">
        <w:rPr>
          <w:sz w:val="24"/>
          <w:szCs w:val="24"/>
        </w:rPr>
        <w:t>relates</w:t>
      </w:r>
      <w:proofErr w:type="gramEnd"/>
      <w:r w:rsidRPr="00526E20">
        <w:rPr>
          <w:sz w:val="24"/>
          <w:szCs w:val="24"/>
        </w:rPr>
        <w:t xml:space="preserve"> to the changing needs of the small business </w:t>
      </w:r>
      <w:r w:rsidRPr="00526E20">
        <w:rPr>
          <w:spacing w:val="-2"/>
          <w:sz w:val="24"/>
          <w:szCs w:val="24"/>
        </w:rPr>
        <w:t>community.</w:t>
      </w:r>
    </w:p>
    <w:p w14:paraId="575D1D01" w14:textId="77777777" w:rsidR="001A28D0" w:rsidRPr="00526E20" w:rsidRDefault="00C97411">
      <w:pPr>
        <w:pStyle w:val="ListParagraph"/>
        <w:numPr>
          <w:ilvl w:val="0"/>
          <w:numId w:val="6"/>
        </w:numPr>
        <w:tabs>
          <w:tab w:val="left" w:pos="920"/>
        </w:tabs>
        <w:ind w:right="237"/>
        <w:rPr>
          <w:sz w:val="24"/>
          <w:szCs w:val="24"/>
        </w:rPr>
      </w:pPr>
      <w:r w:rsidRPr="00526E20">
        <w:rPr>
          <w:sz w:val="24"/>
          <w:szCs w:val="24"/>
        </w:rPr>
        <w:t>The</w:t>
      </w:r>
      <w:r w:rsidRPr="00526E20">
        <w:rPr>
          <w:spacing w:val="-5"/>
          <w:sz w:val="24"/>
          <w:szCs w:val="24"/>
        </w:rPr>
        <w:t xml:space="preserve"> </w:t>
      </w:r>
      <w:r w:rsidRPr="00526E20">
        <w:rPr>
          <w:sz w:val="24"/>
          <w:szCs w:val="24"/>
        </w:rPr>
        <w:t>Lead</w:t>
      </w:r>
      <w:r w:rsidRPr="00526E20">
        <w:rPr>
          <w:spacing w:val="-6"/>
          <w:sz w:val="24"/>
          <w:szCs w:val="24"/>
        </w:rPr>
        <w:t xml:space="preserve"> </w:t>
      </w:r>
      <w:r w:rsidRPr="00526E20">
        <w:rPr>
          <w:sz w:val="24"/>
          <w:szCs w:val="24"/>
        </w:rPr>
        <w:t>Center</w:t>
      </w:r>
      <w:r w:rsidRPr="00526E20">
        <w:rPr>
          <w:spacing w:val="-6"/>
          <w:sz w:val="24"/>
          <w:szCs w:val="24"/>
        </w:rPr>
        <w:t xml:space="preserve"> </w:t>
      </w:r>
      <w:r w:rsidRPr="00526E20">
        <w:rPr>
          <w:sz w:val="24"/>
          <w:szCs w:val="24"/>
        </w:rPr>
        <w:t>must</w:t>
      </w:r>
      <w:r w:rsidRPr="00526E20">
        <w:rPr>
          <w:spacing w:val="-6"/>
          <w:sz w:val="24"/>
          <w:szCs w:val="24"/>
        </w:rPr>
        <w:t xml:space="preserve"> </w:t>
      </w:r>
      <w:r w:rsidRPr="00526E20">
        <w:rPr>
          <w:sz w:val="24"/>
          <w:szCs w:val="24"/>
        </w:rPr>
        <w:t>be</w:t>
      </w:r>
      <w:r w:rsidRPr="00526E20">
        <w:rPr>
          <w:spacing w:val="-5"/>
          <w:sz w:val="24"/>
          <w:szCs w:val="24"/>
        </w:rPr>
        <w:t xml:space="preserve"> </w:t>
      </w:r>
      <w:r w:rsidRPr="00526E20">
        <w:rPr>
          <w:sz w:val="24"/>
          <w:szCs w:val="24"/>
        </w:rPr>
        <w:t>able</w:t>
      </w:r>
      <w:r w:rsidRPr="00526E20">
        <w:rPr>
          <w:spacing w:val="-6"/>
          <w:sz w:val="24"/>
          <w:szCs w:val="24"/>
        </w:rPr>
        <w:t xml:space="preserve"> </w:t>
      </w:r>
      <w:r w:rsidRPr="00526E20">
        <w:rPr>
          <w:sz w:val="24"/>
          <w:szCs w:val="24"/>
        </w:rPr>
        <w:t>to</w:t>
      </w:r>
      <w:r w:rsidRPr="00526E20">
        <w:rPr>
          <w:spacing w:val="-6"/>
          <w:sz w:val="24"/>
          <w:szCs w:val="24"/>
        </w:rPr>
        <w:t xml:space="preserve"> </w:t>
      </w:r>
      <w:r w:rsidRPr="00526E20">
        <w:rPr>
          <w:sz w:val="24"/>
          <w:szCs w:val="24"/>
        </w:rPr>
        <w:t>document</w:t>
      </w:r>
      <w:r w:rsidRPr="00526E20">
        <w:rPr>
          <w:spacing w:val="-6"/>
          <w:sz w:val="24"/>
          <w:szCs w:val="24"/>
        </w:rPr>
        <w:t xml:space="preserve"> </w:t>
      </w:r>
      <w:r w:rsidRPr="00526E20">
        <w:rPr>
          <w:sz w:val="24"/>
          <w:szCs w:val="24"/>
        </w:rPr>
        <w:t>that</w:t>
      </w:r>
      <w:r w:rsidRPr="00526E20">
        <w:rPr>
          <w:spacing w:val="-6"/>
          <w:sz w:val="24"/>
          <w:szCs w:val="24"/>
        </w:rPr>
        <w:t xml:space="preserve"> </w:t>
      </w:r>
      <w:r w:rsidRPr="00526E20">
        <w:rPr>
          <w:sz w:val="24"/>
          <w:szCs w:val="24"/>
        </w:rPr>
        <w:t>there</w:t>
      </w:r>
      <w:r w:rsidRPr="00526E20">
        <w:rPr>
          <w:spacing w:val="-7"/>
          <w:sz w:val="24"/>
          <w:szCs w:val="24"/>
        </w:rPr>
        <w:t xml:space="preserve"> </w:t>
      </w:r>
      <w:r w:rsidRPr="00526E20">
        <w:rPr>
          <w:sz w:val="24"/>
          <w:szCs w:val="24"/>
        </w:rPr>
        <w:t>is</w:t>
      </w:r>
      <w:r w:rsidRPr="00526E20">
        <w:rPr>
          <w:spacing w:val="-6"/>
          <w:sz w:val="24"/>
          <w:szCs w:val="24"/>
        </w:rPr>
        <w:t xml:space="preserve"> </w:t>
      </w:r>
      <w:r w:rsidRPr="00526E20">
        <w:rPr>
          <w:sz w:val="24"/>
          <w:szCs w:val="24"/>
        </w:rPr>
        <w:t>direct</w:t>
      </w:r>
      <w:r w:rsidRPr="00526E20">
        <w:rPr>
          <w:spacing w:val="-6"/>
          <w:sz w:val="24"/>
          <w:szCs w:val="24"/>
        </w:rPr>
        <w:t xml:space="preserve"> </w:t>
      </w:r>
      <w:r w:rsidRPr="00526E20">
        <w:rPr>
          <w:sz w:val="24"/>
          <w:szCs w:val="24"/>
        </w:rPr>
        <w:t>match</w:t>
      </w:r>
      <w:r w:rsidRPr="00526E20">
        <w:rPr>
          <w:spacing w:val="-6"/>
          <w:sz w:val="24"/>
          <w:szCs w:val="24"/>
        </w:rPr>
        <w:t xml:space="preserve"> </w:t>
      </w:r>
      <w:r w:rsidRPr="00526E20">
        <w:rPr>
          <w:sz w:val="24"/>
          <w:szCs w:val="24"/>
        </w:rPr>
        <w:t>funding</w:t>
      </w:r>
      <w:r w:rsidRPr="00526E20">
        <w:rPr>
          <w:spacing w:val="-8"/>
          <w:sz w:val="24"/>
          <w:szCs w:val="24"/>
        </w:rPr>
        <w:t xml:space="preserve"> </w:t>
      </w:r>
      <w:r w:rsidRPr="00526E20">
        <w:rPr>
          <w:sz w:val="24"/>
          <w:szCs w:val="24"/>
        </w:rPr>
        <w:t>from eligible sources into the program.</w:t>
      </w:r>
    </w:p>
    <w:p w14:paraId="575D1D02" w14:textId="423EACDF" w:rsidR="001A28D0" w:rsidRPr="00526E20" w:rsidRDefault="00C97411">
      <w:pPr>
        <w:pStyle w:val="ListParagraph"/>
        <w:numPr>
          <w:ilvl w:val="0"/>
          <w:numId w:val="6"/>
        </w:numPr>
        <w:tabs>
          <w:tab w:val="left" w:pos="920"/>
        </w:tabs>
        <w:ind w:right="268"/>
        <w:rPr>
          <w:sz w:val="24"/>
          <w:szCs w:val="24"/>
        </w:rPr>
      </w:pPr>
      <w:r w:rsidRPr="00526E20">
        <w:rPr>
          <w:sz w:val="24"/>
          <w:szCs w:val="24"/>
        </w:rPr>
        <w:t>The NMSBDC must demonstrate that it has internal systems and structures capable of overseeing and managing its budgets.</w:t>
      </w:r>
      <w:r w:rsidR="00532184" w:rsidRPr="00526E20">
        <w:rPr>
          <w:spacing w:val="40"/>
          <w:sz w:val="24"/>
          <w:szCs w:val="24"/>
        </w:rPr>
        <w:t xml:space="preserve"> </w:t>
      </w:r>
      <w:r w:rsidRPr="00526E20">
        <w:rPr>
          <w:sz w:val="24"/>
          <w:szCs w:val="24"/>
        </w:rPr>
        <w:t>The ESD must be in control of the</w:t>
      </w:r>
      <w:r w:rsidRPr="00526E20">
        <w:rPr>
          <w:spacing w:val="-8"/>
          <w:sz w:val="24"/>
          <w:szCs w:val="24"/>
        </w:rPr>
        <w:t xml:space="preserve"> </w:t>
      </w:r>
      <w:r w:rsidRPr="00526E20">
        <w:rPr>
          <w:sz w:val="24"/>
          <w:szCs w:val="24"/>
        </w:rPr>
        <w:t>Network’s</w:t>
      </w:r>
      <w:r w:rsidRPr="00526E20">
        <w:rPr>
          <w:spacing w:val="-8"/>
          <w:sz w:val="24"/>
          <w:szCs w:val="24"/>
        </w:rPr>
        <w:t xml:space="preserve"> </w:t>
      </w:r>
      <w:r w:rsidRPr="00526E20">
        <w:rPr>
          <w:sz w:val="24"/>
          <w:szCs w:val="24"/>
        </w:rPr>
        <w:t>statewide</w:t>
      </w:r>
      <w:r w:rsidRPr="00526E20">
        <w:rPr>
          <w:spacing w:val="-8"/>
          <w:sz w:val="24"/>
          <w:szCs w:val="24"/>
        </w:rPr>
        <w:t xml:space="preserve"> </w:t>
      </w:r>
      <w:r w:rsidRPr="00526E20">
        <w:rPr>
          <w:sz w:val="24"/>
          <w:szCs w:val="24"/>
        </w:rPr>
        <w:t>budget</w:t>
      </w:r>
      <w:r w:rsidRPr="00526E20">
        <w:rPr>
          <w:spacing w:val="-6"/>
          <w:sz w:val="24"/>
          <w:szCs w:val="24"/>
        </w:rPr>
        <w:t xml:space="preserve"> </w:t>
      </w:r>
      <w:r w:rsidRPr="00526E20">
        <w:rPr>
          <w:sz w:val="24"/>
          <w:szCs w:val="24"/>
        </w:rPr>
        <w:t>and</w:t>
      </w:r>
      <w:r w:rsidRPr="00526E20">
        <w:rPr>
          <w:spacing w:val="-7"/>
          <w:sz w:val="24"/>
          <w:szCs w:val="24"/>
        </w:rPr>
        <w:t xml:space="preserve"> </w:t>
      </w:r>
      <w:r w:rsidRPr="00526E20">
        <w:rPr>
          <w:sz w:val="24"/>
          <w:szCs w:val="24"/>
        </w:rPr>
        <w:t>able</w:t>
      </w:r>
      <w:r w:rsidRPr="00526E20">
        <w:rPr>
          <w:spacing w:val="-7"/>
          <w:sz w:val="24"/>
          <w:szCs w:val="24"/>
        </w:rPr>
        <w:t xml:space="preserve"> </w:t>
      </w:r>
      <w:r w:rsidRPr="00526E20">
        <w:rPr>
          <w:sz w:val="24"/>
          <w:szCs w:val="24"/>
        </w:rPr>
        <w:t>to</w:t>
      </w:r>
      <w:r w:rsidRPr="00526E20">
        <w:rPr>
          <w:spacing w:val="-8"/>
          <w:sz w:val="24"/>
          <w:szCs w:val="24"/>
        </w:rPr>
        <w:t xml:space="preserve"> </w:t>
      </w:r>
      <w:proofErr w:type="gramStart"/>
      <w:r w:rsidRPr="00526E20">
        <w:rPr>
          <w:sz w:val="24"/>
          <w:szCs w:val="24"/>
        </w:rPr>
        <w:t>assure</w:t>
      </w:r>
      <w:proofErr w:type="gramEnd"/>
      <w:r w:rsidRPr="00526E20">
        <w:rPr>
          <w:spacing w:val="-8"/>
          <w:sz w:val="24"/>
          <w:szCs w:val="24"/>
        </w:rPr>
        <w:t xml:space="preserve"> </w:t>
      </w:r>
      <w:r w:rsidRPr="00526E20">
        <w:rPr>
          <w:sz w:val="24"/>
          <w:szCs w:val="24"/>
        </w:rPr>
        <w:t>that</w:t>
      </w:r>
      <w:r w:rsidRPr="00526E20">
        <w:rPr>
          <w:spacing w:val="-7"/>
          <w:sz w:val="24"/>
          <w:szCs w:val="24"/>
        </w:rPr>
        <w:t xml:space="preserve"> </w:t>
      </w:r>
      <w:proofErr w:type="gramStart"/>
      <w:r w:rsidRPr="00526E20">
        <w:rPr>
          <w:sz w:val="24"/>
          <w:szCs w:val="24"/>
        </w:rPr>
        <w:t>program</w:t>
      </w:r>
      <w:proofErr w:type="gramEnd"/>
      <w:r w:rsidRPr="00526E20">
        <w:rPr>
          <w:spacing w:val="-6"/>
          <w:sz w:val="24"/>
          <w:szCs w:val="24"/>
        </w:rPr>
        <w:t xml:space="preserve"> </w:t>
      </w:r>
      <w:r w:rsidRPr="00526E20">
        <w:rPr>
          <w:sz w:val="24"/>
          <w:szCs w:val="24"/>
        </w:rPr>
        <w:t>generated</w:t>
      </w:r>
      <w:r w:rsidRPr="00526E20">
        <w:rPr>
          <w:spacing w:val="-8"/>
          <w:sz w:val="24"/>
          <w:szCs w:val="24"/>
        </w:rPr>
        <w:t xml:space="preserve"> </w:t>
      </w:r>
      <w:r w:rsidRPr="00526E20">
        <w:rPr>
          <w:sz w:val="24"/>
          <w:szCs w:val="24"/>
        </w:rPr>
        <w:t>income is used in support of the Program.</w:t>
      </w:r>
      <w:r w:rsidRPr="00526E20">
        <w:rPr>
          <w:spacing w:val="40"/>
          <w:sz w:val="24"/>
          <w:szCs w:val="24"/>
        </w:rPr>
        <w:t xml:space="preserve"> </w:t>
      </w:r>
      <w:r w:rsidRPr="00526E20">
        <w:rPr>
          <w:sz w:val="24"/>
          <w:szCs w:val="24"/>
        </w:rPr>
        <w:t>This requirement also applies to all Center Directors with respect to their local budget and program income.</w:t>
      </w:r>
    </w:p>
    <w:p w14:paraId="575D1D03" w14:textId="77777777" w:rsidR="001A28D0" w:rsidRPr="00526E20" w:rsidRDefault="00C97411">
      <w:pPr>
        <w:pStyle w:val="ListParagraph"/>
        <w:numPr>
          <w:ilvl w:val="0"/>
          <w:numId w:val="6"/>
        </w:numPr>
        <w:tabs>
          <w:tab w:val="left" w:pos="920"/>
        </w:tabs>
        <w:ind w:right="628"/>
        <w:rPr>
          <w:sz w:val="24"/>
          <w:szCs w:val="24"/>
        </w:rPr>
      </w:pPr>
      <w:r w:rsidRPr="00526E20">
        <w:rPr>
          <w:sz w:val="24"/>
          <w:szCs w:val="24"/>
        </w:rPr>
        <w:t>The</w:t>
      </w:r>
      <w:r w:rsidRPr="00526E20">
        <w:rPr>
          <w:spacing w:val="-12"/>
          <w:sz w:val="24"/>
          <w:szCs w:val="24"/>
        </w:rPr>
        <w:t xml:space="preserve"> </w:t>
      </w:r>
      <w:r w:rsidRPr="00526E20">
        <w:rPr>
          <w:sz w:val="24"/>
          <w:szCs w:val="24"/>
        </w:rPr>
        <w:t>ESD</w:t>
      </w:r>
      <w:r w:rsidRPr="00526E20">
        <w:rPr>
          <w:spacing w:val="-12"/>
          <w:sz w:val="24"/>
          <w:szCs w:val="24"/>
        </w:rPr>
        <w:t xml:space="preserve"> </w:t>
      </w:r>
      <w:r w:rsidRPr="00526E20">
        <w:rPr>
          <w:sz w:val="24"/>
          <w:szCs w:val="24"/>
        </w:rPr>
        <w:t>must</w:t>
      </w:r>
      <w:r w:rsidRPr="00526E20">
        <w:rPr>
          <w:spacing w:val="-10"/>
          <w:sz w:val="24"/>
          <w:szCs w:val="24"/>
        </w:rPr>
        <w:t xml:space="preserve"> </w:t>
      </w:r>
      <w:r w:rsidRPr="00526E20">
        <w:rPr>
          <w:sz w:val="24"/>
          <w:szCs w:val="24"/>
        </w:rPr>
        <w:t>demonstrate</w:t>
      </w:r>
      <w:r w:rsidRPr="00526E20">
        <w:rPr>
          <w:spacing w:val="-11"/>
          <w:sz w:val="24"/>
          <w:szCs w:val="24"/>
        </w:rPr>
        <w:t xml:space="preserve"> </w:t>
      </w:r>
      <w:r w:rsidRPr="00526E20">
        <w:rPr>
          <w:sz w:val="24"/>
          <w:szCs w:val="24"/>
        </w:rPr>
        <w:t>sufficient</w:t>
      </w:r>
      <w:r w:rsidRPr="00526E20">
        <w:rPr>
          <w:spacing w:val="-9"/>
          <w:sz w:val="24"/>
          <w:szCs w:val="24"/>
        </w:rPr>
        <w:t xml:space="preserve"> </w:t>
      </w:r>
      <w:r w:rsidRPr="00526E20">
        <w:rPr>
          <w:sz w:val="24"/>
          <w:szCs w:val="24"/>
        </w:rPr>
        <w:t>authority,</w:t>
      </w:r>
      <w:r w:rsidRPr="00526E20">
        <w:rPr>
          <w:spacing w:val="-10"/>
          <w:sz w:val="24"/>
          <w:szCs w:val="24"/>
        </w:rPr>
        <w:t xml:space="preserve"> </w:t>
      </w:r>
      <w:r w:rsidRPr="00526E20">
        <w:rPr>
          <w:sz w:val="24"/>
          <w:szCs w:val="24"/>
        </w:rPr>
        <w:t>communication</w:t>
      </w:r>
      <w:r w:rsidRPr="00526E20">
        <w:rPr>
          <w:spacing w:val="-11"/>
          <w:sz w:val="24"/>
          <w:szCs w:val="24"/>
        </w:rPr>
        <w:t xml:space="preserve"> </w:t>
      </w:r>
      <w:r w:rsidRPr="00526E20">
        <w:rPr>
          <w:sz w:val="24"/>
          <w:szCs w:val="24"/>
        </w:rPr>
        <w:t>and</w:t>
      </w:r>
      <w:r w:rsidRPr="00526E20">
        <w:rPr>
          <w:spacing w:val="-11"/>
          <w:sz w:val="24"/>
          <w:szCs w:val="24"/>
        </w:rPr>
        <w:t xml:space="preserve"> </w:t>
      </w:r>
      <w:r w:rsidRPr="00526E20">
        <w:rPr>
          <w:sz w:val="24"/>
          <w:szCs w:val="24"/>
        </w:rPr>
        <w:t>oversight over all centers as required by the annual cooperative agreement.</w:t>
      </w:r>
    </w:p>
    <w:p w14:paraId="575D1D04" w14:textId="744C6BB7" w:rsidR="001A28D0" w:rsidRPr="00526E20" w:rsidRDefault="00C97411">
      <w:pPr>
        <w:pStyle w:val="ListParagraph"/>
        <w:numPr>
          <w:ilvl w:val="0"/>
          <w:numId w:val="6"/>
        </w:numPr>
        <w:tabs>
          <w:tab w:val="left" w:pos="919"/>
        </w:tabs>
        <w:ind w:left="919" w:right="225"/>
        <w:rPr>
          <w:sz w:val="24"/>
          <w:szCs w:val="24"/>
        </w:rPr>
      </w:pPr>
      <w:r w:rsidRPr="00526E20">
        <w:rPr>
          <w:sz w:val="24"/>
          <w:szCs w:val="24"/>
        </w:rPr>
        <w:t>The Lead Center must establish a written conflict of interest policy with enforceable</w:t>
      </w:r>
      <w:r w:rsidRPr="00526E20">
        <w:rPr>
          <w:spacing w:val="-2"/>
          <w:sz w:val="24"/>
          <w:szCs w:val="24"/>
        </w:rPr>
        <w:t xml:space="preserve"> </w:t>
      </w:r>
      <w:r w:rsidRPr="00526E20">
        <w:rPr>
          <w:sz w:val="24"/>
          <w:szCs w:val="24"/>
        </w:rPr>
        <w:t>elements</w:t>
      </w:r>
      <w:r w:rsidRPr="00526E20">
        <w:rPr>
          <w:spacing w:val="-1"/>
          <w:sz w:val="24"/>
          <w:szCs w:val="24"/>
        </w:rPr>
        <w:t xml:space="preserve"> </w:t>
      </w:r>
      <w:r w:rsidRPr="00526E20">
        <w:rPr>
          <w:sz w:val="24"/>
          <w:szCs w:val="24"/>
        </w:rPr>
        <w:t>and</w:t>
      </w:r>
      <w:r w:rsidRPr="00526E20">
        <w:rPr>
          <w:spacing w:val="-1"/>
          <w:sz w:val="24"/>
          <w:szCs w:val="24"/>
        </w:rPr>
        <w:t xml:space="preserve"> </w:t>
      </w:r>
      <w:r w:rsidRPr="00526E20">
        <w:rPr>
          <w:sz w:val="24"/>
          <w:szCs w:val="24"/>
        </w:rPr>
        <w:t>ensure</w:t>
      </w:r>
      <w:r w:rsidRPr="00526E20">
        <w:rPr>
          <w:spacing w:val="-2"/>
          <w:sz w:val="24"/>
          <w:szCs w:val="24"/>
        </w:rPr>
        <w:t xml:space="preserve"> </w:t>
      </w:r>
      <w:r w:rsidRPr="00526E20">
        <w:rPr>
          <w:sz w:val="24"/>
          <w:szCs w:val="24"/>
        </w:rPr>
        <w:t>that</w:t>
      </w:r>
      <w:r w:rsidRPr="00526E20">
        <w:rPr>
          <w:spacing w:val="-2"/>
          <w:sz w:val="24"/>
          <w:szCs w:val="24"/>
        </w:rPr>
        <w:t xml:space="preserve"> </w:t>
      </w:r>
      <w:r w:rsidRPr="00526E20">
        <w:rPr>
          <w:sz w:val="24"/>
          <w:szCs w:val="24"/>
        </w:rPr>
        <w:t>it</w:t>
      </w:r>
      <w:r w:rsidRPr="00526E20">
        <w:rPr>
          <w:spacing w:val="-1"/>
          <w:sz w:val="24"/>
          <w:szCs w:val="24"/>
        </w:rPr>
        <w:t xml:space="preserve"> </w:t>
      </w:r>
      <w:r w:rsidRPr="00526E20">
        <w:rPr>
          <w:sz w:val="24"/>
          <w:szCs w:val="24"/>
        </w:rPr>
        <w:t>is</w:t>
      </w:r>
      <w:r w:rsidRPr="00526E20">
        <w:rPr>
          <w:spacing w:val="-2"/>
          <w:sz w:val="24"/>
          <w:szCs w:val="24"/>
        </w:rPr>
        <w:t xml:space="preserve"> </w:t>
      </w:r>
      <w:r w:rsidRPr="00526E20">
        <w:rPr>
          <w:sz w:val="24"/>
          <w:szCs w:val="24"/>
        </w:rPr>
        <w:t>signed</w:t>
      </w:r>
      <w:r w:rsidRPr="00526E20">
        <w:rPr>
          <w:spacing w:val="-3"/>
          <w:sz w:val="24"/>
          <w:szCs w:val="24"/>
        </w:rPr>
        <w:t xml:space="preserve"> </w:t>
      </w:r>
      <w:r w:rsidRPr="00526E20">
        <w:rPr>
          <w:sz w:val="24"/>
          <w:szCs w:val="24"/>
        </w:rPr>
        <w:t>annually</w:t>
      </w:r>
      <w:r w:rsidRPr="00526E20">
        <w:rPr>
          <w:spacing w:val="-6"/>
          <w:sz w:val="24"/>
          <w:szCs w:val="24"/>
        </w:rPr>
        <w:t xml:space="preserve"> </w:t>
      </w:r>
      <w:r w:rsidRPr="00526E20">
        <w:rPr>
          <w:sz w:val="24"/>
          <w:szCs w:val="24"/>
        </w:rPr>
        <w:t>by</w:t>
      </w:r>
      <w:r w:rsidRPr="00526E20">
        <w:rPr>
          <w:spacing w:val="-6"/>
          <w:sz w:val="24"/>
          <w:szCs w:val="24"/>
        </w:rPr>
        <w:t xml:space="preserve"> </w:t>
      </w:r>
      <w:r w:rsidRPr="00526E20">
        <w:rPr>
          <w:sz w:val="24"/>
          <w:szCs w:val="24"/>
        </w:rPr>
        <w:t>all</w:t>
      </w:r>
      <w:r w:rsidRPr="00526E20">
        <w:rPr>
          <w:spacing w:val="-1"/>
          <w:sz w:val="24"/>
          <w:szCs w:val="24"/>
        </w:rPr>
        <w:t xml:space="preserve"> </w:t>
      </w:r>
      <w:r w:rsidRPr="00526E20">
        <w:rPr>
          <w:sz w:val="24"/>
          <w:szCs w:val="24"/>
        </w:rPr>
        <w:t>staff,</w:t>
      </w:r>
      <w:r w:rsidRPr="00526E20">
        <w:rPr>
          <w:spacing w:val="-1"/>
          <w:sz w:val="24"/>
          <w:szCs w:val="24"/>
        </w:rPr>
        <w:t xml:space="preserve"> </w:t>
      </w:r>
      <w:r w:rsidRPr="00526E20">
        <w:rPr>
          <w:sz w:val="24"/>
          <w:szCs w:val="24"/>
        </w:rPr>
        <w:t>trainers</w:t>
      </w:r>
      <w:r w:rsidRPr="00526E20">
        <w:rPr>
          <w:spacing w:val="-1"/>
          <w:sz w:val="24"/>
          <w:szCs w:val="24"/>
        </w:rPr>
        <w:t xml:space="preserve"> </w:t>
      </w:r>
      <w:r w:rsidRPr="00526E20">
        <w:rPr>
          <w:sz w:val="24"/>
          <w:szCs w:val="24"/>
        </w:rPr>
        <w:t>and volunteers.</w:t>
      </w:r>
      <w:r w:rsidRPr="00526E20">
        <w:rPr>
          <w:spacing w:val="40"/>
          <w:sz w:val="24"/>
          <w:szCs w:val="24"/>
        </w:rPr>
        <w:t xml:space="preserve"> </w:t>
      </w:r>
      <w:r w:rsidRPr="00526E20">
        <w:rPr>
          <w:sz w:val="24"/>
          <w:szCs w:val="24"/>
        </w:rPr>
        <w:t>Our Program’s Code of Conduct/Confidentiality/Conflict of Interest Form</w:t>
      </w:r>
      <w:r w:rsidRPr="00526E20">
        <w:rPr>
          <w:spacing w:val="-9"/>
          <w:sz w:val="24"/>
          <w:szCs w:val="24"/>
        </w:rPr>
        <w:t xml:space="preserve"> </w:t>
      </w:r>
      <w:r w:rsidRPr="00526E20">
        <w:rPr>
          <w:sz w:val="24"/>
          <w:szCs w:val="24"/>
        </w:rPr>
        <w:t>meets</w:t>
      </w:r>
      <w:r w:rsidRPr="00526E20">
        <w:rPr>
          <w:spacing w:val="-9"/>
          <w:sz w:val="24"/>
          <w:szCs w:val="24"/>
        </w:rPr>
        <w:t xml:space="preserve"> </w:t>
      </w:r>
      <w:r w:rsidRPr="00526E20">
        <w:rPr>
          <w:sz w:val="24"/>
          <w:szCs w:val="24"/>
        </w:rPr>
        <w:t>the</w:t>
      </w:r>
      <w:r w:rsidRPr="00526E20">
        <w:rPr>
          <w:spacing w:val="-9"/>
          <w:sz w:val="24"/>
          <w:szCs w:val="24"/>
        </w:rPr>
        <w:t xml:space="preserve"> </w:t>
      </w:r>
      <w:r w:rsidRPr="00526E20">
        <w:rPr>
          <w:sz w:val="24"/>
          <w:szCs w:val="24"/>
        </w:rPr>
        <w:t>requirement</w:t>
      </w:r>
      <w:r w:rsidRPr="00526E20">
        <w:rPr>
          <w:spacing w:val="-7"/>
          <w:sz w:val="24"/>
          <w:szCs w:val="24"/>
        </w:rPr>
        <w:t xml:space="preserve"> </w:t>
      </w:r>
      <w:r w:rsidRPr="00526E20">
        <w:rPr>
          <w:sz w:val="24"/>
          <w:szCs w:val="24"/>
        </w:rPr>
        <w:t>and</w:t>
      </w:r>
      <w:r w:rsidRPr="00526E20">
        <w:rPr>
          <w:spacing w:val="-8"/>
          <w:sz w:val="24"/>
          <w:szCs w:val="24"/>
        </w:rPr>
        <w:t xml:space="preserve"> </w:t>
      </w:r>
      <w:r w:rsidRPr="00526E20">
        <w:rPr>
          <w:sz w:val="24"/>
          <w:szCs w:val="24"/>
        </w:rPr>
        <w:t>(cooperative</w:t>
      </w:r>
      <w:r w:rsidRPr="00526E20">
        <w:rPr>
          <w:spacing w:val="-8"/>
          <w:sz w:val="24"/>
          <w:szCs w:val="24"/>
        </w:rPr>
        <w:t xml:space="preserve"> </w:t>
      </w:r>
      <w:r w:rsidRPr="00526E20">
        <w:rPr>
          <w:sz w:val="24"/>
          <w:szCs w:val="24"/>
        </w:rPr>
        <w:t>agreement</w:t>
      </w:r>
      <w:r w:rsidRPr="00526E20">
        <w:rPr>
          <w:spacing w:val="-7"/>
          <w:sz w:val="24"/>
          <w:szCs w:val="24"/>
        </w:rPr>
        <w:t xml:space="preserve"> </w:t>
      </w:r>
      <w:r w:rsidRPr="00526E20">
        <w:rPr>
          <w:sz w:val="24"/>
          <w:szCs w:val="24"/>
        </w:rPr>
        <w:t>Attachments</w:t>
      </w:r>
      <w:r w:rsidRPr="00526E20">
        <w:rPr>
          <w:spacing w:val="-8"/>
          <w:sz w:val="24"/>
          <w:szCs w:val="24"/>
        </w:rPr>
        <w:t xml:space="preserve"> </w:t>
      </w:r>
      <w:r w:rsidRPr="00526E20">
        <w:rPr>
          <w:sz w:val="24"/>
          <w:szCs w:val="24"/>
        </w:rPr>
        <w:t>N,</w:t>
      </w:r>
      <w:r w:rsidRPr="00526E20">
        <w:rPr>
          <w:spacing w:val="-9"/>
          <w:sz w:val="24"/>
          <w:szCs w:val="24"/>
        </w:rPr>
        <w:t xml:space="preserve"> </w:t>
      </w:r>
      <w:r w:rsidRPr="00526E20">
        <w:rPr>
          <w:sz w:val="24"/>
          <w:szCs w:val="24"/>
        </w:rPr>
        <w:t>O</w:t>
      </w:r>
      <w:r w:rsidRPr="00526E20">
        <w:rPr>
          <w:spacing w:val="-9"/>
          <w:sz w:val="24"/>
          <w:szCs w:val="24"/>
        </w:rPr>
        <w:t xml:space="preserve"> </w:t>
      </w:r>
      <w:r w:rsidRPr="00526E20">
        <w:rPr>
          <w:sz w:val="24"/>
          <w:szCs w:val="24"/>
        </w:rPr>
        <w:t>and</w:t>
      </w:r>
      <w:r w:rsidRPr="00526E20">
        <w:rPr>
          <w:spacing w:val="-8"/>
          <w:sz w:val="24"/>
          <w:szCs w:val="24"/>
        </w:rPr>
        <w:t xml:space="preserve"> </w:t>
      </w:r>
      <w:r w:rsidRPr="00526E20">
        <w:rPr>
          <w:sz w:val="24"/>
          <w:szCs w:val="24"/>
        </w:rPr>
        <w:t>P) must be maintained in-house at all offices and a copy must be submitted to the Lead Center as required</w:t>
      </w:r>
      <w:r w:rsidRPr="00526E20">
        <w:rPr>
          <w:spacing w:val="-1"/>
          <w:sz w:val="24"/>
          <w:szCs w:val="24"/>
        </w:rPr>
        <w:t xml:space="preserve"> </w:t>
      </w:r>
      <w:r w:rsidRPr="00526E20">
        <w:rPr>
          <w:sz w:val="24"/>
          <w:szCs w:val="24"/>
        </w:rPr>
        <w:t>by</w:t>
      </w:r>
      <w:r w:rsidRPr="00526E20">
        <w:rPr>
          <w:spacing w:val="-2"/>
          <w:sz w:val="24"/>
          <w:szCs w:val="24"/>
        </w:rPr>
        <w:t xml:space="preserve"> </w:t>
      </w:r>
      <w:r w:rsidRPr="00526E20">
        <w:rPr>
          <w:sz w:val="24"/>
          <w:szCs w:val="24"/>
        </w:rPr>
        <w:t>the cooperative agreements with each center.</w:t>
      </w:r>
      <w:r w:rsidRPr="00526E20">
        <w:rPr>
          <w:spacing w:val="-1"/>
          <w:sz w:val="24"/>
          <w:szCs w:val="24"/>
        </w:rPr>
        <w:t xml:space="preserve"> </w:t>
      </w:r>
      <w:r w:rsidRPr="00526E20">
        <w:rPr>
          <w:sz w:val="24"/>
          <w:szCs w:val="24"/>
        </w:rPr>
        <w:t xml:space="preserve">All </w:t>
      </w:r>
      <w:r w:rsidR="00D945F6" w:rsidRPr="00526E20">
        <w:rPr>
          <w:sz w:val="24"/>
          <w:szCs w:val="24"/>
        </w:rPr>
        <w:t xml:space="preserve">program funded </w:t>
      </w:r>
      <w:r w:rsidRPr="00526E20">
        <w:rPr>
          <w:sz w:val="24"/>
          <w:szCs w:val="24"/>
        </w:rPr>
        <w:t>staff</w:t>
      </w:r>
      <w:r w:rsidR="00532184" w:rsidRPr="00526E20">
        <w:rPr>
          <w:sz w:val="24"/>
          <w:szCs w:val="24"/>
        </w:rPr>
        <w:t xml:space="preserve"> a</w:t>
      </w:r>
      <w:r w:rsidR="00D469EC" w:rsidRPr="00526E20">
        <w:rPr>
          <w:spacing w:val="-3"/>
          <w:sz w:val="24"/>
          <w:szCs w:val="24"/>
        </w:rPr>
        <w:t xml:space="preserve">re </w:t>
      </w:r>
      <w:r w:rsidRPr="00526E20">
        <w:rPr>
          <w:sz w:val="24"/>
          <w:szCs w:val="24"/>
        </w:rPr>
        <w:t>expected</w:t>
      </w:r>
      <w:r w:rsidRPr="00526E20">
        <w:rPr>
          <w:spacing w:val="-4"/>
          <w:sz w:val="24"/>
          <w:szCs w:val="24"/>
        </w:rPr>
        <w:t xml:space="preserve"> </w:t>
      </w:r>
      <w:r w:rsidRPr="00526E20">
        <w:rPr>
          <w:sz w:val="24"/>
          <w:szCs w:val="24"/>
        </w:rPr>
        <w:t>to</w:t>
      </w:r>
      <w:r w:rsidRPr="00526E20">
        <w:rPr>
          <w:spacing w:val="-4"/>
          <w:sz w:val="24"/>
          <w:szCs w:val="24"/>
        </w:rPr>
        <w:t xml:space="preserve"> </w:t>
      </w:r>
      <w:r w:rsidRPr="00526E20">
        <w:rPr>
          <w:sz w:val="24"/>
          <w:szCs w:val="24"/>
        </w:rPr>
        <w:t>adhere</w:t>
      </w:r>
      <w:r w:rsidRPr="00526E20">
        <w:rPr>
          <w:spacing w:val="-6"/>
          <w:sz w:val="24"/>
          <w:szCs w:val="24"/>
        </w:rPr>
        <w:t xml:space="preserve"> </w:t>
      </w:r>
      <w:r w:rsidRPr="00526E20">
        <w:rPr>
          <w:sz w:val="24"/>
          <w:szCs w:val="24"/>
        </w:rPr>
        <w:t>to</w:t>
      </w:r>
      <w:r w:rsidRPr="00526E20">
        <w:rPr>
          <w:spacing w:val="-4"/>
          <w:sz w:val="24"/>
          <w:szCs w:val="24"/>
        </w:rPr>
        <w:t xml:space="preserve"> </w:t>
      </w:r>
      <w:r w:rsidRPr="00526E20">
        <w:rPr>
          <w:sz w:val="24"/>
          <w:szCs w:val="24"/>
        </w:rPr>
        <w:t>the</w:t>
      </w:r>
      <w:r w:rsidRPr="00526E20">
        <w:rPr>
          <w:spacing w:val="-5"/>
          <w:sz w:val="24"/>
          <w:szCs w:val="24"/>
        </w:rPr>
        <w:t xml:space="preserve"> </w:t>
      </w:r>
      <w:r w:rsidRPr="00526E20">
        <w:rPr>
          <w:sz w:val="24"/>
          <w:szCs w:val="24"/>
        </w:rPr>
        <w:t>agreement</w:t>
      </w:r>
      <w:r w:rsidRPr="00526E20">
        <w:rPr>
          <w:spacing w:val="-3"/>
          <w:sz w:val="24"/>
          <w:szCs w:val="24"/>
        </w:rPr>
        <w:t xml:space="preserve"> </w:t>
      </w:r>
      <w:r w:rsidRPr="00526E20">
        <w:rPr>
          <w:sz w:val="24"/>
          <w:szCs w:val="24"/>
        </w:rPr>
        <w:t>and</w:t>
      </w:r>
      <w:r w:rsidRPr="00526E20">
        <w:rPr>
          <w:spacing w:val="-2"/>
          <w:sz w:val="24"/>
          <w:szCs w:val="24"/>
        </w:rPr>
        <w:t xml:space="preserve"> </w:t>
      </w:r>
      <w:r w:rsidR="00A16901" w:rsidRPr="00526E20">
        <w:rPr>
          <w:spacing w:val="-6"/>
          <w:sz w:val="24"/>
          <w:szCs w:val="24"/>
        </w:rPr>
        <w:t xml:space="preserve">may be </w:t>
      </w:r>
      <w:r w:rsidRPr="00526E20">
        <w:rPr>
          <w:sz w:val="24"/>
          <w:szCs w:val="24"/>
        </w:rPr>
        <w:t>subject</w:t>
      </w:r>
      <w:r w:rsidRPr="00526E20">
        <w:rPr>
          <w:spacing w:val="-4"/>
          <w:sz w:val="24"/>
          <w:szCs w:val="24"/>
        </w:rPr>
        <w:t xml:space="preserve"> </w:t>
      </w:r>
      <w:r w:rsidRPr="00526E20">
        <w:rPr>
          <w:sz w:val="24"/>
          <w:szCs w:val="24"/>
        </w:rPr>
        <w:t>to</w:t>
      </w:r>
      <w:r w:rsidRPr="00526E20">
        <w:rPr>
          <w:spacing w:val="-4"/>
          <w:sz w:val="24"/>
          <w:szCs w:val="24"/>
        </w:rPr>
        <w:t xml:space="preserve"> </w:t>
      </w:r>
      <w:r w:rsidRPr="00526E20">
        <w:rPr>
          <w:sz w:val="24"/>
          <w:szCs w:val="24"/>
        </w:rPr>
        <w:t xml:space="preserve">defunding of their position </w:t>
      </w:r>
      <w:r w:rsidR="00D4116F" w:rsidRPr="00526E20">
        <w:rPr>
          <w:sz w:val="24"/>
          <w:szCs w:val="24"/>
        </w:rPr>
        <w:t xml:space="preserve">or becoming ineligible to participate in the SBDC Program </w:t>
      </w:r>
      <w:r w:rsidRPr="00526E20">
        <w:rPr>
          <w:sz w:val="24"/>
          <w:szCs w:val="24"/>
        </w:rPr>
        <w:t>if there is a failure to comply.</w:t>
      </w:r>
    </w:p>
    <w:p w14:paraId="575D1D05" w14:textId="77777777" w:rsidR="001A28D0" w:rsidRPr="00526E20" w:rsidRDefault="00C97411">
      <w:pPr>
        <w:pStyle w:val="BodyText"/>
        <w:spacing w:before="263"/>
        <w:ind w:left="200"/>
        <w:rPr>
          <w:b/>
          <w:bCs/>
        </w:rPr>
      </w:pPr>
      <w:r w:rsidRPr="00526E20">
        <w:rPr>
          <w:b/>
          <w:bCs/>
          <w:u w:val="single"/>
        </w:rPr>
        <w:t>U.S.</w:t>
      </w:r>
      <w:r w:rsidRPr="00526E20">
        <w:rPr>
          <w:b/>
          <w:bCs/>
          <w:spacing w:val="-10"/>
          <w:u w:val="single"/>
        </w:rPr>
        <w:t xml:space="preserve"> </w:t>
      </w:r>
      <w:r w:rsidRPr="00526E20">
        <w:rPr>
          <w:b/>
          <w:bCs/>
          <w:u w:val="single"/>
        </w:rPr>
        <w:t>Small</w:t>
      </w:r>
      <w:r w:rsidRPr="00526E20">
        <w:rPr>
          <w:b/>
          <w:bCs/>
          <w:spacing w:val="-8"/>
          <w:u w:val="single"/>
        </w:rPr>
        <w:t xml:space="preserve"> </w:t>
      </w:r>
      <w:r w:rsidRPr="00526E20">
        <w:rPr>
          <w:b/>
          <w:bCs/>
          <w:u w:val="single"/>
        </w:rPr>
        <w:t>Business</w:t>
      </w:r>
      <w:r w:rsidRPr="00526E20">
        <w:rPr>
          <w:b/>
          <w:bCs/>
          <w:spacing w:val="-6"/>
          <w:u w:val="single"/>
        </w:rPr>
        <w:t xml:space="preserve"> </w:t>
      </w:r>
      <w:r w:rsidRPr="00526E20">
        <w:rPr>
          <w:b/>
          <w:bCs/>
          <w:u w:val="single"/>
        </w:rPr>
        <w:t>Administration</w:t>
      </w:r>
      <w:r w:rsidRPr="00526E20">
        <w:rPr>
          <w:b/>
          <w:bCs/>
          <w:spacing w:val="-8"/>
          <w:u w:val="single"/>
        </w:rPr>
        <w:t xml:space="preserve"> </w:t>
      </w:r>
      <w:r w:rsidRPr="00526E20">
        <w:rPr>
          <w:b/>
          <w:bCs/>
          <w:spacing w:val="-2"/>
          <w:u w:val="single"/>
        </w:rPr>
        <w:t>(SBA)</w:t>
      </w:r>
    </w:p>
    <w:p w14:paraId="575D1D06" w14:textId="58121535" w:rsidR="001A28D0" w:rsidRPr="00526E20" w:rsidRDefault="00C97411">
      <w:pPr>
        <w:pStyle w:val="BodyText"/>
        <w:ind w:left="199"/>
      </w:pPr>
      <w:r w:rsidRPr="00526E20">
        <w:t>The</w:t>
      </w:r>
      <w:r w:rsidRPr="00526E20">
        <w:rPr>
          <w:spacing w:val="-7"/>
        </w:rPr>
        <w:t xml:space="preserve"> </w:t>
      </w:r>
      <w:r w:rsidRPr="00526E20">
        <w:t>Program</w:t>
      </w:r>
      <w:r w:rsidRPr="00526E20">
        <w:rPr>
          <w:spacing w:val="-6"/>
        </w:rPr>
        <w:t xml:space="preserve"> </w:t>
      </w:r>
      <w:r w:rsidRPr="00526E20">
        <w:t>is</w:t>
      </w:r>
      <w:r w:rsidRPr="00526E20">
        <w:rPr>
          <w:spacing w:val="-6"/>
        </w:rPr>
        <w:t xml:space="preserve"> </w:t>
      </w:r>
      <w:r w:rsidRPr="00526E20">
        <w:t>partially</w:t>
      </w:r>
      <w:r w:rsidRPr="00526E20">
        <w:rPr>
          <w:spacing w:val="-7"/>
        </w:rPr>
        <w:t xml:space="preserve"> </w:t>
      </w:r>
      <w:r w:rsidRPr="00526E20">
        <w:t>funded</w:t>
      </w:r>
      <w:r w:rsidRPr="00526E20">
        <w:rPr>
          <w:spacing w:val="-6"/>
        </w:rPr>
        <w:t xml:space="preserve"> </w:t>
      </w:r>
      <w:r w:rsidRPr="00526E20">
        <w:t>by</w:t>
      </w:r>
      <w:r w:rsidRPr="00526E20">
        <w:rPr>
          <w:spacing w:val="-10"/>
        </w:rPr>
        <w:t xml:space="preserve"> </w:t>
      </w:r>
      <w:r w:rsidRPr="00526E20">
        <w:t>the</w:t>
      </w:r>
      <w:r w:rsidRPr="00526E20">
        <w:rPr>
          <w:spacing w:val="-5"/>
        </w:rPr>
        <w:t xml:space="preserve"> </w:t>
      </w:r>
      <w:r w:rsidRPr="00526E20">
        <w:t>SBA.</w:t>
      </w:r>
      <w:r w:rsidR="00532184" w:rsidRPr="00526E20">
        <w:rPr>
          <w:spacing w:val="35"/>
        </w:rPr>
        <w:t xml:space="preserve"> </w:t>
      </w:r>
      <w:r w:rsidRPr="00526E20">
        <w:t>The</w:t>
      </w:r>
      <w:r w:rsidRPr="00526E20">
        <w:rPr>
          <w:spacing w:val="-5"/>
        </w:rPr>
        <w:t xml:space="preserve"> </w:t>
      </w:r>
      <w:r w:rsidRPr="00526E20">
        <w:t>Program</w:t>
      </w:r>
      <w:r w:rsidRPr="00526E20">
        <w:rPr>
          <w:spacing w:val="-7"/>
        </w:rPr>
        <w:t xml:space="preserve"> </w:t>
      </w:r>
      <w:r w:rsidRPr="00526E20">
        <w:t>represents</w:t>
      </w:r>
      <w:r w:rsidRPr="00526E20">
        <w:rPr>
          <w:spacing w:val="-6"/>
        </w:rPr>
        <w:t xml:space="preserve"> </w:t>
      </w:r>
      <w:proofErr w:type="gramStart"/>
      <w:r w:rsidRPr="00526E20">
        <w:t>the</w:t>
      </w:r>
      <w:r w:rsidRPr="00526E20">
        <w:rPr>
          <w:spacing w:val="-5"/>
        </w:rPr>
        <w:t xml:space="preserve"> </w:t>
      </w:r>
      <w:r w:rsidRPr="00526E20">
        <w:t>SBA’s</w:t>
      </w:r>
      <w:proofErr w:type="gramEnd"/>
      <w:r w:rsidRPr="00526E20">
        <w:rPr>
          <w:spacing w:val="-6"/>
        </w:rPr>
        <w:t xml:space="preserve"> </w:t>
      </w:r>
      <w:r w:rsidRPr="00526E20">
        <w:t>largest service delivery network, and is responsible, in cooperation with the appropriate SBA District Offices, for developing programs and providing services that help to meet the economic development goals and objectives of the SBA.</w:t>
      </w:r>
      <w:r w:rsidR="00532184" w:rsidRPr="00526E20">
        <w:rPr>
          <w:spacing w:val="40"/>
        </w:rPr>
        <w:t xml:space="preserve"> </w:t>
      </w:r>
      <w:r w:rsidRPr="00526E20">
        <w:t>The Program reports to the OSBDC, Washington D.C. Project Manager.</w:t>
      </w:r>
    </w:p>
    <w:p w14:paraId="4C71E64D" w14:textId="77777777" w:rsidR="001A28D0" w:rsidRPr="00526E20" w:rsidRDefault="001A28D0">
      <w:pPr>
        <w:rPr>
          <w:sz w:val="24"/>
          <w:szCs w:val="24"/>
        </w:rPr>
      </w:pPr>
    </w:p>
    <w:p w14:paraId="575D1D08" w14:textId="48C48305" w:rsidR="001A28D0" w:rsidRPr="00526E20" w:rsidRDefault="00C97411">
      <w:pPr>
        <w:pStyle w:val="BodyText"/>
        <w:spacing w:before="74"/>
        <w:ind w:left="200" w:right="389"/>
      </w:pPr>
      <w:r w:rsidRPr="00526E20">
        <w:t xml:space="preserve">The SBA Project Officer from the NM District office in </w:t>
      </w:r>
      <w:proofErr w:type="gramStart"/>
      <w:r w:rsidRPr="00526E20">
        <w:t>Region</w:t>
      </w:r>
      <w:proofErr w:type="gramEnd"/>
      <w:r w:rsidRPr="00526E20">
        <w:t xml:space="preserve"> 6 is responsible for reviewing, monitoring, and evaluating the Program.</w:t>
      </w:r>
      <w:r w:rsidRPr="00526E20">
        <w:rPr>
          <w:spacing w:val="40"/>
        </w:rPr>
        <w:t xml:space="preserve"> </w:t>
      </w:r>
      <w:r w:rsidRPr="00526E20">
        <w:t>The SBA requires the Project Officer</w:t>
      </w:r>
      <w:r w:rsidRPr="00526E20">
        <w:rPr>
          <w:spacing w:val="-6"/>
        </w:rPr>
        <w:t xml:space="preserve"> </w:t>
      </w:r>
      <w:r w:rsidRPr="00526E20">
        <w:t>to</w:t>
      </w:r>
      <w:r w:rsidRPr="00526E20">
        <w:rPr>
          <w:spacing w:val="-6"/>
        </w:rPr>
        <w:t xml:space="preserve"> </w:t>
      </w:r>
      <w:r w:rsidRPr="00526E20">
        <w:t>make</w:t>
      </w:r>
      <w:r w:rsidRPr="00526E20">
        <w:rPr>
          <w:spacing w:val="-7"/>
        </w:rPr>
        <w:t xml:space="preserve"> </w:t>
      </w:r>
      <w:r w:rsidRPr="00526E20">
        <w:t>at</w:t>
      </w:r>
      <w:r w:rsidRPr="00526E20">
        <w:rPr>
          <w:spacing w:val="-6"/>
        </w:rPr>
        <w:t xml:space="preserve"> </w:t>
      </w:r>
      <w:r w:rsidRPr="00526E20">
        <w:t>least</w:t>
      </w:r>
      <w:r w:rsidRPr="00526E20">
        <w:rPr>
          <w:spacing w:val="-6"/>
        </w:rPr>
        <w:t xml:space="preserve"> </w:t>
      </w:r>
      <w:r w:rsidRPr="00526E20">
        <w:t>one</w:t>
      </w:r>
      <w:r w:rsidRPr="00526E20">
        <w:rPr>
          <w:spacing w:val="-6"/>
        </w:rPr>
        <w:t xml:space="preserve"> </w:t>
      </w:r>
      <w:r w:rsidRPr="00526E20">
        <w:t>review</w:t>
      </w:r>
      <w:r w:rsidRPr="00526E20">
        <w:rPr>
          <w:spacing w:val="-7"/>
        </w:rPr>
        <w:t xml:space="preserve"> </w:t>
      </w:r>
      <w:r w:rsidRPr="00526E20">
        <w:t>of</w:t>
      </w:r>
      <w:r w:rsidRPr="00526E20">
        <w:rPr>
          <w:spacing w:val="-4"/>
        </w:rPr>
        <w:t xml:space="preserve"> </w:t>
      </w:r>
      <w:r w:rsidRPr="00526E20">
        <w:t>each</w:t>
      </w:r>
      <w:r w:rsidRPr="00526E20">
        <w:rPr>
          <w:spacing w:val="-4"/>
        </w:rPr>
        <w:t xml:space="preserve"> </w:t>
      </w:r>
      <w:r w:rsidRPr="00526E20">
        <w:t>center</w:t>
      </w:r>
      <w:r w:rsidRPr="00526E20">
        <w:rPr>
          <w:spacing w:val="-4"/>
        </w:rPr>
        <w:t xml:space="preserve"> </w:t>
      </w:r>
      <w:r w:rsidRPr="00526E20">
        <w:t>bi-annually.</w:t>
      </w:r>
      <w:r w:rsidRPr="00526E20">
        <w:rPr>
          <w:spacing w:val="36"/>
        </w:rPr>
        <w:t xml:space="preserve"> </w:t>
      </w:r>
      <w:r w:rsidRPr="00526E20">
        <w:t>A</w:t>
      </w:r>
      <w:r w:rsidRPr="00526E20">
        <w:rPr>
          <w:spacing w:val="-5"/>
        </w:rPr>
        <w:t xml:space="preserve"> </w:t>
      </w:r>
      <w:r w:rsidRPr="00526E20">
        <w:t>report</w:t>
      </w:r>
      <w:r w:rsidRPr="00526E20">
        <w:rPr>
          <w:spacing w:val="-4"/>
        </w:rPr>
        <w:t xml:space="preserve"> </w:t>
      </w:r>
      <w:r w:rsidRPr="00526E20">
        <w:t>is</w:t>
      </w:r>
      <w:r w:rsidRPr="00526E20">
        <w:rPr>
          <w:spacing w:val="-5"/>
        </w:rPr>
        <w:t xml:space="preserve"> </w:t>
      </w:r>
      <w:r w:rsidRPr="00526E20">
        <w:t>sent</w:t>
      </w:r>
      <w:r w:rsidRPr="00526E20">
        <w:rPr>
          <w:spacing w:val="-4"/>
        </w:rPr>
        <w:t xml:space="preserve"> </w:t>
      </w:r>
      <w:r w:rsidRPr="00526E20">
        <w:t>to</w:t>
      </w:r>
      <w:r w:rsidRPr="00526E20">
        <w:rPr>
          <w:spacing w:val="-5"/>
        </w:rPr>
        <w:t xml:space="preserve"> </w:t>
      </w:r>
      <w:r w:rsidRPr="00526E20">
        <w:t>the ESD with a request for response to any non-compliance areas. Center Directors are required to notify the</w:t>
      </w:r>
      <w:r w:rsidR="00403F51" w:rsidRPr="00526E20">
        <w:t xml:space="preserve">ir assigned ASD </w:t>
      </w:r>
      <w:r w:rsidRPr="00526E20">
        <w:t>of such visits and give their comments and concerns.</w:t>
      </w:r>
    </w:p>
    <w:p w14:paraId="575D1D09" w14:textId="77777777" w:rsidR="001A28D0" w:rsidRPr="00526E20" w:rsidRDefault="001A28D0">
      <w:pPr>
        <w:pStyle w:val="BodyText"/>
        <w:spacing w:before="1"/>
      </w:pPr>
    </w:p>
    <w:p w14:paraId="575D1D0A" w14:textId="77777777" w:rsidR="001A28D0" w:rsidRPr="00526E20" w:rsidRDefault="00C97411">
      <w:pPr>
        <w:pStyle w:val="BodyText"/>
        <w:ind w:left="199" w:right="257"/>
        <w:rPr>
          <w:color w:val="FF0000"/>
        </w:rPr>
      </w:pPr>
      <w:r w:rsidRPr="00526E20">
        <w:t>The</w:t>
      </w:r>
      <w:r w:rsidRPr="00526E20">
        <w:rPr>
          <w:spacing w:val="-4"/>
        </w:rPr>
        <w:t xml:space="preserve"> </w:t>
      </w:r>
      <w:r w:rsidRPr="00526E20">
        <w:t>SBA’s</w:t>
      </w:r>
      <w:r w:rsidRPr="00526E20">
        <w:rPr>
          <w:spacing w:val="-3"/>
        </w:rPr>
        <w:t xml:space="preserve"> </w:t>
      </w:r>
      <w:r w:rsidRPr="00526E20">
        <w:t>relationship</w:t>
      </w:r>
      <w:r w:rsidRPr="00526E20">
        <w:rPr>
          <w:spacing w:val="-5"/>
        </w:rPr>
        <w:t xml:space="preserve"> </w:t>
      </w:r>
      <w:r w:rsidRPr="00526E20">
        <w:t>with</w:t>
      </w:r>
      <w:r w:rsidRPr="00526E20">
        <w:rPr>
          <w:spacing w:val="-3"/>
        </w:rPr>
        <w:t xml:space="preserve"> </w:t>
      </w:r>
      <w:r w:rsidRPr="00526E20">
        <w:t>the</w:t>
      </w:r>
      <w:r w:rsidRPr="00526E20">
        <w:rPr>
          <w:spacing w:val="-3"/>
        </w:rPr>
        <w:t xml:space="preserve"> </w:t>
      </w:r>
      <w:r w:rsidRPr="00526E20">
        <w:t>Network</w:t>
      </w:r>
      <w:r w:rsidRPr="00526E20">
        <w:rPr>
          <w:spacing w:val="-3"/>
        </w:rPr>
        <w:t xml:space="preserve"> </w:t>
      </w:r>
      <w:r w:rsidRPr="00526E20">
        <w:t>is</w:t>
      </w:r>
      <w:r w:rsidRPr="00526E20">
        <w:rPr>
          <w:spacing w:val="-3"/>
        </w:rPr>
        <w:t xml:space="preserve"> </w:t>
      </w:r>
      <w:r w:rsidRPr="00526E20">
        <w:t>officially</w:t>
      </w:r>
      <w:r w:rsidRPr="00526E20">
        <w:rPr>
          <w:spacing w:val="-7"/>
        </w:rPr>
        <w:t xml:space="preserve"> </w:t>
      </w:r>
      <w:r w:rsidRPr="00526E20">
        <w:t>with</w:t>
      </w:r>
      <w:r w:rsidRPr="00526E20">
        <w:rPr>
          <w:spacing w:val="-5"/>
        </w:rPr>
        <w:t xml:space="preserve"> </w:t>
      </w:r>
      <w:r w:rsidRPr="00526E20">
        <w:t>the</w:t>
      </w:r>
      <w:r w:rsidRPr="00526E20">
        <w:rPr>
          <w:spacing w:val="-3"/>
        </w:rPr>
        <w:t xml:space="preserve"> </w:t>
      </w:r>
      <w:r w:rsidRPr="00526E20">
        <w:t>Lead</w:t>
      </w:r>
      <w:r w:rsidRPr="00526E20">
        <w:rPr>
          <w:spacing w:val="-3"/>
        </w:rPr>
        <w:t xml:space="preserve"> </w:t>
      </w:r>
      <w:r w:rsidRPr="00526E20">
        <w:t>Center</w:t>
      </w:r>
      <w:r w:rsidRPr="00526E20">
        <w:rPr>
          <w:spacing w:val="-3"/>
        </w:rPr>
        <w:t xml:space="preserve"> </w:t>
      </w:r>
      <w:r w:rsidRPr="00526E20">
        <w:t>and</w:t>
      </w:r>
      <w:r w:rsidRPr="00526E20">
        <w:rPr>
          <w:spacing w:val="-3"/>
        </w:rPr>
        <w:t xml:space="preserve"> </w:t>
      </w:r>
      <w:r w:rsidRPr="00526E20">
        <w:t>SFCC through</w:t>
      </w:r>
      <w:r w:rsidRPr="00526E20">
        <w:rPr>
          <w:spacing w:val="-8"/>
        </w:rPr>
        <w:t xml:space="preserve"> </w:t>
      </w:r>
      <w:r w:rsidRPr="00526E20">
        <w:t>a</w:t>
      </w:r>
      <w:r w:rsidRPr="00526E20">
        <w:rPr>
          <w:spacing w:val="-7"/>
        </w:rPr>
        <w:t xml:space="preserve"> </w:t>
      </w:r>
      <w:r w:rsidRPr="00526E20">
        <w:t>Cooperative</w:t>
      </w:r>
      <w:r w:rsidRPr="00526E20">
        <w:rPr>
          <w:spacing w:val="-9"/>
        </w:rPr>
        <w:t xml:space="preserve"> </w:t>
      </w:r>
      <w:r w:rsidRPr="00526E20">
        <w:t>Agreement.</w:t>
      </w:r>
      <w:r w:rsidRPr="00526E20">
        <w:rPr>
          <w:spacing w:val="35"/>
        </w:rPr>
        <w:t xml:space="preserve"> </w:t>
      </w:r>
      <w:r w:rsidRPr="00526E20">
        <w:t>While</w:t>
      </w:r>
      <w:r w:rsidRPr="00526E20">
        <w:rPr>
          <w:spacing w:val="-9"/>
        </w:rPr>
        <w:t xml:space="preserve"> </w:t>
      </w:r>
      <w:r w:rsidRPr="00526E20">
        <w:t>the</w:t>
      </w:r>
      <w:r w:rsidRPr="00526E20">
        <w:rPr>
          <w:spacing w:val="-8"/>
        </w:rPr>
        <w:t xml:space="preserve"> </w:t>
      </w:r>
      <w:r w:rsidRPr="00526E20">
        <w:t>SBA</w:t>
      </w:r>
      <w:r w:rsidRPr="00526E20">
        <w:rPr>
          <w:spacing w:val="-8"/>
        </w:rPr>
        <w:t xml:space="preserve"> </w:t>
      </w:r>
      <w:r w:rsidRPr="00526E20">
        <w:t>does</w:t>
      </w:r>
      <w:r w:rsidRPr="00526E20">
        <w:rPr>
          <w:spacing w:val="-7"/>
        </w:rPr>
        <w:t xml:space="preserve"> </w:t>
      </w:r>
      <w:r w:rsidRPr="00526E20">
        <w:t>not</w:t>
      </w:r>
      <w:r w:rsidRPr="00526E20">
        <w:rPr>
          <w:spacing w:val="-8"/>
        </w:rPr>
        <w:t xml:space="preserve"> </w:t>
      </w:r>
      <w:r w:rsidRPr="00526E20">
        <w:t>have</w:t>
      </w:r>
      <w:r w:rsidRPr="00526E20">
        <w:rPr>
          <w:spacing w:val="-7"/>
        </w:rPr>
        <w:t xml:space="preserve"> </w:t>
      </w:r>
      <w:r w:rsidRPr="00526E20">
        <w:t>a</w:t>
      </w:r>
      <w:r w:rsidRPr="00526E20">
        <w:rPr>
          <w:spacing w:val="-8"/>
        </w:rPr>
        <w:t xml:space="preserve"> </w:t>
      </w:r>
      <w:r w:rsidRPr="00526E20">
        <w:t>formal</w:t>
      </w:r>
      <w:r w:rsidRPr="00526E20">
        <w:rPr>
          <w:spacing w:val="-5"/>
        </w:rPr>
        <w:t xml:space="preserve"> </w:t>
      </w:r>
      <w:r w:rsidRPr="00526E20">
        <w:t xml:space="preserve">relationship with centers, the Albuquerque District Office SBDC Project Officer visits them and interacts with them on a periodic basis, with the knowledge and approval of the </w:t>
      </w:r>
      <w:r w:rsidRPr="00526E20">
        <w:rPr>
          <w:color w:val="000000" w:themeColor="text1"/>
        </w:rPr>
        <w:t>ESD.</w:t>
      </w:r>
    </w:p>
    <w:p w14:paraId="575D1D0B" w14:textId="4B6FA534" w:rsidR="001A28D0" w:rsidRPr="00526E20" w:rsidRDefault="00C97411">
      <w:pPr>
        <w:pStyle w:val="BodyText"/>
        <w:spacing w:before="275"/>
        <w:ind w:left="200" w:right="257"/>
      </w:pPr>
      <w:r w:rsidRPr="00526E20">
        <w:t>The OSBDC at SBA’s Central Office in Washington, D.C. is headed by the Associate Administrator for SBDCs.</w:t>
      </w:r>
      <w:r w:rsidR="00532184" w:rsidRPr="00526E20">
        <w:rPr>
          <w:spacing w:val="40"/>
        </w:rPr>
        <w:t xml:space="preserve"> </w:t>
      </w:r>
      <w:r w:rsidRPr="00526E20">
        <w:t xml:space="preserve">This office provides program announcements, application packages, renewal letters, and </w:t>
      </w:r>
      <w:proofErr w:type="gramStart"/>
      <w:r w:rsidRPr="00526E20">
        <w:t>the NOA</w:t>
      </w:r>
      <w:proofErr w:type="gramEnd"/>
      <w:r w:rsidRPr="00526E20">
        <w:t xml:space="preserve"> to the ESD.</w:t>
      </w:r>
      <w:r w:rsidRPr="00526E20">
        <w:rPr>
          <w:spacing w:val="40"/>
        </w:rPr>
        <w:t xml:space="preserve"> </w:t>
      </w:r>
      <w:proofErr w:type="gramStart"/>
      <w:r w:rsidRPr="00526E20">
        <w:t>The OSBDC</w:t>
      </w:r>
      <w:proofErr w:type="gramEnd"/>
      <w:r w:rsidRPr="00526E20">
        <w:t xml:space="preserve"> conducts periodic financial and programmatic reviews of the Lead Center and selected centers at their discretion.</w:t>
      </w:r>
      <w:r w:rsidRPr="00526E20">
        <w:rPr>
          <w:spacing w:val="40"/>
        </w:rPr>
        <w:t xml:space="preserve"> </w:t>
      </w:r>
      <w:r w:rsidRPr="00526E20">
        <w:t>SBA may conduct audits and/or investigations or request independent audits and/or</w:t>
      </w:r>
      <w:r w:rsidRPr="00526E20">
        <w:rPr>
          <w:spacing w:val="-8"/>
        </w:rPr>
        <w:t xml:space="preserve"> </w:t>
      </w:r>
      <w:r w:rsidRPr="00526E20">
        <w:t>investigations</w:t>
      </w:r>
      <w:r w:rsidRPr="00526E20">
        <w:rPr>
          <w:spacing w:val="-7"/>
        </w:rPr>
        <w:t xml:space="preserve"> </w:t>
      </w:r>
      <w:r w:rsidRPr="00526E20">
        <w:t>by</w:t>
      </w:r>
      <w:r w:rsidRPr="00526E20">
        <w:rPr>
          <w:spacing w:val="-11"/>
        </w:rPr>
        <w:t xml:space="preserve"> </w:t>
      </w:r>
      <w:r w:rsidRPr="00526E20">
        <w:t>appropriate</w:t>
      </w:r>
      <w:r w:rsidRPr="00526E20">
        <w:rPr>
          <w:spacing w:val="-8"/>
        </w:rPr>
        <w:t xml:space="preserve"> </w:t>
      </w:r>
      <w:r w:rsidRPr="00526E20">
        <w:t>federal</w:t>
      </w:r>
      <w:r w:rsidRPr="00526E20">
        <w:rPr>
          <w:spacing w:val="-8"/>
        </w:rPr>
        <w:t xml:space="preserve"> </w:t>
      </w:r>
      <w:r w:rsidRPr="00526E20">
        <w:t>entities,</w:t>
      </w:r>
      <w:r w:rsidRPr="00526E20">
        <w:rPr>
          <w:spacing w:val="-7"/>
        </w:rPr>
        <w:t xml:space="preserve"> </w:t>
      </w:r>
      <w:r w:rsidRPr="00526E20">
        <w:t>as</w:t>
      </w:r>
      <w:r w:rsidRPr="00526E20">
        <w:rPr>
          <w:spacing w:val="-8"/>
        </w:rPr>
        <w:t xml:space="preserve"> </w:t>
      </w:r>
      <w:r w:rsidRPr="00526E20">
        <w:t>it</w:t>
      </w:r>
      <w:r w:rsidRPr="00526E20">
        <w:rPr>
          <w:spacing w:val="-8"/>
        </w:rPr>
        <w:t xml:space="preserve"> </w:t>
      </w:r>
      <w:r w:rsidRPr="00526E20">
        <w:t>deems</w:t>
      </w:r>
      <w:r w:rsidRPr="00526E20">
        <w:rPr>
          <w:spacing w:val="-7"/>
        </w:rPr>
        <w:t xml:space="preserve"> </w:t>
      </w:r>
      <w:r w:rsidRPr="00526E20">
        <w:t>necessary.</w:t>
      </w:r>
      <w:r w:rsidR="00532184" w:rsidRPr="00526E20">
        <w:rPr>
          <w:spacing w:val="34"/>
        </w:rPr>
        <w:t xml:space="preserve"> </w:t>
      </w:r>
      <w:r w:rsidRPr="00526E20">
        <w:t>The</w:t>
      </w:r>
      <w:r w:rsidRPr="00526E20">
        <w:rPr>
          <w:spacing w:val="-4"/>
        </w:rPr>
        <w:t xml:space="preserve"> </w:t>
      </w:r>
      <w:r w:rsidR="004F6ADA" w:rsidRPr="00526E20">
        <w:rPr>
          <w:spacing w:val="-4"/>
        </w:rPr>
        <w:t xml:space="preserve">SBA </w:t>
      </w:r>
      <w:r w:rsidRPr="00526E20">
        <w:t>Office</w:t>
      </w:r>
      <w:r w:rsidRPr="00526E20">
        <w:rPr>
          <w:spacing w:val="-8"/>
        </w:rPr>
        <w:t xml:space="preserve"> </w:t>
      </w:r>
      <w:r w:rsidRPr="00526E20">
        <w:t>of Inspector General may conduct federal examinations or audits that include a review of Lead Center and center’s programmatic and financial records.</w:t>
      </w:r>
    </w:p>
    <w:p w14:paraId="575D1D0C" w14:textId="77777777" w:rsidR="001A28D0" w:rsidRPr="00526E20" w:rsidRDefault="001A28D0">
      <w:pPr>
        <w:pStyle w:val="BodyText"/>
        <w:spacing w:before="1"/>
      </w:pPr>
    </w:p>
    <w:p w14:paraId="575D1D0D" w14:textId="461AC5DA" w:rsidR="001A28D0" w:rsidRPr="00526E20" w:rsidRDefault="00C97411">
      <w:pPr>
        <w:pStyle w:val="BodyText"/>
        <w:spacing w:before="1"/>
        <w:ind w:left="200" w:right="222"/>
      </w:pPr>
      <w:r w:rsidRPr="00526E20">
        <w:t>The SBA Civil Rights Compliance (CRC) Division works to ensure compliance with nondiscrimination</w:t>
      </w:r>
      <w:r w:rsidRPr="00526E20">
        <w:rPr>
          <w:spacing w:val="-6"/>
        </w:rPr>
        <w:t xml:space="preserve"> </w:t>
      </w:r>
      <w:r w:rsidRPr="00526E20">
        <w:t>regulations</w:t>
      </w:r>
      <w:r w:rsidRPr="00526E20">
        <w:rPr>
          <w:spacing w:val="-5"/>
        </w:rPr>
        <w:t xml:space="preserve"> </w:t>
      </w:r>
      <w:r w:rsidRPr="00526E20">
        <w:t>by</w:t>
      </w:r>
      <w:r w:rsidRPr="00526E20">
        <w:rPr>
          <w:spacing w:val="-11"/>
        </w:rPr>
        <w:t xml:space="preserve"> </w:t>
      </w:r>
      <w:r w:rsidRPr="00526E20">
        <w:t>SBA</w:t>
      </w:r>
      <w:r w:rsidRPr="00526E20">
        <w:rPr>
          <w:spacing w:val="-6"/>
        </w:rPr>
        <w:t xml:space="preserve"> </w:t>
      </w:r>
      <w:r w:rsidRPr="00526E20">
        <w:t>recipients</w:t>
      </w:r>
      <w:r w:rsidRPr="00526E20">
        <w:rPr>
          <w:spacing w:val="-5"/>
        </w:rPr>
        <w:t xml:space="preserve"> </w:t>
      </w:r>
      <w:r w:rsidRPr="00526E20">
        <w:t>of</w:t>
      </w:r>
      <w:r w:rsidRPr="00526E20">
        <w:rPr>
          <w:spacing w:val="-5"/>
        </w:rPr>
        <w:t xml:space="preserve"> </w:t>
      </w:r>
      <w:r w:rsidRPr="00526E20">
        <w:t>Federal</w:t>
      </w:r>
      <w:r w:rsidRPr="00526E20">
        <w:rPr>
          <w:spacing w:val="-5"/>
        </w:rPr>
        <w:t xml:space="preserve"> </w:t>
      </w:r>
      <w:r w:rsidRPr="00526E20">
        <w:t>financial</w:t>
      </w:r>
      <w:r w:rsidRPr="00526E20">
        <w:rPr>
          <w:spacing w:val="-5"/>
        </w:rPr>
        <w:t xml:space="preserve"> </w:t>
      </w:r>
      <w:r w:rsidRPr="00526E20">
        <w:t>assistance</w:t>
      </w:r>
      <w:r w:rsidRPr="00526E20">
        <w:rPr>
          <w:spacing w:val="-7"/>
        </w:rPr>
        <w:t xml:space="preserve"> </w:t>
      </w:r>
      <w:r w:rsidRPr="00526E20">
        <w:t>and,</w:t>
      </w:r>
      <w:r w:rsidRPr="00526E20">
        <w:rPr>
          <w:spacing w:val="-4"/>
        </w:rPr>
        <w:t xml:space="preserve"> </w:t>
      </w:r>
      <w:proofErr w:type="gramStart"/>
      <w:r w:rsidRPr="00526E20">
        <w:t>with regard to</w:t>
      </w:r>
      <w:proofErr w:type="gramEnd"/>
      <w:r w:rsidRPr="00526E20">
        <w:t xml:space="preserve"> individuals with disabilities, SBA Programs and Program Offices.</w:t>
      </w:r>
      <w:r w:rsidR="00532184" w:rsidRPr="00526E20">
        <w:rPr>
          <w:spacing w:val="40"/>
        </w:rPr>
        <w:t xml:space="preserve"> </w:t>
      </w:r>
      <w:r w:rsidRPr="00526E20">
        <w:t>To this end, CRC will conduct telephonic and on-site reviews of SBDCs and other SBA grantees to assess</w:t>
      </w:r>
      <w:r w:rsidRPr="00526E20">
        <w:rPr>
          <w:spacing w:val="-3"/>
        </w:rPr>
        <w:t xml:space="preserve"> </w:t>
      </w:r>
      <w:r w:rsidRPr="00526E20">
        <w:t>their</w:t>
      </w:r>
      <w:r w:rsidRPr="00526E20">
        <w:rPr>
          <w:spacing w:val="-4"/>
        </w:rPr>
        <w:t xml:space="preserve"> </w:t>
      </w:r>
      <w:r w:rsidRPr="00526E20">
        <w:t>civil</w:t>
      </w:r>
      <w:r w:rsidRPr="00526E20">
        <w:rPr>
          <w:spacing w:val="-2"/>
        </w:rPr>
        <w:t xml:space="preserve"> </w:t>
      </w:r>
      <w:r w:rsidRPr="00526E20">
        <w:t>rights</w:t>
      </w:r>
      <w:r w:rsidRPr="00526E20">
        <w:rPr>
          <w:spacing w:val="-2"/>
        </w:rPr>
        <w:t xml:space="preserve"> </w:t>
      </w:r>
      <w:r w:rsidRPr="00526E20">
        <w:t>compliance</w:t>
      </w:r>
      <w:r w:rsidRPr="00526E20">
        <w:rPr>
          <w:spacing w:val="-3"/>
        </w:rPr>
        <w:t xml:space="preserve"> </w:t>
      </w:r>
      <w:r w:rsidRPr="00526E20">
        <w:t>posture.</w:t>
      </w:r>
      <w:r w:rsidRPr="00526E20">
        <w:rPr>
          <w:spacing w:val="36"/>
        </w:rPr>
        <w:t xml:space="preserve"> </w:t>
      </w:r>
      <w:r w:rsidRPr="00526E20">
        <w:t>SBDCs</w:t>
      </w:r>
      <w:r w:rsidRPr="00526E20">
        <w:rPr>
          <w:spacing w:val="-2"/>
        </w:rPr>
        <w:t xml:space="preserve"> </w:t>
      </w:r>
      <w:r w:rsidRPr="00526E20">
        <w:t>selected</w:t>
      </w:r>
      <w:r w:rsidRPr="00526E20">
        <w:rPr>
          <w:spacing w:val="-2"/>
        </w:rPr>
        <w:t xml:space="preserve"> </w:t>
      </w:r>
      <w:r w:rsidRPr="00526E20">
        <w:t>for</w:t>
      </w:r>
      <w:r w:rsidRPr="00526E20">
        <w:rPr>
          <w:spacing w:val="-2"/>
        </w:rPr>
        <w:t xml:space="preserve"> </w:t>
      </w:r>
      <w:r w:rsidRPr="00526E20">
        <w:t>review</w:t>
      </w:r>
      <w:r w:rsidRPr="00526E20">
        <w:rPr>
          <w:spacing w:val="-3"/>
        </w:rPr>
        <w:t xml:space="preserve"> </w:t>
      </w:r>
      <w:r w:rsidRPr="00526E20">
        <w:t>will</w:t>
      </w:r>
      <w:r w:rsidRPr="00526E20">
        <w:rPr>
          <w:spacing w:val="-2"/>
        </w:rPr>
        <w:t xml:space="preserve"> </w:t>
      </w:r>
      <w:r w:rsidRPr="00526E20">
        <w:t>be</w:t>
      </w:r>
      <w:r w:rsidRPr="00526E20">
        <w:rPr>
          <w:spacing w:val="-3"/>
        </w:rPr>
        <w:t xml:space="preserve"> </w:t>
      </w:r>
      <w:r w:rsidRPr="00526E20">
        <w:t>contacted directly</w:t>
      </w:r>
      <w:r w:rsidRPr="00526E20">
        <w:rPr>
          <w:spacing w:val="-9"/>
        </w:rPr>
        <w:t xml:space="preserve"> </w:t>
      </w:r>
      <w:r w:rsidRPr="00526E20">
        <w:t>by</w:t>
      </w:r>
      <w:r w:rsidRPr="00526E20">
        <w:rPr>
          <w:spacing w:val="-6"/>
        </w:rPr>
        <w:t xml:space="preserve"> </w:t>
      </w:r>
      <w:r w:rsidRPr="00526E20">
        <w:t>a</w:t>
      </w:r>
      <w:r w:rsidRPr="00526E20">
        <w:rPr>
          <w:spacing w:val="-6"/>
        </w:rPr>
        <w:t xml:space="preserve"> </w:t>
      </w:r>
      <w:r w:rsidRPr="00526E20">
        <w:t>CRC</w:t>
      </w:r>
      <w:r w:rsidRPr="00526E20">
        <w:rPr>
          <w:spacing w:val="-6"/>
        </w:rPr>
        <w:t xml:space="preserve"> </w:t>
      </w:r>
      <w:r w:rsidRPr="00526E20">
        <w:t>representative</w:t>
      </w:r>
      <w:r w:rsidRPr="00526E20">
        <w:rPr>
          <w:spacing w:val="-5"/>
        </w:rPr>
        <w:t xml:space="preserve"> </w:t>
      </w:r>
      <w:r w:rsidRPr="00526E20">
        <w:t>to</w:t>
      </w:r>
      <w:r w:rsidRPr="00526E20">
        <w:rPr>
          <w:spacing w:val="-3"/>
        </w:rPr>
        <w:t xml:space="preserve"> </w:t>
      </w:r>
      <w:r w:rsidRPr="00526E20">
        <w:t>schedule</w:t>
      </w:r>
      <w:r w:rsidRPr="00526E20">
        <w:rPr>
          <w:spacing w:val="-4"/>
        </w:rPr>
        <w:t xml:space="preserve"> </w:t>
      </w:r>
      <w:r w:rsidRPr="00526E20">
        <w:t>a</w:t>
      </w:r>
      <w:r w:rsidRPr="00526E20">
        <w:rPr>
          <w:spacing w:val="-6"/>
        </w:rPr>
        <w:t xml:space="preserve"> </w:t>
      </w:r>
      <w:r w:rsidRPr="00526E20">
        <w:t>convenient</w:t>
      </w:r>
      <w:r w:rsidRPr="00526E20">
        <w:rPr>
          <w:spacing w:val="-5"/>
        </w:rPr>
        <w:t xml:space="preserve"> </w:t>
      </w:r>
      <w:r w:rsidRPr="00526E20">
        <w:t>time</w:t>
      </w:r>
      <w:r w:rsidRPr="00526E20">
        <w:rPr>
          <w:spacing w:val="-5"/>
        </w:rPr>
        <w:t xml:space="preserve"> </w:t>
      </w:r>
      <w:r w:rsidRPr="00526E20">
        <w:t>for</w:t>
      </w:r>
      <w:r w:rsidRPr="00526E20">
        <w:rPr>
          <w:spacing w:val="-5"/>
        </w:rPr>
        <w:t xml:space="preserve"> </w:t>
      </w:r>
      <w:r w:rsidRPr="00526E20">
        <w:t>the</w:t>
      </w:r>
      <w:r w:rsidRPr="00526E20">
        <w:rPr>
          <w:spacing w:val="-6"/>
        </w:rPr>
        <w:t xml:space="preserve"> </w:t>
      </w:r>
      <w:r w:rsidRPr="00526E20">
        <w:t>review.</w:t>
      </w:r>
      <w:r w:rsidRPr="00526E20">
        <w:rPr>
          <w:spacing w:val="38"/>
        </w:rPr>
        <w:t xml:space="preserve"> </w:t>
      </w:r>
      <w:r w:rsidRPr="00526E20">
        <w:t>When</w:t>
      </w:r>
      <w:r w:rsidRPr="00526E20">
        <w:rPr>
          <w:spacing w:val="-5"/>
        </w:rPr>
        <w:t xml:space="preserve"> </w:t>
      </w:r>
      <w:r w:rsidRPr="00526E20">
        <w:t>that contact is made, the CRC representative will answer any questions about the compliance review process.</w:t>
      </w:r>
      <w:r w:rsidRPr="00526E20">
        <w:rPr>
          <w:spacing w:val="40"/>
        </w:rPr>
        <w:t xml:space="preserve"> </w:t>
      </w:r>
      <w:r w:rsidRPr="00526E20">
        <w:t xml:space="preserve">Once the review appointment is set, the CRC representative will send a letter confirming the date and time of the review and requesting that you provide certain information in advance of the review </w:t>
      </w:r>
      <w:proofErr w:type="gramStart"/>
      <w:r w:rsidRPr="00526E20">
        <w:t>and also</w:t>
      </w:r>
      <w:proofErr w:type="gramEnd"/>
      <w:r w:rsidRPr="00526E20">
        <w:t xml:space="preserve"> submit any other records you deem pertinent to your compliance civil rights requirements. Centers must notify the Lead Center immediately when they are contacted by a CRC representative.</w:t>
      </w:r>
    </w:p>
    <w:p w14:paraId="575D1D0E" w14:textId="77777777" w:rsidR="001A28D0" w:rsidRPr="00526E20" w:rsidRDefault="001A28D0">
      <w:pPr>
        <w:pStyle w:val="BodyText"/>
      </w:pPr>
    </w:p>
    <w:p w14:paraId="575D1D0F" w14:textId="77777777" w:rsidR="001A28D0" w:rsidRPr="00526E20" w:rsidRDefault="00C97411">
      <w:pPr>
        <w:pStyle w:val="BodyText"/>
        <w:ind w:left="200" w:right="257"/>
      </w:pPr>
      <w:r w:rsidRPr="00526E20">
        <w:t>Under the Cooperative Agreement between SFCC and the SBA, all centers and institutions</w:t>
      </w:r>
      <w:r w:rsidRPr="00526E20">
        <w:rPr>
          <w:spacing w:val="-7"/>
        </w:rPr>
        <w:t xml:space="preserve"> </w:t>
      </w:r>
      <w:r w:rsidRPr="00526E20">
        <w:t>are</w:t>
      </w:r>
      <w:r w:rsidRPr="00526E20">
        <w:rPr>
          <w:spacing w:val="-7"/>
        </w:rPr>
        <w:t xml:space="preserve"> </w:t>
      </w:r>
      <w:r w:rsidRPr="00526E20">
        <w:t>subject</w:t>
      </w:r>
      <w:r w:rsidRPr="00526E20">
        <w:rPr>
          <w:spacing w:val="-5"/>
        </w:rPr>
        <w:t xml:space="preserve"> </w:t>
      </w:r>
      <w:r w:rsidRPr="00526E20">
        <w:t>to</w:t>
      </w:r>
      <w:r w:rsidRPr="00526E20">
        <w:rPr>
          <w:spacing w:val="-6"/>
        </w:rPr>
        <w:t xml:space="preserve"> </w:t>
      </w:r>
      <w:r w:rsidRPr="00526E20">
        <w:t>review</w:t>
      </w:r>
      <w:r w:rsidRPr="00526E20">
        <w:rPr>
          <w:spacing w:val="-7"/>
        </w:rPr>
        <w:t xml:space="preserve"> </w:t>
      </w:r>
      <w:r w:rsidRPr="00526E20">
        <w:t>of</w:t>
      </w:r>
      <w:r w:rsidRPr="00526E20">
        <w:rPr>
          <w:spacing w:val="-4"/>
        </w:rPr>
        <w:t xml:space="preserve"> </w:t>
      </w:r>
      <w:r w:rsidRPr="00526E20">
        <w:t>any</w:t>
      </w:r>
      <w:r w:rsidRPr="00526E20">
        <w:rPr>
          <w:spacing w:val="-10"/>
        </w:rPr>
        <w:t xml:space="preserve"> </w:t>
      </w:r>
      <w:r w:rsidRPr="00526E20">
        <w:t>records</w:t>
      </w:r>
      <w:r w:rsidRPr="00526E20">
        <w:rPr>
          <w:spacing w:val="-4"/>
        </w:rPr>
        <w:t xml:space="preserve"> </w:t>
      </w:r>
      <w:r w:rsidRPr="00526E20">
        <w:t>at</w:t>
      </w:r>
      <w:r w:rsidRPr="00526E20">
        <w:rPr>
          <w:spacing w:val="-5"/>
        </w:rPr>
        <w:t xml:space="preserve"> </w:t>
      </w:r>
      <w:r w:rsidRPr="00526E20">
        <w:t>any</w:t>
      </w:r>
      <w:r w:rsidRPr="00526E20">
        <w:rPr>
          <w:spacing w:val="-10"/>
        </w:rPr>
        <w:t xml:space="preserve"> </w:t>
      </w:r>
      <w:r w:rsidRPr="00526E20">
        <w:t>time</w:t>
      </w:r>
      <w:r w:rsidRPr="00526E20">
        <w:rPr>
          <w:spacing w:val="-7"/>
        </w:rPr>
        <w:t xml:space="preserve"> </w:t>
      </w:r>
      <w:r w:rsidRPr="00526E20">
        <w:t>by</w:t>
      </w:r>
      <w:r w:rsidRPr="00526E20">
        <w:rPr>
          <w:spacing w:val="-10"/>
        </w:rPr>
        <w:t xml:space="preserve"> </w:t>
      </w:r>
      <w:r w:rsidRPr="00526E20">
        <w:t>regulation</w:t>
      </w:r>
      <w:r w:rsidRPr="00526E20">
        <w:rPr>
          <w:spacing w:val="-6"/>
        </w:rPr>
        <w:t xml:space="preserve"> </w:t>
      </w:r>
      <w:r w:rsidRPr="00526E20">
        <w:t>and</w:t>
      </w:r>
      <w:r w:rsidRPr="00526E20">
        <w:rPr>
          <w:spacing w:val="-6"/>
        </w:rPr>
        <w:t xml:space="preserve"> </w:t>
      </w:r>
      <w:r w:rsidRPr="00526E20">
        <w:t>SBA standard operating procedures.</w:t>
      </w:r>
      <w:r w:rsidRPr="00526E20">
        <w:rPr>
          <w:spacing w:val="40"/>
        </w:rPr>
        <w:t xml:space="preserve"> </w:t>
      </w:r>
      <w:r w:rsidRPr="00526E20">
        <w:t>No center or institution</w:t>
      </w:r>
      <w:r w:rsidRPr="00526E20">
        <w:rPr>
          <w:spacing w:val="40"/>
        </w:rPr>
        <w:t xml:space="preserve"> </w:t>
      </w:r>
      <w:r w:rsidRPr="00526E20">
        <w:t>may withhold requested information</w:t>
      </w:r>
      <w:r w:rsidRPr="00526E20">
        <w:rPr>
          <w:spacing w:val="-5"/>
        </w:rPr>
        <w:t xml:space="preserve"> </w:t>
      </w:r>
      <w:r w:rsidRPr="00526E20">
        <w:t>provided</w:t>
      </w:r>
      <w:r w:rsidRPr="00526E20">
        <w:rPr>
          <w:spacing w:val="-5"/>
        </w:rPr>
        <w:t xml:space="preserve"> </w:t>
      </w:r>
      <w:r w:rsidRPr="00526E20">
        <w:t>the</w:t>
      </w:r>
      <w:r w:rsidRPr="00526E20">
        <w:rPr>
          <w:spacing w:val="-4"/>
        </w:rPr>
        <w:t xml:space="preserve"> </w:t>
      </w:r>
      <w:r w:rsidRPr="00526E20">
        <w:t>information</w:t>
      </w:r>
      <w:r w:rsidRPr="00526E20">
        <w:rPr>
          <w:spacing w:val="-5"/>
        </w:rPr>
        <w:t xml:space="preserve"> </w:t>
      </w:r>
      <w:r w:rsidRPr="00526E20">
        <w:t>requested</w:t>
      </w:r>
      <w:r w:rsidRPr="00526E20">
        <w:rPr>
          <w:spacing w:val="-4"/>
        </w:rPr>
        <w:t xml:space="preserve"> </w:t>
      </w:r>
      <w:r w:rsidRPr="00526E20">
        <w:t>is</w:t>
      </w:r>
      <w:r w:rsidRPr="00526E20">
        <w:rPr>
          <w:spacing w:val="-4"/>
        </w:rPr>
        <w:t xml:space="preserve"> </w:t>
      </w:r>
      <w:r w:rsidRPr="00526E20">
        <w:t>within</w:t>
      </w:r>
      <w:r w:rsidRPr="00526E20">
        <w:rPr>
          <w:spacing w:val="-4"/>
        </w:rPr>
        <w:t xml:space="preserve"> </w:t>
      </w:r>
      <w:r w:rsidRPr="00526E20">
        <w:t>contractual</w:t>
      </w:r>
      <w:r w:rsidRPr="00526E20">
        <w:rPr>
          <w:spacing w:val="-4"/>
        </w:rPr>
        <w:t xml:space="preserve"> </w:t>
      </w:r>
      <w:r w:rsidRPr="00526E20">
        <w:t>or</w:t>
      </w:r>
      <w:r w:rsidRPr="00526E20">
        <w:rPr>
          <w:spacing w:val="-5"/>
        </w:rPr>
        <w:t xml:space="preserve"> </w:t>
      </w:r>
      <w:r w:rsidRPr="00526E20">
        <w:t xml:space="preserve">regulatory </w:t>
      </w:r>
      <w:r w:rsidRPr="00526E20">
        <w:rPr>
          <w:spacing w:val="-2"/>
        </w:rPr>
        <w:t>compliance.</w:t>
      </w:r>
    </w:p>
    <w:p w14:paraId="575D1D10" w14:textId="77777777" w:rsidR="001A28D0" w:rsidRPr="00526E20" w:rsidRDefault="001A28D0">
      <w:pPr>
        <w:pStyle w:val="BodyText"/>
      </w:pPr>
    </w:p>
    <w:p w14:paraId="575D1D11" w14:textId="77777777" w:rsidR="001A28D0" w:rsidRPr="00526E20" w:rsidRDefault="00C97411">
      <w:pPr>
        <w:pStyle w:val="Heading4"/>
      </w:pPr>
      <w:bookmarkStart w:id="9" w:name="State_of_New_Mexico"/>
      <w:bookmarkEnd w:id="9"/>
      <w:r w:rsidRPr="00526E20">
        <w:rPr>
          <w:u w:val="single"/>
        </w:rPr>
        <w:t>State</w:t>
      </w:r>
      <w:r w:rsidRPr="00526E20">
        <w:rPr>
          <w:spacing w:val="-8"/>
          <w:u w:val="single"/>
        </w:rPr>
        <w:t xml:space="preserve"> </w:t>
      </w:r>
      <w:r w:rsidRPr="00526E20">
        <w:rPr>
          <w:u w:val="single"/>
        </w:rPr>
        <w:t>of</w:t>
      </w:r>
      <w:r w:rsidRPr="00526E20">
        <w:rPr>
          <w:spacing w:val="-6"/>
          <w:u w:val="single"/>
        </w:rPr>
        <w:t xml:space="preserve"> </w:t>
      </w:r>
      <w:r w:rsidRPr="00526E20">
        <w:rPr>
          <w:u w:val="single"/>
        </w:rPr>
        <w:t>New</w:t>
      </w:r>
      <w:r w:rsidRPr="00526E20">
        <w:rPr>
          <w:spacing w:val="-6"/>
          <w:u w:val="single"/>
        </w:rPr>
        <w:t xml:space="preserve"> </w:t>
      </w:r>
      <w:r w:rsidRPr="00526E20">
        <w:rPr>
          <w:spacing w:val="-2"/>
          <w:u w:val="single"/>
        </w:rPr>
        <w:t>Mexico</w:t>
      </w:r>
    </w:p>
    <w:p w14:paraId="575D1D12" w14:textId="0829ADA8" w:rsidR="001A28D0" w:rsidRDefault="00C97411" w:rsidP="00382C24">
      <w:pPr>
        <w:pStyle w:val="BodyText"/>
        <w:spacing w:before="4"/>
        <w:ind w:left="200" w:right="257"/>
      </w:pPr>
      <w:r w:rsidRPr="00526E20">
        <w:t>A</w:t>
      </w:r>
      <w:r w:rsidRPr="00526E20">
        <w:rPr>
          <w:spacing w:val="-8"/>
        </w:rPr>
        <w:t xml:space="preserve"> </w:t>
      </w:r>
      <w:r w:rsidRPr="00526E20">
        <w:t>significant</w:t>
      </w:r>
      <w:r w:rsidRPr="00526E20">
        <w:rPr>
          <w:spacing w:val="-7"/>
        </w:rPr>
        <w:t xml:space="preserve"> </w:t>
      </w:r>
      <w:r w:rsidRPr="00526E20">
        <w:t>portion</w:t>
      </w:r>
      <w:r w:rsidRPr="00526E20">
        <w:rPr>
          <w:spacing w:val="-7"/>
        </w:rPr>
        <w:t xml:space="preserve"> </w:t>
      </w:r>
      <w:r w:rsidRPr="00526E20">
        <w:t>of</w:t>
      </w:r>
      <w:r w:rsidRPr="00526E20">
        <w:rPr>
          <w:spacing w:val="-7"/>
        </w:rPr>
        <w:t xml:space="preserve"> </w:t>
      </w:r>
      <w:r w:rsidRPr="00526E20">
        <w:t>the</w:t>
      </w:r>
      <w:r w:rsidRPr="00526E20">
        <w:rPr>
          <w:spacing w:val="-7"/>
        </w:rPr>
        <w:t xml:space="preserve"> </w:t>
      </w:r>
      <w:r w:rsidRPr="00526E20">
        <w:t>Program</w:t>
      </w:r>
      <w:r w:rsidRPr="00526E20">
        <w:rPr>
          <w:spacing w:val="-8"/>
        </w:rPr>
        <w:t xml:space="preserve"> </w:t>
      </w:r>
      <w:r w:rsidRPr="00526E20">
        <w:t>funding</w:t>
      </w:r>
      <w:r w:rsidRPr="00526E20">
        <w:rPr>
          <w:spacing w:val="-10"/>
        </w:rPr>
        <w:t xml:space="preserve"> </w:t>
      </w:r>
      <w:r w:rsidRPr="00526E20">
        <w:t>comes</w:t>
      </w:r>
      <w:r w:rsidRPr="00526E20">
        <w:rPr>
          <w:spacing w:val="-7"/>
        </w:rPr>
        <w:t xml:space="preserve"> </w:t>
      </w:r>
      <w:r w:rsidRPr="00526E20">
        <w:t>from</w:t>
      </w:r>
      <w:r w:rsidRPr="00526E20">
        <w:rPr>
          <w:spacing w:val="-7"/>
        </w:rPr>
        <w:t xml:space="preserve"> </w:t>
      </w:r>
      <w:r w:rsidRPr="00526E20">
        <w:t>the</w:t>
      </w:r>
      <w:r w:rsidRPr="00526E20">
        <w:rPr>
          <w:spacing w:val="-9"/>
        </w:rPr>
        <w:t xml:space="preserve"> </w:t>
      </w:r>
      <w:r w:rsidRPr="00526E20">
        <w:t>State</w:t>
      </w:r>
      <w:r w:rsidRPr="00526E20">
        <w:rPr>
          <w:spacing w:val="-8"/>
        </w:rPr>
        <w:t xml:space="preserve"> </w:t>
      </w:r>
      <w:r w:rsidRPr="00526E20">
        <w:t>through</w:t>
      </w:r>
      <w:r w:rsidRPr="00526E20">
        <w:rPr>
          <w:spacing w:val="-6"/>
        </w:rPr>
        <w:t xml:space="preserve"> </w:t>
      </w:r>
      <w:r w:rsidRPr="00526E20">
        <w:t>legislation. The Accountability Act of 1999 establishes guidelines and requires all state-funded</w:t>
      </w:r>
      <w:r w:rsidR="00532184" w:rsidRPr="00526E20">
        <w:t xml:space="preserve"> </w:t>
      </w:r>
      <w:r w:rsidRPr="00526E20">
        <w:t>organizations to participate in the accountability process identified by that law.</w:t>
      </w:r>
    </w:p>
    <w:p w14:paraId="3B393B62" w14:textId="77777777" w:rsidR="00526E20" w:rsidRPr="00526E20" w:rsidRDefault="00526E20" w:rsidP="00382C24">
      <w:pPr>
        <w:pStyle w:val="BodyText"/>
        <w:spacing w:before="4"/>
        <w:ind w:left="200" w:right="257"/>
      </w:pPr>
    </w:p>
    <w:p w14:paraId="575D1D15" w14:textId="28CD4579" w:rsidR="001A28D0" w:rsidRPr="00526E20" w:rsidRDefault="00C97411" w:rsidP="00382C24">
      <w:pPr>
        <w:pStyle w:val="Heading4"/>
        <w:spacing w:before="69"/>
      </w:pPr>
      <w:bookmarkStart w:id="10" w:name="Center_Directors"/>
      <w:bookmarkEnd w:id="10"/>
      <w:r w:rsidRPr="00526E20">
        <w:rPr>
          <w:u w:val="single"/>
        </w:rPr>
        <w:t>Center</w:t>
      </w:r>
      <w:r w:rsidRPr="00526E20">
        <w:rPr>
          <w:spacing w:val="-13"/>
          <w:u w:val="single"/>
        </w:rPr>
        <w:t xml:space="preserve"> </w:t>
      </w:r>
      <w:r w:rsidRPr="00526E20">
        <w:rPr>
          <w:spacing w:val="-2"/>
          <w:u w:val="single"/>
        </w:rPr>
        <w:t>Directors</w:t>
      </w:r>
    </w:p>
    <w:p w14:paraId="1E3349EC" w14:textId="77777777" w:rsidR="00532184" w:rsidRPr="00526E20" w:rsidRDefault="00C97411" w:rsidP="00532184">
      <w:pPr>
        <w:pStyle w:val="BodyText"/>
        <w:spacing w:before="3"/>
        <w:ind w:left="199" w:right="221"/>
      </w:pPr>
      <w:r w:rsidRPr="00526E20">
        <w:t>Centers operate within the parameters of their host institutions’ policies and procedures. Center</w:t>
      </w:r>
      <w:r w:rsidRPr="00526E20">
        <w:rPr>
          <w:spacing w:val="-9"/>
        </w:rPr>
        <w:t xml:space="preserve"> </w:t>
      </w:r>
      <w:r w:rsidRPr="00526E20">
        <w:t>Directors</w:t>
      </w:r>
      <w:r w:rsidRPr="00526E20">
        <w:rPr>
          <w:spacing w:val="-8"/>
        </w:rPr>
        <w:t xml:space="preserve"> </w:t>
      </w:r>
      <w:r w:rsidRPr="00526E20">
        <w:t>should</w:t>
      </w:r>
      <w:r w:rsidRPr="00526E20">
        <w:rPr>
          <w:spacing w:val="-8"/>
        </w:rPr>
        <w:t xml:space="preserve"> </w:t>
      </w:r>
      <w:r w:rsidRPr="00526E20">
        <w:t>meet</w:t>
      </w:r>
      <w:r w:rsidRPr="00526E20">
        <w:rPr>
          <w:spacing w:val="-8"/>
        </w:rPr>
        <w:t xml:space="preserve"> </w:t>
      </w:r>
      <w:r w:rsidRPr="00526E20">
        <w:t>with</w:t>
      </w:r>
      <w:r w:rsidRPr="00526E20">
        <w:rPr>
          <w:spacing w:val="-8"/>
        </w:rPr>
        <w:t xml:space="preserve"> </w:t>
      </w:r>
      <w:r w:rsidRPr="00526E20">
        <w:t>their</w:t>
      </w:r>
      <w:r w:rsidRPr="00526E20">
        <w:rPr>
          <w:spacing w:val="-9"/>
        </w:rPr>
        <w:t xml:space="preserve"> </w:t>
      </w:r>
      <w:r w:rsidRPr="00526E20">
        <w:t>institution’s</w:t>
      </w:r>
      <w:r w:rsidRPr="00526E20">
        <w:rPr>
          <w:spacing w:val="-7"/>
        </w:rPr>
        <w:t xml:space="preserve"> </w:t>
      </w:r>
      <w:r w:rsidRPr="00526E20">
        <w:t>leadership</w:t>
      </w:r>
      <w:r w:rsidRPr="00526E20">
        <w:rPr>
          <w:spacing w:val="-7"/>
        </w:rPr>
        <w:t xml:space="preserve"> </w:t>
      </w:r>
      <w:r w:rsidRPr="00526E20">
        <w:t>to</w:t>
      </w:r>
      <w:r w:rsidRPr="00526E20">
        <w:rPr>
          <w:spacing w:val="-7"/>
        </w:rPr>
        <w:t xml:space="preserve"> </w:t>
      </w:r>
      <w:r w:rsidRPr="00526E20">
        <w:t>communicate</w:t>
      </w:r>
      <w:r w:rsidRPr="00526E20">
        <w:rPr>
          <w:spacing w:val="-7"/>
        </w:rPr>
        <w:t xml:space="preserve"> </w:t>
      </w:r>
      <w:r w:rsidRPr="00526E20">
        <w:t>the</w:t>
      </w:r>
      <w:r w:rsidRPr="00526E20">
        <w:rPr>
          <w:spacing w:val="-8"/>
        </w:rPr>
        <w:t xml:space="preserve"> </w:t>
      </w:r>
      <w:r w:rsidRPr="00526E20">
        <w:t>value of the Program to the institution and the State of New Mexico.</w:t>
      </w:r>
      <w:r w:rsidRPr="00526E20">
        <w:rPr>
          <w:spacing w:val="40"/>
        </w:rPr>
        <w:t xml:space="preserve"> </w:t>
      </w:r>
      <w:r w:rsidRPr="00526E20">
        <w:t>In addition, Center Directors should ensure the institution’s leadership understand the Program, keep them informed of how the center will accomplish the Statewide Business Plan Wildly Important Goals and the center’s Deliverables (cooperative agreement Attachment A).</w:t>
      </w:r>
      <w:r w:rsidR="00532184" w:rsidRPr="00526E20">
        <w:t xml:space="preserve"> </w:t>
      </w:r>
    </w:p>
    <w:p w14:paraId="299BF762" w14:textId="77777777" w:rsidR="00532184" w:rsidRPr="00526E20" w:rsidRDefault="00532184" w:rsidP="00532184">
      <w:pPr>
        <w:pStyle w:val="BodyText"/>
        <w:spacing w:before="3"/>
        <w:ind w:left="199" w:right="221"/>
      </w:pPr>
    </w:p>
    <w:p w14:paraId="575D1D17" w14:textId="30A79F6D" w:rsidR="001A28D0" w:rsidRPr="00526E20" w:rsidRDefault="00C97411" w:rsidP="00532184">
      <w:pPr>
        <w:pStyle w:val="BodyText"/>
        <w:spacing w:before="3"/>
        <w:ind w:left="199" w:right="221"/>
      </w:pPr>
      <w:r w:rsidRPr="00526E20">
        <w:t>Center</w:t>
      </w:r>
      <w:r w:rsidRPr="00526E20">
        <w:rPr>
          <w:spacing w:val="-10"/>
        </w:rPr>
        <w:t xml:space="preserve"> </w:t>
      </w:r>
      <w:r w:rsidRPr="00526E20">
        <w:t>Directors</w:t>
      </w:r>
      <w:r w:rsidRPr="00526E20">
        <w:rPr>
          <w:spacing w:val="-9"/>
        </w:rPr>
        <w:t xml:space="preserve"> </w:t>
      </w:r>
      <w:r w:rsidRPr="00526E20">
        <w:t>should</w:t>
      </w:r>
      <w:r w:rsidRPr="00526E20">
        <w:rPr>
          <w:spacing w:val="-8"/>
        </w:rPr>
        <w:t xml:space="preserve"> </w:t>
      </w:r>
      <w:r w:rsidRPr="00526E20">
        <w:t>seek</w:t>
      </w:r>
      <w:r w:rsidRPr="00526E20">
        <w:rPr>
          <w:spacing w:val="-8"/>
        </w:rPr>
        <w:t xml:space="preserve"> </w:t>
      </w:r>
      <w:r w:rsidRPr="00526E20">
        <w:t>opportunities</w:t>
      </w:r>
      <w:r w:rsidRPr="00526E20">
        <w:rPr>
          <w:spacing w:val="-8"/>
        </w:rPr>
        <w:t xml:space="preserve"> </w:t>
      </w:r>
      <w:r w:rsidRPr="00526E20">
        <w:t>to</w:t>
      </w:r>
      <w:r w:rsidRPr="00526E20">
        <w:rPr>
          <w:spacing w:val="-9"/>
        </w:rPr>
        <w:t xml:space="preserve"> </w:t>
      </w:r>
      <w:r w:rsidRPr="00526E20">
        <w:t>collaborate</w:t>
      </w:r>
      <w:r w:rsidRPr="00526E20">
        <w:rPr>
          <w:spacing w:val="-8"/>
        </w:rPr>
        <w:t xml:space="preserve"> </w:t>
      </w:r>
      <w:r w:rsidRPr="00526E20">
        <w:t>with</w:t>
      </w:r>
      <w:r w:rsidRPr="00526E20">
        <w:rPr>
          <w:spacing w:val="-9"/>
        </w:rPr>
        <w:t xml:space="preserve"> </w:t>
      </w:r>
      <w:r w:rsidRPr="00526E20">
        <w:t>their</w:t>
      </w:r>
      <w:r w:rsidRPr="00526E20">
        <w:rPr>
          <w:spacing w:val="-9"/>
        </w:rPr>
        <w:t xml:space="preserve"> </w:t>
      </w:r>
      <w:r w:rsidRPr="00526E20">
        <w:t>institution’s</w:t>
      </w:r>
      <w:r w:rsidRPr="00526E20">
        <w:rPr>
          <w:spacing w:val="-9"/>
        </w:rPr>
        <w:t xml:space="preserve"> </w:t>
      </w:r>
      <w:r w:rsidRPr="00526E20">
        <w:t>academic programs and community outreach efforts to better serve the small business community in their assigned service area.</w:t>
      </w:r>
    </w:p>
    <w:p w14:paraId="575D1D18" w14:textId="77777777" w:rsidR="001A28D0" w:rsidRPr="00526E20" w:rsidRDefault="001A28D0">
      <w:pPr>
        <w:pStyle w:val="BodyText"/>
        <w:spacing w:before="3"/>
      </w:pPr>
    </w:p>
    <w:p w14:paraId="575D1D19" w14:textId="77777777" w:rsidR="001A28D0" w:rsidRPr="00526E20" w:rsidRDefault="00C97411" w:rsidP="00A208C6">
      <w:pPr>
        <w:pStyle w:val="Heading4"/>
      </w:pPr>
      <w:bookmarkStart w:id="11" w:name="America’s_Small_Business_Development_Cen"/>
      <w:bookmarkEnd w:id="11"/>
      <w:r w:rsidRPr="00526E20">
        <w:rPr>
          <w:u w:val="single"/>
        </w:rPr>
        <w:t>America’s</w:t>
      </w:r>
      <w:r w:rsidRPr="00526E20">
        <w:rPr>
          <w:spacing w:val="-15"/>
          <w:u w:val="single"/>
        </w:rPr>
        <w:t xml:space="preserve"> </w:t>
      </w:r>
      <w:r w:rsidRPr="00526E20">
        <w:rPr>
          <w:u w:val="single"/>
        </w:rPr>
        <w:t>Small</w:t>
      </w:r>
      <w:r w:rsidRPr="00526E20">
        <w:rPr>
          <w:spacing w:val="-15"/>
          <w:u w:val="single"/>
        </w:rPr>
        <w:t xml:space="preserve"> </w:t>
      </w:r>
      <w:r w:rsidRPr="00526E20">
        <w:rPr>
          <w:u w:val="single"/>
        </w:rPr>
        <w:t>Business</w:t>
      </w:r>
      <w:r w:rsidRPr="00526E20">
        <w:rPr>
          <w:spacing w:val="-14"/>
          <w:u w:val="single"/>
        </w:rPr>
        <w:t xml:space="preserve"> </w:t>
      </w:r>
      <w:r w:rsidRPr="00526E20">
        <w:rPr>
          <w:u w:val="single"/>
        </w:rPr>
        <w:t>Development</w:t>
      </w:r>
      <w:r w:rsidRPr="00526E20">
        <w:rPr>
          <w:spacing w:val="-11"/>
          <w:u w:val="single"/>
        </w:rPr>
        <w:t xml:space="preserve"> </w:t>
      </w:r>
      <w:r w:rsidRPr="00526E20">
        <w:rPr>
          <w:spacing w:val="-2"/>
          <w:u w:val="single"/>
        </w:rPr>
        <w:t>Centers</w:t>
      </w:r>
    </w:p>
    <w:p w14:paraId="299C5C88" w14:textId="77777777" w:rsidR="00CF210F" w:rsidRPr="00526E20" w:rsidRDefault="00C97411" w:rsidP="00CF210F">
      <w:pPr>
        <w:pStyle w:val="BodyText"/>
        <w:ind w:left="200" w:right="389"/>
      </w:pPr>
      <w:r w:rsidRPr="00526E20">
        <w:t>America's SBDC (ASBDC) is the association that represents America's nationwide network</w:t>
      </w:r>
      <w:r w:rsidRPr="00526E20">
        <w:rPr>
          <w:spacing w:val="-8"/>
        </w:rPr>
        <w:t xml:space="preserve"> </w:t>
      </w:r>
      <w:r w:rsidRPr="00526E20">
        <w:t>of</w:t>
      </w:r>
      <w:r w:rsidRPr="00526E20">
        <w:rPr>
          <w:spacing w:val="-9"/>
        </w:rPr>
        <w:t xml:space="preserve"> </w:t>
      </w:r>
      <w:r w:rsidRPr="00526E20">
        <w:t>Small</w:t>
      </w:r>
      <w:r w:rsidRPr="00526E20">
        <w:rPr>
          <w:spacing w:val="-8"/>
        </w:rPr>
        <w:t xml:space="preserve"> </w:t>
      </w:r>
      <w:r w:rsidRPr="00526E20">
        <w:t>Business</w:t>
      </w:r>
      <w:r w:rsidRPr="00526E20">
        <w:rPr>
          <w:spacing w:val="-7"/>
        </w:rPr>
        <w:t xml:space="preserve"> </w:t>
      </w:r>
      <w:r w:rsidRPr="00526E20">
        <w:t>Development</w:t>
      </w:r>
      <w:r w:rsidRPr="00526E20">
        <w:rPr>
          <w:spacing w:val="-7"/>
        </w:rPr>
        <w:t xml:space="preserve"> </w:t>
      </w:r>
      <w:r w:rsidRPr="00526E20">
        <w:t>Centers.</w:t>
      </w:r>
      <w:r w:rsidRPr="00526E20">
        <w:rPr>
          <w:spacing w:val="-6"/>
        </w:rPr>
        <w:t xml:space="preserve"> </w:t>
      </w:r>
      <w:r w:rsidRPr="00526E20">
        <w:t>The</w:t>
      </w:r>
      <w:r w:rsidRPr="00526E20">
        <w:rPr>
          <w:spacing w:val="-7"/>
        </w:rPr>
        <w:t xml:space="preserve"> </w:t>
      </w:r>
      <w:r w:rsidRPr="00526E20">
        <w:t>Lead</w:t>
      </w:r>
      <w:r w:rsidRPr="00526E20">
        <w:rPr>
          <w:spacing w:val="-7"/>
        </w:rPr>
        <w:t xml:space="preserve"> </w:t>
      </w:r>
      <w:r w:rsidRPr="00526E20">
        <w:t>Center</w:t>
      </w:r>
      <w:r w:rsidRPr="00526E20">
        <w:rPr>
          <w:spacing w:val="-8"/>
        </w:rPr>
        <w:t xml:space="preserve"> </w:t>
      </w:r>
      <w:r w:rsidRPr="00526E20">
        <w:t>is</w:t>
      </w:r>
      <w:r w:rsidRPr="00526E20">
        <w:rPr>
          <w:spacing w:val="-7"/>
        </w:rPr>
        <w:t xml:space="preserve"> </w:t>
      </w:r>
      <w:r w:rsidRPr="00526E20">
        <w:t>a</w:t>
      </w:r>
      <w:r w:rsidRPr="00526E20">
        <w:rPr>
          <w:spacing w:val="-9"/>
        </w:rPr>
        <w:t xml:space="preserve"> </w:t>
      </w:r>
      <w:r w:rsidRPr="00526E20">
        <w:t>paying</w:t>
      </w:r>
      <w:r w:rsidRPr="00526E20">
        <w:rPr>
          <w:spacing w:val="-10"/>
        </w:rPr>
        <w:t xml:space="preserve"> </w:t>
      </w:r>
      <w:r w:rsidRPr="00526E20">
        <w:t>member of the ASBDC. As a center, your staff may use the resources offered by the ASBDC and resources located on the ASBDC membership page</w:t>
      </w:r>
      <w:r w:rsidR="00300CDB" w:rsidRPr="00526E20">
        <w:t xml:space="preserve"> </w:t>
      </w:r>
      <w:hyperlink r:id="rId9" w:history="1">
        <w:r w:rsidR="008F3978" w:rsidRPr="00526E20">
          <w:rPr>
            <w:rStyle w:val="Hyperlink"/>
            <w:color w:val="auto"/>
            <w:spacing w:val="-2"/>
          </w:rPr>
          <w:t>https://americassbdc.org/members/.</w:t>
        </w:r>
      </w:hyperlink>
      <w:r w:rsidR="00CF210F" w:rsidRPr="00526E20">
        <w:t xml:space="preserve"> For access to the ASBDC members page the universal username and password is located on the intranet. </w:t>
      </w:r>
    </w:p>
    <w:p w14:paraId="575D1D1B" w14:textId="77777777" w:rsidR="001A28D0" w:rsidRPr="00526E20" w:rsidRDefault="001A28D0">
      <w:pPr>
        <w:pStyle w:val="BodyText"/>
        <w:spacing w:before="1"/>
      </w:pPr>
    </w:p>
    <w:p w14:paraId="575D1D1C" w14:textId="273BD1CF" w:rsidR="001A28D0" w:rsidRPr="00526E20" w:rsidRDefault="00C97411">
      <w:pPr>
        <w:pStyle w:val="BodyText"/>
        <w:spacing w:before="1"/>
        <w:ind w:left="200" w:right="257"/>
        <w:rPr>
          <w:strike/>
        </w:rPr>
      </w:pPr>
      <w:r w:rsidRPr="00526E20">
        <w:t>Prior</w:t>
      </w:r>
      <w:r w:rsidRPr="00526E20">
        <w:rPr>
          <w:spacing w:val="-9"/>
        </w:rPr>
        <w:t xml:space="preserve"> </w:t>
      </w:r>
      <w:r w:rsidRPr="00526E20">
        <w:t>to</w:t>
      </w:r>
      <w:r w:rsidRPr="00526E20">
        <w:rPr>
          <w:spacing w:val="-7"/>
        </w:rPr>
        <w:t xml:space="preserve"> </w:t>
      </w:r>
      <w:r w:rsidRPr="00526E20">
        <w:t>volunteering</w:t>
      </w:r>
      <w:r w:rsidRPr="00526E20">
        <w:rPr>
          <w:spacing w:val="-9"/>
        </w:rPr>
        <w:t xml:space="preserve"> </w:t>
      </w:r>
      <w:r w:rsidRPr="00526E20">
        <w:t>or</w:t>
      </w:r>
      <w:r w:rsidRPr="00526E20">
        <w:rPr>
          <w:spacing w:val="-7"/>
        </w:rPr>
        <w:t xml:space="preserve"> </w:t>
      </w:r>
      <w:r w:rsidRPr="00526E20">
        <w:t>participating</w:t>
      </w:r>
      <w:r w:rsidRPr="00526E20">
        <w:rPr>
          <w:spacing w:val="-9"/>
        </w:rPr>
        <w:t xml:space="preserve"> </w:t>
      </w:r>
      <w:r w:rsidRPr="00526E20">
        <w:t>in</w:t>
      </w:r>
      <w:r w:rsidRPr="00526E20">
        <w:rPr>
          <w:spacing w:val="-6"/>
        </w:rPr>
        <w:t xml:space="preserve"> </w:t>
      </w:r>
      <w:r w:rsidRPr="00526E20">
        <w:t>any</w:t>
      </w:r>
      <w:r w:rsidRPr="00526E20">
        <w:rPr>
          <w:spacing w:val="-12"/>
        </w:rPr>
        <w:t xml:space="preserve"> </w:t>
      </w:r>
      <w:r w:rsidRPr="00526E20">
        <w:t>ASBDC</w:t>
      </w:r>
      <w:r w:rsidRPr="00526E20">
        <w:rPr>
          <w:spacing w:val="-8"/>
        </w:rPr>
        <w:t xml:space="preserve"> </w:t>
      </w:r>
      <w:r w:rsidRPr="00526E20">
        <w:t>activities</w:t>
      </w:r>
      <w:r w:rsidRPr="00526E20">
        <w:rPr>
          <w:spacing w:val="-7"/>
        </w:rPr>
        <w:t xml:space="preserve"> </w:t>
      </w:r>
      <w:r w:rsidRPr="00526E20">
        <w:t>(</w:t>
      </w:r>
      <w:r w:rsidR="00DD7E08" w:rsidRPr="00526E20">
        <w:t>i.e.,</w:t>
      </w:r>
      <w:r w:rsidRPr="00526E20">
        <w:rPr>
          <w:spacing w:val="-7"/>
        </w:rPr>
        <w:t xml:space="preserve"> </w:t>
      </w:r>
      <w:r w:rsidRPr="00526E20">
        <w:t>events,</w:t>
      </w:r>
      <w:r w:rsidRPr="00526E20">
        <w:rPr>
          <w:spacing w:val="-7"/>
        </w:rPr>
        <w:t xml:space="preserve"> </w:t>
      </w:r>
      <w:r w:rsidRPr="00526E20">
        <w:t xml:space="preserve">committees, etc.) centers shall obtain written authorization from the </w:t>
      </w:r>
      <w:r w:rsidR="00803CD8" w:rsidRPr="00526E20">
        <w:t>ESD</w:t>
      </w:r>
      <w:r w:rsidR="00875632" w:rsidRPr="00526E20">
        <w:t>.</w:t>
      </w:r>
    </w:p>
    <w:p w14:paraId="575D1D1D" w14:textId="77777777" w:rsidR="001A28D0" w:rsidRPr="00526E20" w:rsidRDefault="001A28D0">
      <w:pPr>
        <w:pStyle w:val="BodyText"/>
      </w:pPr>
    </w:p>
    <w:p w14:paraId="575D1D1E" w14:textId="5F6E3BD2" w:rsidR="001A28D0" w:rsidRDefault="00C97411">
      <w:pPr>
        <w:pStyle w:val="BodyText"/>
        <w:ind w:left="200" w:right="257"/>
      </w:pPr>
      <w:proofErr w:type="gramStart"/>
      <w:r w:rsidRPr="00526E20">
        <w:t>The NMSBDC</w:t>
      </w:r>
      <w:proofErr w:type="gramEnd"/>
      <w:r w:rsidRPr="00526E20">
        <w:t xml:space="preserve"> is a member of the ASBDC and encourages staff to attend the annual</w:t>
      </w:r>
      <w:r w:rsidRPr="00526E20">
        <w:rPr>
          <w:spacing w:val="-1"/>
        </w:rPr>
        <w:t xml:space="preserve"> </w:t>
      </w:r>
      <w:r w:rsidR="003B586C" w:rsidRPr="00526E20">
        <w:rPr>
          <w:spacing w:val="-1"/>
        </w:rPr>
        <w:t xml:space="preserve">training event </w:t>
      </w:r>
      <w:r w:rsidRPr="00526E20">
        <w:t>(pending</w:t>
      </w:r>
      <w:r w:rsidRPr="00526E20">
        <w:rPr>
          <w:spacing w:val="-1"/>
        </w:rPr>
        <w:t xml:space="preserve"> </w:t>
      </w:r>
      <w:r w:rsidRPr="00526E20">
        <w:t>budget</w:t>
      </w:r>
      <w:r w:rsidRPr="00526E20">
        <w:rPr>
          <w:spacing w:val="-1"/>
        </w:rPr>
        <w:t xml:space="preserve"> </w:t>
      </w:r>
      <w:r w:rsidRPr="00526E20">
        <w:t>availability)</w:t>
      </w:r>
      <w:r w:rsidRPr="00526E20">
        <w:rPr>
          <w:spacing w:val="-2"/>
        </w:rPr>
        <w:t xml:space="preserve"> </w:t>
      </w:r>
      <w:r w:rsidRPr="00526E20">
        <w:t>and</w:t>
      </w:r>
      <w:r w:rsidRPr="00526E20">
        <w:rPr>
          <w:spacing w:val="-1"/>
        </w:rPr>
        <w:t xml:space="preserve"> </w:t>
      </w:r>
      <w:r w:rsidRPr="00526E20">
        <w:t>to</w:t>
      </w:r>
      <w:r w:rsidRPr="00526E20">
        <w:rPr>
          <w:spacing w:val="-1"/>
        </w:rPr>
        <w:t xml:space="preserve"> </w:t>
      </w:r>
      <w:r w:rsidRPr="00526E20">
        <w:t>take</w:t>
      </w:r>
      <w:r w:rsidRPr="00526E20">
        <w:rPr>
          <w:spacing w:val="-1"/>
        </w:rPr>
        <w:t xml:space="preserve"> </w:t>
      </w:r>
      <w:r w:rsidRPr="00526E20">
        <w:t>advantage</w:t>
      </w:r>
      <w:r w:rsidRPr="00526E20">
        <w:rPr>
          <w:spacing w:val="-1"/>
        </w:rPr>
        <w:t xml:space="preserve"> </w:t>
      </w:r>
      <w:r w:rsidRPr="00526E20">
        <w:t>of</w:t>
      </w:r>
      <w:r w:rsidRPr="00526E20">
        <w:rPr>
          <w:spacing w:val="-1"/>
        </w:rPr>
        <w:t xml:space="preserve"> </w:t>
      </w:r>
      <w:r w:rsidRPr="00526E20">
        <w:t>its</w:t>
      </w:r>
      <w:r w:rsidRPr="00526E20">
        <w:rPr>
          <w:spacing w:val="-1"/>
        </w:rPr>
        <w:t xml:space="preserve"> </w:t>
      </w:r>
      <w:r w:rsidRPr="00526E20">
        <w:t>services</w:t>
      </w:r>
      <w:r w:rsidRPr="00526E20">
        <w:rPr>
          <w:spacing w:val="-1"/>
        </w:rPr>
        <w:t xml:space="preserve"> </w:t>
      </w:r>
      <w:r w:rsidRPr="00526E20">
        <w:t>if</w:t>
      </w:r>
      <w:r w:rsidRPr="00526E20">
        <w:rPr>
          <w:spacing w:val="-2"/>
        </w:rPr>
        <w:t xml:space="preserve"> </w:t>
      </w:r>
      <w:r w:rsidRPr="00526E20">
        <w:t>funding is</w:t>
      </w:r>
      <w:r w:rsidRPr="00526E20">
        <w:rPr>
          <w:spacing w:val="-6"/>
        </w:rPr>
        <w:t xml:space="preserve"> </w:t>
      </w:r>
      <w:r w:rsidRPr="00526E20">
        <w:t>available.</w:t>
      </w:r>
      <w:r w:rsidRPr="00526E20">
        <w:rPr>
          <w:spacing w:val="34"/>
        </w:rPr>
        <w:t xml:space="preserve"> </w:t>
      </w:r>
      <w:r w:rsidRPr="00526E20">
        <w:t>To</w:t>
      </w:r>
      <w:r w:rsidRPr="00526E20">
        <w:rPr>
          <w:spacing w:val="-6"/>
        </w:rPr>
        <w:t xml:space="preserve"> </w:t>
      </w:r>
      <w:r w:rsidRPr="00526E20">
        <w:t>learn</w:t>
      </w:r>
      <w:r w:rsidRPr="00526E20">
        <w:rPr>
          <w:spacing w:val="-6"/>
        </w:rPr>
        <w:t xml:space="preserve"> </w:t>
      </w:r>
      <w:r w:rsidRPr="00526E20">
        <w:t>more</w:t>
      </w:r>
      <w:r w:rsidRPr="00526E20">
        <w:rPr>
          <w:spacing w:val="-6"/>
        </w:rPr>
        <w:t xml:space="preserve"> </w:t>
      </w:r>
      <w:r w:rsidRPr="00526E20">
        <w:t>about</w:t>
      </w:r>
      <w:r w:rsidRPr="00526E20">
        <w:rPr>
          <w:spacing w:val="-6"/>
        </w:rPr>
        <w:t xml:space="preserve"> </w:t>
      </w:r>
      <w:r w:rsidRPr="00526E20">
        <w:t>the</w:t>
      </w:r>
      <w:r w:rsidRPr="00526E20">
        <w:rPr>
          <w:spacing w:val="-6"/>
        </w:rPr>
        <w:t xml:space="preserve"> </w:t>
      </w:r>
      <w:r w:rsidRPr="00526E20">
        <w:t>Association</w:t>
      </w:r>
      <w:r w:rsidRPr="00526E20">
        <w:rPr>
          <w:spacing w:val="-5"/>
        </w:rPr>
        <w:t xml:space="preserve"> </w:t>
      </w:r>
      <w:r w:rsidRPr="00526E20">
        <w:t>and</w:t>
      </w:r>
      <w:r w:rsidRPr="00526E20">
        <w:rPr>
          <w:spacing w:val="-6"/>
        </w:rPr>
        <w:t xml:space="preserve"> </w:t>
      </w:r>
      <w:r w:rsidRPr="00526E20">
        <w:t>Accreditation</w:t>
      </w:r>
      <w:r w:rsidRPr="00526E20">
        <w:rPr>
          <w:spacing w:val="-6"/>
        </w:rPr>
        <w:t xml:space="preserve"> </w:t>
      </w:r>
      <w:r w:rsidRPr="00526E20">
        <w:t>Standards</w:t>
      </w:r>
      <w:r w:rsidRPr="00526E20">
        <w:rPr>
          <w:spacing w:val="-6"/>
        </w:rPr>
        <w:t xml:space="preserve"> </w:t>
      </w:r>
      <w:r w:rsidRPr="00526E20">
        <w:t>visit</w:t>
      </w:r>
      <w:r w:rsidRPr="00526E20">
        <w:rPr>
          <w:spacing w:val="-6"/>
        </w:rPr>
        <w:t xml:space="preserve"> </w:t>
      </w:r>
      <w:r w:rsidRPr="00526E20">
        <w:t>their website</w:t>
      </w:r>
      <w:r w:rsidRPr="00526E20">
        <w:rPr>
          <w:spacing w:val="40"/>
        </w:rPr>
        <w:t xml:space="preserve"> </w:t>
      </w:r>
      <w:r w:rsidRPr="00526E20">
        <w:t xml:space="preserve">at </w:t>
      </w:r>
      <w:hyperlink r:id="rId10">
        <w:r w:rsidR="001A28D0" w:rsidRPr="00526E20">
          <w:rPr>
            <w:b/>
            <w:i/>
            <w:u w:val="single" w:color="0000FF"/>
          </w:rPr>
          <w:t>www.americassbdc.org</w:t>
        </w:r>
      </w:hyperlink>
      <w:r w:rsidRPr="00526E20">
        <w:rPr>
          <w:b/>
          <w:i/>
          <w:spacing w:val="40"/>
        </w:rPr>
        <w:t xml:space="preserve"> </w:t>
      </w:r>
      <w:r w:rsidRPr="00526E20">
        <w:t>The Lead Center contributes a proportionate dues share to the ASBDC annually and participate</w:t>
      </w:r>
      <w:r w:rsidR="002B4DD9" w:rsidRPr="00526E20">
        <w:t>s</w:t>
      </w:r>
      <w:r w:rsidRPr="00526E20">
        <w:t xml:space="preserve"> in the annual national impact study. The ESD (or his/her delegate) has one vote towards Association action.</w:t>
      </w:r>
    </w:p>
    <w:p w14:paraId="52E49EA2" w14:textId="77777777" w:rsidR="00526E20" w:rsidRPr="00526E20" w:rsidRDefault="00526E20">
      <w:pPr>
        <w:pStyle w:val="BodyText"/>
        <w:ind w:left="200" w:right="257"/>
      </w:pPr>
    </w:p>
    <w:p w14:paraId="575D1D1F" w14:textId="77777777" w:rsidR="001A28D0" w:rsidRDefault="00C97411" w:rsidP="00526E20">
      <w:pPr>
        <w:pStyle w:val="Heading1"/>
        <w:ind w:left="202"/>
        <w:rPr>
          <w:rFonts w:asciiTheme="majorHAnsi" w:hAnsiTheme="majorHAnsi"/>
          <w:spacing w:val="-2"/>
          <w:u w:val="single"/>
        </w:rPr>
      </w:pPr>
      <w:bookmarkStart w:id="12" w:name="Governing_Policies"/>
      <w:bookmarkEnd w:id="12"/>
      <w:r w:rsidRPr="001A6ECC">
        <w:rPr>
          <w:rFonts w:asciiTheme="majorHAnsi" w:hAnsiTheme="majorHAnsi"/>
          <w:spacing w:val="-6"/>
          <w:u w:val="single"/>
        </w:rPr>
        <w:t>Governing</w:t>
      </w:r>
      <w:r w:rsidRPr="001A6ECC">
        <w:rPr>
          <w:rFonts w:asciiTheme="majorHAnsi" w:hAnsiTheme="majorHAnsi"/>
          <w:spacing w:val="15"/>
          <w:u w:val="single"/>
        </w:rPr>
        <w:t xml:space="preserve"> </w:t>
      </w:r>
      <w:r w:rsidRPr="001A6ECC">
        <w:rPr>
          <w:rFonts w:asciiTheme="majorHAnsi" w:hAnsiTheme="majorHAnsi"/>
          <w:spacing w:val="-2"/>
          <w:u w:val="single"/>
        </w:rPr>
        <w:t>Policies</w:t>
      </w:r>
    </w:p>
    <w:p w14:paraId="29E45C37" w14:textId="77777777" w:rsidR="001A6ECC" w:rsidRPr="001A6ECC" w:rsidRDefault="001A6ECC" w:rsidP="00526E20">
      <w:pPr>
        <w:pStyle w:val="Heading1"/>
        <w:ind w:left="202"/>
        <w:rPr>
          <w:rFonts w:asciiTheme="majorHAnsi" w:hAnsiTheme="majorHAnsi"/>
          <w:u w:val="single"/>
        </w:rPr>
      </w:pPr>
    </w:p>
    <w:p w14:paraId="575D1D20" w14:textId="2FBDAC59" w:rsidR="001A28D0" w:rsidRDefault="00C97411" w:rsidP="00A208C6">
      <w:pPr>
        <w:pStyle w:val="Heading2"/>
        <w:spacing w:before="0"/>
      </w:pPr>
      <w:bookmarkStart w:id="13" w:name="Legislation"/>
      <w:bookmarkEnd w:id="13"/>
      <w:r>
        <w:rPr>
          <w:spacing w:val="-2"/>
        </w:rPr>
        <w:t>Legislation</w:t>
      </w:r>
    </w:p>
    <w:p w14:paraId="575D1D22" w14:textId="679D252B" w:rsidR="001A28D0" w:rsidRDefault="00C97411" w:rsidP="00A208C6">
      <w:pPr>
        <w:pStyle w:val="BodyText"/>
        <w:ind w:left="200" w:right="257"/>
      </w:pPr>
      <w:r>
        <w:t>The national SBDC program was established by, and operates under, the provisions of the Small Business Act of 1980, as amended (Public Law 96-302).</w:t>
      </w:r>
      <w:r w:rsidR="00532184">
        <w:rPr>
          <w:spacing w:val="40"/>
        </w:rPr>
        <w:t xml:space="preserve"> </w:t>
      </w:r>
      <w:r>
        <w:t>Title II of this Act authorizes the Small Business Development Center program.</w:t>
      </w:r>
      <w:r>
        <w:rPr>
          <w:spacing w:val="40"/>
        </w:rPr>
        <w:t xml:space="preserve"> </w:t>
      </w:r>
      <w:r>
        <w:t>Title 15 USC, Chapter 14A,</w:t>
      </w:r>
      <w:r>
        <w:rPr>
          <w:spacing w:val="-7"/>
        </w:rPr>
        <w:t xml:space="preserve"> </w:t>
      </w:r>
      <w:r>
        <w:t>Section</w:t>
      </w:r>
      <w:r>
        <w:rPr>
          <w:spacing w:val="-7"/>
        </w:rPr>
        <w:t xml:space="preserve"> </w:t>
      </w:r>
      <w:r>
        <w:t>648</w:t>
      </w:r>
      <w:r>
        <w:rPr>
          <w:spacing w:val="-7"/>
        </w:rPr>
        <w:t xml:space="preserve"> </w:t>
      </w:r>
      <w:r>
        <w:t>states</w:t>
      </w:r>
      <w:r>
        <w:rPr>
          <w:spacing w:val="-7"/>
        </w:rPr>
        <w:t xml:space="preserve"> </w:t>
      </w:r>
      <w:r>
        <w:t>that</w:t>
      </w:r>
      <w:r>
        <w:rPr>
          <w:spacing w:val="-7"/>
        </w:rPr>
        <w:t xml:space="preserve"> </w:t>
      </w:r>
      <w:r>
        <w:t>after</w:t>
      </w:r>
      <w:r>
        <w:rPr>
          <w:spacing w:val="-7"/>
        </w:rPr>
        <w:t xml:space="preserve"> </w:t>
      </w:r>
      <w:r>
        <w:t>1992,</w:t>
      </w:r>
      <w:r>
        <w:rPr>
          <w:spacing w:val="-7"/>
        </w:rPr>
        <w:t xml:space="preserve"> </w:t>
      </w:r>
      <w:r>
        <w:t>only</w:t>
      </w:r>
      <w:r>
        <w:rPr>
          <w:spacing w:val="-11"/>
        </w:rPr>
        <w:t xml:space="preserve"> </w:t>
      </w:r>
      <w:r>
        <w:t>institutions</w:t>
      </w:r>
      <w:r>
        <w:rPr>
          <w:spacing w:val="-7"/>
        </w:rPr>
        <w:t xml:space="preserve"> </w:t>
      </w:r>
      <w:r>
        <w:t>of</w:t>
      </w:r>
      <w:r>
        <w:rPr>
          <w:spacing w:val="-7"/>
        </w:rPr>
        <w:t xml:space="preserve"> </w:t>
      </w:r>
      <w:r>
        <w:t>higher</w:t>
      </w:r>
      <w:r>
        <w:rPr>
          <w:spacing w:val="-5"/>
        </w:rPr>
        <w:t xml:space="preserve"> </w:t>
      </w:r>
      <w:r>
        <w:t>education</w:t>
      </w:r>
      <w:r>
        <w:rPr>
          <w:spacing w:val="-7"/>
        </w:rPr>
        <w:t xml:space="preserve"> </w:t>
      </w:r>
      <w:r>
        <w:t>are</w:t>
      </w:r>
      <w:r>
        <w:rPr>
          <w:spacing w:val="-7"/>
        </w:rPr>
        <w:t xml:space="preserve"> </w:t>
      </w:r>
      <w:r>
        <w:t>eligible recipients of SBDC funding.</w:t>
      </w:r>
    </w:p>
    <w:p w14:paraId="4343867D" w14:textId="77777777" w:rsidR="007334CC" w:rsidRDefault="007334CC" w:rsidP="00A208C6">
      <w:pPr>
        <w:pStyle w:val="BodyText"/>
        <w:ind w:left="200" w:right="257"/>
      </w:pPr>
    </w:p>
    <w:p w14:paraId="575D1D23" w14:textId="428B6473" w:rsidR="001A28D0" w:rsidRDefault="00C97411" w:rsidP="00A208C6">
      <w:pPr>
        <w:pStyle w:val="Heading2"/>
        <w:spacing w:before="0"/>
      </w:pPr>
      <w:bookmarkStart w:id="14" w:name="U.S._Small_Business_Administration_“Noti"/>
      <w:bookmarkEnd w:id="14"/>
      <w:r>
        <w:rPr>
          <w:spacing w:val="-2"/>
        </w:rPr>
        <w:t>U.S.</w:t>
      </w:r>
      <w:r>
        <w:rPr>
          <w:spacing w:val="-7"/>
        </w:rPr>
        <w:t xml:space="preserve"> </w:t>
      </w:r>
      <w:r>
        <w:rPr>
          <w:spacing w:val="-2"/>
        </w:rPr>
        <w:t>Small</w:t>
      </w:r>
      <w:r>
        <w:rPr>
          <w:spacing w:val="-7"/>
        </w:rPr>
        <w:t xml:space="preserve"> </w:t>
      </w:r>
      <w:r>
        <w:rPr>
          <w:spacing w:val="-2"/>
        </w:rPr>
        <w:t>Business</w:t>
      </w:r>
      <w:r>
        <w:rPr>
          <w:spacing w:val="-3"/>
        </w:rPr>
        <w:t xml:space="preserve"> </w:t>
      </w:r>
      <w:r>
        <w:rPr>
          <w:spacing w:val="-2"/>
        </w:rPr>
        <w:t>Administration</w:t>
      </w:r>
      <w:r>
        <w:rPr>
          <w:spacing w:val="-6"/>
        </w:rPr>
        <w:t xml:space="preserve"> </w:t>
      </w:r>
      <w:r>
        <w:rPr>
          <w:spacing w:val="-2"/>
        </w:rPr>
        <w:t>“Notice</w:t>
      </w:r>
      <w:r>
        <w:rPr>
          <w:spacing w:val="-5"/>
        </w:rPr>
        <w:t xml:space="preserve"> </w:t>
      </w:r>
      <w:r>
        <w:rPr>
          <w:spacing w:val="-2"/>
        </w:rPr>
        <w:t>of</w:t>
      </w:r>
      <w:r>
        <w:rPr>
          <w:spacing w:val="-1"/>
        </w:rPr>
        <w:t xml:space="preserve"> </w:t>
      </w:r>
      <w:r>
        <w:rPr>
          <w:spacing w:val="-2"/>
        </w:rPr>
        <w:t>Award”</w:t>
      </w:r>
    </w:p>
    <w:p w14:paraId="575D1D25" w14:textId="77777777" w:rsidR="001A28D0" w:rsidRDefault="00C97411" w:rsidP="00A208C6">
      <w:pPr>
        <w:pStyle w:val="BodyText"/>
        <w:ind w:left="199" w:right="249"/>
      </w:pPr>
      <w:r>
        <w:t>The</w:t>
      </w:r>
      <w:r>
        <w:rPr>
          <w:spacing w:val="-7"/>
        </w:rPr>
        <w:t xml:space="preserve"> </w:t>
      </w:r>
      <w:r>
        <w:t>annual</w:t>
      </w:r>
      <w:r>
        <w:rPr>
          <w:spacing w:val="-7"/>
        </w:rPr>
        <w:t xml:space="preserve"> </w:t>
      </w:r>
      <w:r>
        <w:t>SBA’s</w:t>
      </w:r>
      <w:r>
        <w:rPr>
          <w:spacing w:val="35"/>
        </w:rPr>
        <w:t xml:space="preserve"> </w:t>
      </w:r>
      <w:r>
        <w:t>Notice</w:t>
      </w:r>
      <w:r>
        <w:rPr>
          <w:spacing w:val="-6"/>
        </w:rPr>
        <w:t xml:space="preserve"> </w:t>
      </w:r>
      <w:r>
        <w:t>of</w:t>
      </w:r>
      <w:r>
        <w:rPr>
          <w:spacing w:val="-6"/>
        </w:rPr>
        <w:t xml:space="preserve"> </w:t>
      </w:r>
      <w:r>
        <w:t>Award</w:t>
      </w:r>
      <w:r>
        <w:rPr>
          <w:spacing w:val="-6"/>
        </w:rPr>
        <w:t xml:space="preserve"> </w:t>
      </w:r>
      <w:r>
        <w:t>regulates</w:t>
      </w:r>
      <w:r>
        <w:rPr>
          <w:spacing w:val="-6"/>
        </w:rPr>
        <w:t xml:space="preserve"> </w:t>
      </w:r>
      <w:r>
        <w:t>the</w:t>
      </w:r>
      <w:r>
        <w:rPr>
          <w:spacing w:val="-3"/>
        </w:rPr>
        <w:t xml:space="preserve"> </w:t>
      </w:r>
      <w:r>
        <w:t>activities</w:t>
      </w:r>
      <w:r>
        <w:rPr>
          <w:spacing w:val="-6"/>
        </w:rPr>
        <w:t xml:space="preserve"> </w:t>
      </w:r>
      <w:r>
        <w:t>of</w:t>
      </w:r>
      <w:r>
        <w:rPr>
          <w:spacing w:val="-6"/>
        </w:rPr>
        <w:t xml:space="preserve"> </w:t>
      </w:r>
      <w:r>
        <w:t>the</w:t>
      </w:r>
      <w:r>
        <w:rPr>
          <w:spacing w:val="-6"/>
        </w:rPr>
        <w:t xml:space="preserve"> </w:t>
      </w:r>
      <w:r>
        <w:t>NMSBDC</w:t>
      </w:r>
      <w:r>
        <w:rPr>
          <w:spacing w:val="-7"/>
        </w:rPr>
        <w:t xml:space="preserve"> </w:t>
      </w:r>
      <w:r>
        <w:t>as</w:t>
      </w:r>
      <w:r>
        <w:rPr>
          <w:spacing w:val="-6"/>
        </w:rPr>
        <w:t xml:space="preserve"> </w:t>
      </w:r>
      <w:r>
        <w:t>set</w:t>
      </w:r>
      <w:r>
        <w:rPr>
          <w:spacing w:val="-6"/>
        </w:rPr>
        <w:t xml:space="preserve"> </w:t>
      </w:r>
      <w:r>
        <w:t>forth in Section 21 of the Small Business Act (15 United State Code</w:t>
      </w:r>
      <w:r>
        <w:rPr>
          <w:spacing w:val="40"/>
        </w:rPr>
        <w:t xml:space="preserve"> </w:t>
      </w:r>
      <w:r>
        <w:t>648) and SBA’s</w:t>
      </w:r>
    </w:p>
    <w:p w14:paraId="7016CC58" w14:textId="5DBFFB44" w:rsidR="00A208C6" w:rsidRDefault="00C97411" w:rsidP="007334CC">
      <w:pPr>
        <w:pStyle w:val="BodyText"/>
        <w:ind w:left="199" w:right="257"/>
      </w:pPr>
      <w:r>
        <w:t>regulations (13 Code of Federal Regulation part 130). Along with the Small Business Act, the Cooperative Agreement (31 USC 6305) and the current SBA Funding Opportunity</w:t>
      </w:r>
      <w:r>
        <w:rPr>
          <w:spacing w:val="-2"/>
        </w:rPr>
        <w:t xml:space="preserve"> </w:t>
      </w:r>
      <w:r>
        <w:t>establish the authority</w:t>
      </w:r>
      <w:r>
        <w:rPr>
          <w:spacing w:val="-1"/>
        </w:rPr>
        <w:t xml:space="preserve"> </w:t>
      </w:r>
      <w:r>
        <w:t>for the Recipient Organization</w:t>
      </w:r>
      <w:r>
        <w:rPr>
          <w:spacing w:val="-1"/>
        </w:rPr>
        <w:t xml:space="preserve"> </w:t>
      </w:r>
      <w:r>
        <w:t xml:space="preserve">(i.e., SFCC) to </w:t>
      </w:r>
      <w:proofErr w:type="gramStart"/>
      <w:r>
        <w:t>enter into</w:t>
      </w:r>
      <w:proofErr w:type="gramEnd"/>
      <w:r>
        <w:rPr>
          <w:spacing w:val="-6"/>
        </w:rPr>
        <w:t xml:space="preserve"> </w:t>
      </w:r>
      <w:r>
        <w:t>contracts</w:t>
      </w:r>
      <w:r>
        <w:rPr>
          <w:spacing w:val="-6"/>
        </w:rPr>
        <w:t xml:space="preserve"> </w:t>
      </w:r>
      <w:r>
        <w:t>to</w:t>
      </w:r>
      <w:r>
        <w:rPr>
          <w:spacing w:val="-6"/>
        </w:rPr>
        <w:t xml:space="preserve"> </w:t>
      </w:r>
      <w:r>
        <w:t>create,</w:t>
      </w:r>
      <w:r>
        <w:rPr>
          <w:spacing w:val="-7"/>
        </w:rPr>
        <w:t xml:space="preserve"> </w:t>
      </w:r>
      <w:r>
        <w:t>manage</w:t>
      </w:r>
      <w:r>
        <w:rPr>
          <w:spacing w:val="-7"/>
        </w:rPr>
        <w:t xml:space="preserve"> </w:t>
      </w:r>
      <w:r>
        <w:t>and</w:t>
      </w:r>
      <w:r>
        <w:rPr>
          <w:spacing w:val="-6"/>
        </w:rPr>
        <w:t xml:space="preserve"> </w:t>
      </w:r>
      <w:r>
        <w:t>oversee</w:t>
      </w:r>
      <w:r>
        <w:rPr>
          <w:spacing w:val="-6"/>
        </w:rPr>
        <w:t xml:space="preserve"> </w:t>
      </w:r>
      <w:r>
        <w:t>centers.</w:t>
      </w:r>
      <w:r>
        <w:rPr>
          <w:spacing w:val="-6"/>
        </w:rPr>
        <w:t xml:space="preserve"> </w:t>
      </w:r>
      <w:r>
        <w:t>The</w:t>
      </w:r>
      <w:r>
        <w:rPr>
          <w:spacing w:val="-6"/>
        </w:rPr>
        <w:t xml:space="preserve"> </w:t>
      </w:r>
      <w:r>
        <w:t>Lead</w:t>
      </w:r>
      <w:r>
        <w:rPr>
          <w:spacing w:val="-6"/>
        </w:rPr>
        <w:t xml:space="preserve"> </w:t>
      </w:r>
      <w:r>
        <w:t>Center</w:t>
      </w:r>
      <w:r>
        <w:rPr>
          <w:spacing w:val="-6"/>
        </w:rPr>
        <w:t xml:space="preserve"> </w:t>
      </w:r>
      <w:r>
        <w:t>is</w:t>
      </w:r>
      <w:r>
        <w:rPr>
          <w:spacing w:val="-6"/>
        </w:rPr>
        <w:t xml:space="preserve"> </w:t>
      </w:r>
      <w:r>
        <w:t>responsible</w:t>
      </w:r>
      <w:r>
        <w:rPr>
          <w:spacing w:val="-6"/>
        </w:rPr>
        <w:t xml:space="preserve"> </w:t>
      </w:r>
      <w:r>
        <w:t>for execution of the contracts.</w:t>
      </w:r>
      <w:bookmarkStart w:id="15" w:name="OMB_Circulars"/>
      <w:bookmarkEnd w:id="15"/>
    </w:p>
    <w:p w14:paraId="7C4C2C8D" w14:textId="77777777" w:rsidR="007334CC" w:rsidRDefault="007334CC" w:rsidP="007334CC">
      <w:pPr>
        <w:pStyle w:val="BodyText"/>
        <w:ind w:left="199" w:right="257"/>
      </w:pPr>
    </w:p>
    <w:p w14:paraId="575D1D28" w14:textId="09753249" w:rsidR="001A28D0" w:rsidRDefault="00C97411" w:rsidP="00A208C6">
      <w:pPr>
        <w:pStyle w:val="Heading2"/>
        <w:spacing w:before="0"/>
      </w:pPr>
      <w:r>
        <w:t>OMB</w:t>
      </w:r>
      <w:r>
        <w:rPr>
          <w:spacing w:val="-12"/>
        </w:rPr>
        <w:t xml:space="preserve"> </w:t>
      </w:r>
      <w:r>
        <w:rPr>
          <w:spacing w:val="-2"/>
        </w:rPr>
        <w:t>Circulars</w:t>
      </w:r>
    </w:p>
    <w:p w14:paraId="575D1D2A" w14:textId="04B0ECBF" w:rsidR="001A28D0" w:rsidRDefault="00C97411" w:rsidP="00A208C6">
      <w:pPr>
        <w:pStyle w:val="BodyText"/>
        <w:ind w:left="199" w:right="236"/>
      </w:pPr>
      <w:r>
        <w:t>The Office of Management and Budget (OMB) is responsible for oversight of the SBA’s procurement, financial management and regulatory policies.</w:t>
      </w:r>
      <w:r>
        <w:rPr>
          <w:spacing w:val="40"/>
        </w:rPr>
        <w:t xml:space="preserve"> </w:t>
      </w:r>
      <w:r>
        <w:t xml:space="preserve">It assists with the President’s budget and develops financial management and administrative policies for Federal agencies that govern all grants, cooperative agreements, and other agreements, </w:t>
      </w:r>
      <w:proofErr w:type="gramStart"/>
      <w:r>
        <w:t>with the exception of</w:t>
      </w:r>
      <w:proofErr w:type="gramEnd"/>
      <w:r>
        <w:t xml:space="preserve"> Federal contracts.</w:t>
      </w:r>
      <w:r w:rsidR="00532184">
        <w:rPr>
          <w:spacing w:val="40"/>
        </w:rPr>
        <w:t xml:space="preserve"> </w:t>
      </w:r>
      <w:r>
        <w:t>OMB’s system of communicating to agencies is through circulars and bulletins.</w:t>
      </w:r>
      <w:r w:rsidR="00532184">
        <w:rPr>
          <w:spacing w:val="40"/>
        </w:rPr>
        <w:t xml:space="preserve"> </w:t>
      </w:r>
      <w:r>
        <w:t xml:space="preserve">Circulars provide information on administrative procedures and cost </w:t>
      </w:r>
      <w:r w:rsidR="0020011B">
        <w:t>principles and</w:t>
      </w:r>
      <w:r>
        <w:t xml:space="preserve"> are issued when the subject matter is of continuing effect.</w:t>
      </w:r>
      <w:r w:rsidR="00532184">
        <w:rPr>
          <w:spacing w:val="80"/>
        </w:rPr>
        <w:t xml:space="preserve"> </w:t>
      </w:r>
      <w:r>
        <w:t>Bulletins are issued when the subject matter requires a single or one-time action or is transitory in nature</w:t>
      </w:r>
      <w:r>
        <w:rPr>
          <w:spacing w:val="-1"/>
        </w:rPr>
        <w:t xml:space="preserve"> </w:t>
      </w:r>
      <w:r>
        <w:t>(i.e.: directive on appropriations distribution under a Continuing Resolution).</w:t>
      </w:r>
      <w:r>
        <w:rPr>
          <w:spacing w:val="40"/>
        </w:rPr>
        <w:t xml:space="preserve"> </w:t>
      </w:r>
      <w:r>
        <w:t>As stated in the OMB Circulars, costs must “reasonable, allocable and allowable.”</w:t>
      </w:r>
      <w:r>
        <w:rPr>
          <w:spacing w:val="40"/>
        </w:rPr>
        <w:t xml:space="preserve"> </w:t>
      </w:r>
      <w:r>
        <w:t>Cost circulars set definitions of allocability of direct costs and Facility and Administrative (F&amp;A) costs or indirect costs.</w:t>
      </w:r>
      <w:r>
        <w:rPr>
          <w:spacing w:val="80"/>
        </w:rPr>
        <w:t xml:space="preserve"> </w:t>
      </w:r>
      <w:r>
        <w:t xml:space="preserve">The Circulars define the allowable elements of costs such as salaries, benefits, equipment, supplies, etc. </w:t>
      </w:r>
      <w:proofErr w:type="gramStart"/>
      <w:r>
        <w:t>and also</w:t>
      </w:r>
      <w:proofErr w:type="gramEnd"/>
      <w:r>
        <w:t xml:space="preserve"> set requirements</w:t>
      </w:r>
      <w:r>
        <w:rPr>
          <w:spacing w:val="-7"/>
        </w:rPr>
        <w:t xml:space="preserve"> </w:t>
      </w:r>
      <w:r>
        <w:t>for</w:t>
      </w:r>
      <w:r>
        <w:rPr>
          <w:spacing w:val="-7"/>
        </w:rPr>
        <w:t xml:space="preserve"> </w:t>
      </w:r>
      <w:r>
        <w:t>time</w:t>
      </w:r>
      <w:r>
        <w:rPr>
          <w:spacing w:val="-7"/>
        </w:rPr>
        <w:t xml:space="preserve"> </w:t>
      </w:r>
      <w:r>
        <w:t>and</w:t>
      </w:r>
      <w:r>
        <w:rPr>
          <w:spacing w:val="-7"/>
        </w:rPr>
        <w:t xml:space="preserve"> </w:t>
      </w:r>
      <w:r>
        <w:t>effort</w:t>
      </w:r>
      <w:r>
        <w:rPr>
          <w:spacing w:val="-7"/>
        </w:rPr>
        <w:t xml:space="preserve"> </w:t>
      </w:r>
      <w:r>
        <w:t>reporting</w:t>
      </w:r>
      <w:r>
        <w:rPr>
          <w:spacing w:val="-9"/>
        </w:rPr>
        <w:t xml:space="preserve"> </w:t>
      </w:r>
      <w:r>
        <w:t>systems.</w:t>
      </w:r>
      <w:r>
        <w:rPr>
          <w:spacing w:val="34"/>
        </w:rPr>
        <w:t xml:space="preserve"> </w:t>
      </w:r>
      <w:r>
        <w:t>The</w:t>
      </w:r>
      <w:r>
        <w:rPr>
          <w:spacing w:val="-8"/>
        </w:rPr>
        <w:t xml:space="preserve"> </w:t>
      </w:r>
      <w:r>
        <w:t>Program</w:t>
      </w:r>
      <w:r>
        <w:rPr>
          <w:spacing w:val="-7"/>
        </w:rPr>
        <w:t xml:space="preserve"> </w:t>
      </w:r>
      <w:r>
        <w:t>and</w:t>
      </w:r>
      <w:r>
        <w:rPr>
          <w:spacing w:val="-6"/>
        </w:rPr>
        <w:t xml:space="preserve"> </w:t>
      </w:r>
      <w:r>
        <w:t>centers</w:t>
      </w:r>
      <w:r>
        <w:rPr>
          <w:spacing w:val="-7"/>
        </w:rPr>
        <w:t xml:space="preserve"> </w:t>
      </w:r>
      <w:r>
        <w:t>are</w:t>
      </w:r>
      <w:r>
        <w:rPr>
          <w:spacing w:val="-8"/>
        </w:rPr>
        <w:t xml:space="preserve"> </w:t>
      </w:r>
      <w:r>
        <w:t>required to comply with Administrative Circular 2 CFR Part 215 the uniform administrative requirements for grants and agreements with institutions of higher education, and 2CFR part 220 cost principles for Educational Institutions, and OMB Circular A-133 audits of states local governments and other nonprofit organizations.</w:t>
      </w:r>
    </w:p>
    <w:p w14:paraId="5F77D437" w14:textId="77777777" w:rsidR="001A6ECC" w:rsidRDefault="001A6ECC" w:rsidP="00A208C6">
      <w:pPr>
        <w:pStyle w:val="BodyText"/>
        <w:ind w:left="199" w:right="236"/>
      </w:pPr>
    </w:p>
    <w:p w14:paraId="575D1D2B" w14:textId="77777777" w:rsidR="001A28D0" w:rsidRDefault="00C97411" w:rsidP="001A6ECC">
      <w:pPr>
        <w:pStyle w:val="Heading2"/>
        <w:spacing w:before="0"/>
        <w:ind w:left="202"/>
      </w:pPr>
      <w:bookmarkStart w:id="16" w:name="Federal_Regulations:"/>
      <w:bookmarkEnd w:id="16"/>
      <w:r>
        <w:t>Federal</w:t>
      </w:r>
      <w:r>
        <w:rPr>
          <w:spacing w:val="-14"/>
        </w:rPr>
        <w:t xml:space="preserve"> </w:t>
      </w:r>
      <w:r>
        <w:rPr>
          <w:spacing w:val="-2"/>
        </w:rPr>
        <w:t>Regulations:</w:t>
      </w:r>
    </w:p>
    <w:p w14:paraId="575D1D2D" w14:textId="77777777" w:rsidR="001A28D0" w:rsidRPr="007334CC" w:rsidRDefault="00C97411">
      <w:pPr>
        <w:pStyle w:val="BodyText"/>
        <w:ind w:left="199" w:right="389"/>
      </w:pPr>
      <w:r w:rsidRPr="007334CC">
        <w:t>The</w:t>
      </w:r>
      <w:r w:rsidRPr="007334CC">
        <w:rPr>
          <w:spacing w:val="-9"/>
        </w:rPr>
        <w:t xml:space="preserve"> </w:t>
      </w:r>
      <w:r w:rsidRPr="007334CC">
        <w:t>Code</w:t>
      </w:r>
      <w:r w:rsidRPr="007334CC">
        <w:rPr>
          <w:spacing w:val="-8"/>
        </w:rPr>
        <w:t xml:space="preserve"> </w:t>
      </w:r>
      <w:r w:rsidRPr="007334CC">
        <w:t>of</w:t>
      </w:r>
      <w:r w:rsidRPr="007334CC">
        <w:rPr>
          <w:spacing w:val="-8"/>
        </w:rPr>
        <w:t xml:space="preserve"> </w:t>
      </w:r>
      <w:r w:rsidRPr="007334CC">
        <w:t>Federal</w:t>
      </w:r>
      <w:r w:rsidRPr="007334CC">
        <w:rPr>
          <w:spacing w:val="-7"/>
        </w:rPr>
        <w:t xml:space="preserve"> </w:t>
      </w:r>
      <w:r w:rsidRPr="007334CC">
        <w:t>Regulations</w:t>
      </w:r>
      <w:r w:rsidRPr="007334CC">
        <w:rPr>
          <w:spacing w:val="-8"/>
        </w:rPr>
        <w:t xml:space="preserve"> </w:t>
      </w:r>
      <w:r w:rsidRPr="007334CC">
        <w:t>(CFR)</w:t>
      </w:r>
      <w:r w:rsidRPr="007334CC">
        <w:rPr>
          <w:spacing w:val="-8"/>
        </w:rPr>
        <w:t xml:space="preserve"> </w:t>
      </w:r>
      <w:r w:rsidRPr="007334CC">
        <w:t>codifies</w:t>
      </w:r>
      <w:r w:rsidRPr="007334CC">
        <w:rPr>
          <w:spacing w:val="-5"/>
        </w:rPr>
        <w:t xml:space="preserve"> </w:t>
      </w:r>
      <w:r w:rsidRPr="007334CC">
        <w:t>general</w:t>
      </w:r>
      <w:r w:rsidRPr="007334CC">
        <w:rPr>
          <w:spacing w:val="-6"/>
        </w:rPr>
        <w:t xml:space="preserve"> </w:t>
      </w:r>
      <w:r w:rsidRPr="007334CC">
        <w:t>and</w:t>
      </w:r>
      <w:r w:rsidRPr="007334CC">
        <w:rPr>
          <w:spacing w:val="-8"/>
        </w:rPr>
        <w:t xml:space="preserve"> </w:t>
      </w:r>
      <w:r w:rsidRPr="007334CC">
        <w:t>permanent</w:t>
      </w:r>
      <w:r w:rsidRPr="007334CC">
        <w:rPr>
          <w:spacing w:val="-8"/>
        </w:rPr>
        <w:t xml:space="preserve"> </w:t>
      </w:r>
      <w:r w:rsidRPr="007334CC">
        <w:t>rules</w:t>
      </w:r>
      <w:r w:rsidRPr="007334CC">
        <w:rPr>
          <w:spacing w:val="-8"/>
        </w:rPr>
        <w:t xml:space="preserve"> </w:t>
      </w:r>
      <w:r w:rsidRPr="007334CC">
        <w:t>published in the Federal Register by the agencies and executive departments of the Federal Government.</w:t>
      </w:r>
      <w:r w:rsidRPr="007334CC">
        <w:rPr>
          <w:spacing w:val="40"/>
        </w:rPr>
        <w:t xml:space="preserve"> </w:t>
      </w:r>
      <w:r w:rsidRPr="007334CC">
        <w:t>The CFR contains regulations that detail how to function within</w:t>
      </w:r>
      <w:r w:rsidRPr="007334CC">
        <w:rPr>
          <w:spacing w:val="-1"/>
        </w:rPr>
        <w:t xml:space="preserve"> </w:t>
      </w:r>
      <w:r w:rsidRPr="007334CC">
        <w:t>the laws contained in the US Code.</w:t>
      </w:r>
      <w:r w:rsidRPr="007334CC">
        <w:rPr>
          <w:spacing w:val="40"/>
        </w:rPr>
        <w:t xml:space="preserve"> </w:t>
      </w:r>
      <w:r w:rsidRPr="007334CC">
        <w:t xml:space="preserve">Every regulation in the CFR must have a law in force that requires </w:t>
      </w:r>
      <w:proofErr w:type="gramStart"/>
      <w:r w:rsidRPr="007334CC">
        <w:t>the regulation</w:t>
      </w:r>
      <w:proofErr w:type="gramEnd"/>
      <w:r w:rsidRPr="007334CC">
        <w:t>.</w:t>
      </w:r>
      <w:r w:rsidRPr="007334CC">
        <w:rPr>
          <w:spacing w:val="40"/>
        </w:rPr>
        <w:t xml:space="preserve"> </w:t>
      </w:r>
      <w:r w:rsidRPr="007334CC">
        <w:t>The CFR has 50 titles representing different subject areas.</w:t>
      </w:r>
    </w:p>
    <w:p w14:paraId="000B846C" w14:textId="79DBA47A" w:rsidR="001A28D0" w:rsidRPr="007334CC" w:rsidRDefault="00C97411" w:rsidP="00F91419">
      <w:pPr>
        <w:pStyle w:val="BodyText"/>
        <w:ind w:left="199" w:right="222"/>
        <w:rPr>
          <w:b/>
          <w:bCs/>
          <w:color w:val="FF0000"/>
        </w:rPr>
      </w:pPr>
      <w:r w:rsidRPr="007334CC">
        <w:t>Within each title, there are chapters representing the issuing agencies.</w:t>
      </w:r>
      <w:r w:rsidRPr="007334CC">
        <w:rPr>
          <w:spacing w:val="40"/>
        </w:rPr>
        <w:t xml:space="preserve"> </w:t>
      </w:r>
      <w:r w:rsidRPr="007334CC">
        <w:t>Each volume is updated every</w:t>
      </w:r>
      <w:r w:rsidRPr="007334CC">
        <w:rPr>
          <w:spacing w:val="-1"/>
        </w:rPr>
        <w:t xml:space="preserve"> </w:t>
      </w:r>
      <w:r w:rsidRPr="007334CC">
        <w:t>calendar year and republished once every</w:t>
      </w:r>
      <w:r w:rsidRPr="007334CC">
        <w:rPr>
          <w:spacing w:val="-1"/>
        </w:rPr>
        <w:t xml:space="preserve"> </w:t>
      </w:r>
      <w:r w:rsidRPr="007334CC">
        <w:t>four years.</w:t>
      </w:r>
      <w:r w:rsidRPr="007334CC">
        <w:rPr>
          <w:spacing w:val="40"/>
        </w:rPr>
        <w:t xml:space="preserve"> </w:t>
      </w:r>
      <w:r w:rsidRPr="007334CC">
        <w:t xml:space="preserve">US Code 15 Section 648 authorizes CFR Title 13 Part 130 Small Business Development Center regulations. Title 13 applies to </w:t>
      </w:r>
      <w:proofErr w:type="gramStart"/>
      <w:r w:rsidRPr="007334CC">
        <w:t>the Business</w:t>
      </w:r>
      <w:proofErr w:type="gramEnd"/>
      <w:r w:rsidRPr="007334CC">
        <w:t xml:space="preserve"> Credit and </w:t>
      </w:r>
      <w:r w:rsidR="001F36EB" w:rsidRPr="007334CC">
        <w:t>Assistance;</w:t>
      </w:r>
      <w:r w:rsidRPr="007334CC">
        <w:t xml:space="preserve"> Parts 1-199 SBA applies to all recipients and sub-recipients of SBA funding.</w:t>
      </w:r>
      <w:r w:rsidR="00532184" w:rsidRPr="007334CC">
        <w:rPr>
          <w:spacing w:val="40"/>
        </w:rPr>
        <w:t xml:space="preserve"> </w:t>
      </w:r>
      <w:r w:rsidRPr="007334CC">
        <w:t>This refers to grants and loans of federal funds, grants or donation of federal property</w:t>
      </w:r>
      <w:r w:rsidRPr="007334CC">
        <w:rPr>
          <w:spacing w:val="-3"/>
        </w:rPr>
        <w:t xml:space="preserve"> </w:t>
      </w:r>
      <w:r w:rsidRPr="007334CC">
        <w:t>and</w:t>
      </w:r>
      <w:r w:rsidRPr="007334CC">
        <w:rPr>
          <w:spacing w:val="-1"/>
        </w:rPr>
        <w:t xml:space="preserve"> </w:t>
      </w:r>
      <w:r w:rsidRPr="007334CC">
        <w:t>interests of property.</w:t>
      </w:r>
      <w:r w:rsidRPr="007334CC">
        <w:rPr>
          <w:spacing w:val="40"/>
        </w:rPr>
        <w:t xml:space="preserve"> </w:t>
      </w:r>
      <w:r w:rsidRPr="007334CC">
        <w:t>SBA will conduct periodic compliance reviews to survey the practices of recipients.</w:t>
      </w:r>
      <w:r w:rsidRPr="007334CC">
        <w:rPr>
          <w:spacing w:val="40"/>
        </w:rPr>
        <w:t xml:space="preserve"> </w:t>
      </w:r>
      <w:r w:rsidRPr="007334CC">
        <w:t>SBA will investigate written</w:t>
      </w:r>
      <w:r w:rsidRPr="007334CC">
        <w:rPr>
          <w:spacing w:val="-7"/>
        </w:rPr>
        <w:t xml:space="preserve"> </w:t>
      </w:r>
      <w:r w:rsidRPr="007334CC">
        <w:t>complaints</w:t>
      </w:r>
      <w:r w:rsidRPr="007334CC">
        <w:rPr>
          <w:spacing w:val="-7"/>
        </w:rPr>
        <w:t xml:space="preserve"> </w:t>
      </w:r>
      <w:r w:rsidRPr="007334CC">
        <w:t>and</w:t>
      </w:r>
      <w:r w:rsidRPr="007334CC">
        <w:rPr>
          <w:spacing w:val="-7"/>
        </w:rPr>
        <w:t xml:space="preserve"> </w:t>
      </w:r>
      <w:r w:rsidRPr="007334CC">
        <w:t>efforts</w:t>
      </w:r>
      <w:r w:rsidRPr="007334CC">
        <w:rPr>
          <w:spacing w:val="-7"/>
        </w:rPr>
        <w:t xml:space="preserve"> </w:t>
      </w:r>
      <w:r w:rsidRPr="007334CC">
        <w:t>will</w:t>
      </w:r>
      <w:r w:rsidRPr="007334CC">
        <w:rPr>
          <w:spacing w:val="-7"/>
        </w:rPr>
        <w:t xml:space="preserve"> </w:t>
      </w:r>
      <w:r w:rsidRPr="007334CC">
        <w:t>be</w:t>
      </w:r>
      <w:r w:rsidRPr="007334CC">
        <w:rPr>
          <w:spacing w:val="-7"/>
        </w:rPr>
        <w:t xml:space="preserve"> </w:t>
      </w:r>
      <w:r w:rsidRPr="007334CC">
        <w:t>made</w:t>
      </w:r>
      <w:r w:rsidRPr="007334CC">
        <w:rPr>
          <w:spacing w:val="-8"/>
        </w:rPr>
        <w:t xml:space="preserve"> </w:t>
      </w:r>
      <w:r w:rsidRPr="007334CC">
        <w:t>to</w:t>
      </w:r>
      <w:r w:rsidRPr="007334CC">
        <w:rPr>
          <w:spacing w:val="-7"/>
        </w:rPr>
        <w:t xml:space="preserve"> </w:t>
      </w:r>
      <w:r w:rsidRPr="007334CC">
        <w:t>resolve</w:t>
      </w:r>
      <w:r w:rsidRPr="007334CC">
        <w:rPr>
          <w:spacing w:val="-7"/>
        </w:rPr>
        <w:t xml:space="preserve"> </w:t>
      </w:r>
      <w:r w:rsidRPr="007334CC">
        <w:t>the</w:t>
      </w:r>
      <w:r w:rsidRPr="007334CC">
        <w:rPr>
          <w:spacing w:val="-8"/>
        </w:rPr>
        <w:t xml:space="preserve"> </w:t>
      </w:r>
      <w:r w:rsidRPr="007334CC">
        <w:t>matter</w:t>
      </w:r>
      <w:r w:rsidRPr="007334CC">
        <w:rPr>
          <w:spacing w:val="-8"/>
        </w:rPr>
        <w:t xml:space="preserve"> </w:t>
      </w:r>
      <w:r w:rsidRPr="007334CC">
        <w:t>through</w:t>
      </w:r>
      <w:r w:rsidRPr="007334CC">
        <w:rPr>
          <w:spacing w:val="-7"/>
        </w:rPr>
        <w:t xml:space="preserve"> </w:t>
      </w:r>
      <w:r w:rsidRPr="007334CC">
        <w:t>informal</w:t>
      </w:r>
      <w:r w:rsidRPr="007334CC">
        <w:rPr>
          <w:spacing w:val="-7"/>
        </w:rPr>
        <w:t xml:space="preserve"> </w:t>
      </w:r>
      <w:r w:rsidRPr="007334CC">
        <w:t>means. If it is determined that the matter cannot be resolved, action will be taken against the assistance programs.</w:t>
      </w:r>
      <w:r w:rsidRPr="007334CC">
        <w:rPr>
          <w:spacing w:val="40"/>
        </w:rPr>
        <w:t xml:space="preserve"> </w:t>
      </w:r>
      <w:r w:rsidRPr="007334CC">
        <w:t>Accordingly, staff members need to comply with the following federal regulations.</w:t>
      </w:r>
      <w:r w:rsidRPr="007334CC">
        <w:rPr>
          <w:spacing w:val="40"/>
        </w:rPr>
        <w:t xml:space="preserve"> </w:t>
      </w:r>
    </w:p>
    <w:p w14:paraId="4399D6D3" w14:textId="77777777" w:rsidR="00115B3F" w:rsidRPr="007334CC" w:rsidRDefault="00115B3F" w:rsidP="00F91419">
      <w:pPr>
        <w:pStyle w:val="BodyText"/>
        <w:ind w:left="199" w:right="222"/>
        <w:rPr>
          <w:b/>
          <w:bCs/>
          <w:color w:val="FF0000"/>
        </w:rPr>
      </w:pPr>
    </w:p>
    <w:p w14:paraId="47EA3E23" w14:textId="77777777" w:rsidR="00532184" w:rsidRPr="007334CC" w:rsidRDefault="00C97411" w:rsidP="00795565">
      <w:pPr>
        <w:pStyle w:val="BodyText"/>
        <w:spacing w:before="70"/>
        <w:ind w:left="199" w:right="389"/>
      </w:pPr>
      <w:r w:rsidRPr="007334CC">
        <w:t xml:space="preserve">13 CFR Part 112- Discrimination on Basis of Race, Color, or National Origin </w:t>
      </w:r>
    </w:p>
    <w:p w14:paraId="575D1D30" w14:textId="7A41C332" w:rsidR="001A28D0" w:rsidRPr="007334CC" w:rsidRDefault="00C97411" w:rsidP="00795565">
      <w:pPr>
        <w:pStyle w:val="BodyText"/>
        <w:spacing w:before="70"/>
        <w:ind w:left="199" w:right="389"/>
      </w:pPr>
      <w:r w:rsidRPr="007334CC">
        <w:t>No person in the U.S. shall, on the grounds of race, color or national origin, be excluded from participation in, be denied the benefits of, or be otherwise subjected</w:t>
      </w:r>
      <w:r w:rsidRPr="007334CC">
        <w:rPr>
          <w:spacing w:val="-7"/>
        </w:rPr>
        <w:t xml:space="preserve"> </w:t>
      </w:r>
      <w:r w:rsidRPr="007334CC">
        <w:t>to</w:t>
      </w:r>
      <w:r w:rsidRPr="007334CC">
        <w:rPr>
          <w:spacing w:val="-7"/>
        </w:rPr>
        <w:t xml:space="preserve"> </w:t>
      </w:r>
      <w:r w:rsidRPr="007334CC">
        <w:t>discrimination</w:t>
      </w:r>
      <w:r w:rsidRPr="007334CC">
        <w:rPr>
          <w:spacing w:val="-7"/>
        </w:rPr>
        <w:t xml:space="preserve"> </w:t>
      </w:r>
      <w:r w:rsidRPr="007334CC">
        <w:t>by</w:t>
      </w:r>
      <w:r w:rsidRPr="007334CC">
        <w:rPr>
          <w:spacing w:val="-12"/>
        </w:rPr>
        <w:t xml:space="preserve"> </w:t>
      </w:r>
      <w:r w:rsidRPr="007334CC">
        <w:t>any</w:t>
      </w:r>
      <w:r w:rsidRPr="007334CC">
        <w:rPr>
          <w:spacing w:val="-12"/>
        </w:rPr>
        <w:t xml:space="preserve"> </w:t>
      </w:r>
      <w:r w:rsidRPr="007334CC">
        <w:t>business</w:t>
      </w:r>
      <w:r w:rsidRPr="007334CC">
        <w:rPr>
          <w:spacing w:val="-7"/>
        </w:rPr>
        <w:t xml:space="preserve"> </w:t>
      </w:r>
      <w:r w:rsidRPr="007334CC">
        <w:t>or</w:t>
      </w:r>
      <w:r w:rsidRPr="007334CC">
        <w:rPr>
          <w:spacing w:val="-7"/>
        </w:rPr>
        <w:t xml:space="preserve"> </w:t>
      </w:r>
      <w:r w:rsidRPr="007334CC">
        <w:t>other</w:t>
      </w:r>
      <w:r w:rsidRPr="007334CC">
        <w:rPr>
          <w:spacing w:val="-8"/>
        </w:rPr>
        <w:t xml:space="preserve"> </w:t>
      </w:r>
      <w:r w:rsidRPr="007334CC">
        <w:t>activity.</w:t>
      </w:r>
      <w:r w:rsidRPr="007334CC">
        <w:rPr>
          <w:spacing w:val="33"/>
        </w:rPr>
        <w:t xml:space="preserve"> </w:t>
      </w:r>
      <w:r w:rsidRPr="007334CC">
        <w:t>For</w:t>
      </w:r>
      <w:r w:rsidRPr="007334CC">
        <w:rPr>
          <w:spacing w:val="-7"/>
        </w:rPr>
        <w:t xml:space="preserve"> </w:t>
      </w:r>
      <w:r w:rsidRPr="007334CC">
        <w:t>full</w:t>
      </w:r>
      <w:r w:rsidRPr="007334CC">
        <w:rPr>
          <w:spacing w:val="-7"/>
        </w:rPr>
        <w:t xml:space="preserve"> </w:t>
      </w:r>
      <w:r w:rsidRPr="007334CC">
        <w:t xml:space="preserve">regulation, please see: </w:t>
      </w:r>
      <w:hyperlink r:id="rId11">
        <w:r w:rsidR="001A28D0" w:rsidRPr="007334CC">
          <w:rPr>
            <w:u w:val="single"/>
          </w:rPr>
          <w:t>https://www.gpo.gov/fdsys/pkg/CFR-2006-title13-vol1/pdf/CFR-</w:t>
        </w:r>
      </w:hyperlink>
      <w:r w:rsidRPr="007334CC">
        <w:t xml:space="preserve"> </w:t>
      </w:r>
      <w:hyperlink r:id="rId12">
        <w:r w:rsidR="001A28D0" w:rsidRPr="007334CC">
          <w:rPr>
            <w:spacing w:val="-2"/>
            <w:u w:val="single"/>
          </w:rPr>
          <w:t>2006-title13-vol1-part112.pdf</w:t>
        </w:r>
      </w:hyperlink>
    </w:p>
    <w:p w14:paraId="575D1D31" w14:textId="77777777" w:rsidR="001A28D0" w:rsidRPr="007334CC" w:rsidRDefault="001A28D0">
      <w:pPr>
        <w:pStyle w:val="BodyText"/>
        <w:spacing w:before="1"/>
      </w:pPr>
    </w:p>
    <w:p w14:paraId="575D1D32" w14:textId="77777777" w:rsidR="001A28D0" w:rsidRPr="007334CC" w:rsidRDefault="00C97411" w:rsidP="00795565">
      <w:pPr>
        <w:pStyle w:val="BodyText"/>
        <w:ind w:left="199"/>
      </w:pPr>
      <w:r w:rsidRPr="007334CC">
        <w:t>13</w:t>
      </w:r>
      <w:r w:rsidRPr="007334CC">
        <w:rPr>
          <w:spacing w:val="-5"/>
        </w:rPr>
        <w:t xml:space="preserve"> </w:t>
      </w:r>
      <w:r w:rsidRPr="007334CC">
        <w:t>CFR</w:t>
      </w:r>
      <w:r w:rsidRPr="007334CC">
        <w:rPr>
          <w:spacing w:val="-6"/>
        </w:rPr>
        <w:t xml:space="preserve"> </w:t>
      </w:r>
      <w:r w:rsidRPr="007334CC">
        <w:t>Part</w:t>
      </w:r>
      <w:r w:rsidRPr="007334CC">
        <w:rPr>
          <w:spacing w:val="-5"/>
        </w:rPr>
        <w:t xml:space="preserve"> </w:t>
      </w:r>
      <w:r w:rsidRPr="007334CC">
        <w:t>117</w:t>
      </w:r>
      <w:r w:rsidRPr="007334CC">
        <w:rPr>
          <w:spacing w:val="-4"/>
        </w:rPr>
        <w:t xml:space="preserve"> </w:t>
      </w:r>
      <w:r w:rsidRPr="007334CC">
        <w:t>-</w:t>
      </w:r>
      <w:r w:rsidRPr="007334CC">
        <w:rPr>
          <w:spacing w:val="-5"/>
        </w:rPr>
        <w:t xml:space="preserve"> </w:t>
      </w:r>
      <w:r w:rsidRPr="007334CC">
        <w:t>Discrimination</w:t>
      </w:r>
      <w:r w:rsidRPr="007334CC">
        <w:rPr>
          <w:spacing w:val="-6"/>
        </w:rPr>
        <w:t xml:space="preserve"> </w:t>
      </w:r>
      <w:proofErr w:type="gramStart"/>
      <w:r w:rsidRPr="007334CC">
        <w:t>On</w:t>
      </w:r>
      <w:proofErr w:type="gramEnd"/>
      <w:r w:rsidRPr="007334CC">
        <w:rPr>
          <w:spacing w:val="-5"/>
        </w:rPr>
        <w:t xml:space="preserve"> </w:t>
      </w:r>
      <w:r w:rsidRPr="007334CC">
        <w:t>Basis</w:t>
      </w:r>
      <w:r w:rsidRPr="007334CC">
        <w:rPr>
          <w:spacing w:val="-5"/>
        </w:rPr>
        <w:t xml:space="preserve"> </w:t>
      </w:r>
      <w:r w:rsidRPr="007334CC">
        <w:t>of</w:t>
      </w:r>
      <w:r w:rsidRPr="007334CC">
        <w:rPr>
          <w:spacing w:val="-5"/>
        </w:rPr>
        <w:t xml:space="preserve"> Age</w:t>
      </w:r>
    </w:p>
    <w:p w14:paraId="575D1D33" w14:textId="5C4E8681" w:rsidR="001A28D0" w:rsidRPr="007334CC" w:rsidRDefault="00C97411" w:rsidP="00795565">
      <w:pPr>
        <w:pStyle w:val="BodyText"/>
        <w:ind w:left="199" w:right="264"/>
      </w:pPr>
      <w:r w:rsidRPr="007334CC">
        <w:t>No</w:t>
      </w:r>
      <w:r w:rsidRPr="007334CC">
        <w:rPr>
          <w:spacing w:val="-6"/>
        </w:rPr>
        <w:t xml:space="preserve"> </w:t>
      </w:r>
      <w:r w:rsidRPr="007334CC">
        <w:t>person</w:t>
      </w:r>
      <w:r w:rsidRPr="007334CC">
        <w:rPr>
          <w:spacing w:val="-6"/>
        </w:rPr>
        <w:t xml:space="preserve"> </w:t>
      </w:r>
      <w:r w:rsidRPr="007334CC">
        <w:t>in</w:t>
      </w:r>
      <w:r w:rsidRPr="007334CC">
        <w:rPr>
          <w:spacing w:val="-6"/>
        </w:rPr>
        <w:t xml:space="preserve"> </w:t>
      </w:r>
      <w:r w:rsidRPr="007334CC">
        <w:t>the</w:t>
      </w:r>
      <w:r w:rsidRPr="007334CC">
        <w:rPr>
          <w:spacing w:val="-6"/>
        </w:rPr>
        <w:t xml:space="preserve"> </w:t>
      </w:r>
      <w:r w:rsidRPr="007334CC">
        <w:t>U.S.</w:t>
      </w:r>
      <w:r w:rsidRPr="007334CC">
        <w:rPr>
          <w:spacing w:val="-6"/>
        </w:rPr>
        <w:t xml:space="preserve"> </w:t>
      </w:r>
      <w:r w:rsidRPr="007334CC">
        <w:t>shall,</w:t>
      </w:r>
      <w:r w:rsidRPr="007334CC">
        <w:rPr>
          <w:spacing w:val="-6"/>
        </w:rPr>
        <w:t xml:space="preserve"> </w:t>
      </w:r>
      <w:proofErr w:type="gramStart"/>
      <w:r w:rsidRPr="007334CC">
        <w:t>on</w:t>
      </w:r>
      <w:r w:rsidRPr="007334CC">
        <w:rPr>
          <w:spacing w:val="-6"/>
        </w:rPr>
        <w:t xml:space="preserve"> </w:t>
      </w:r>
      <w:r w:rsidRPr="007334CC">
        <w:t>the</w:t>
      </w:r>
      <w:r w:rsidRPr="007334CC">
        <w:rPr>
          <w:spacing w:val="-6"/>
        </w:rPr>
        <w:t xml:space="preserve"> </w:t>
      </w:r>
      <w:r w:rsidRPr="007334CC">
        <w:t>basis</w:t>
      </w:r>
      <w:r w:rsidRPr="007334CC">
        <w:rPr>
          <w:spacing w:val="-6"/>
        </w:rPr>
        <w:t xml:space="preserve"> </w:t>
      </w:r>
      <w:r w:rsidRPr="007334CC">
        <w:t>of</w:t>
      </w:r>
      <w:proofErr w:type="gramEnd"/>
      <w:r w:rsidRPr="007334CC">
        <w:rPr>
          <w:spacing w:val="-6"/>
        </w:rPr>
        <w:t xml:space="preserve"> </w:t>
      </w:r>
      <w:r w:rsidRPr="007334CC">
        <w:t>age,</w:t>
      </w:r>
      <w:r w:rsidRPr="007334CC">
        <w:rPr>
          <w:spacing w:val="-6"/>
        </w:rPr>
        <w:t xml:space="preserve"> </w:t>
      </w:r>
      <w:r w:rsidRPr="007334CC">
        <w:t>be</w:t>
      </w:r>
      <w:r w:rsidRPr="007334CC">
        <w:rPr>
          <w:spacing w:val="-6"/>
        </w:rPr>
        <w:t xml:space="preserve"> </w:t>
      </w:r>
      <w:r w:rsidRPr="007334CC">
        <w:t>excluded</w:t>
      </w:r>
      <w:r w:rsidRPr="007334CC">
        <w:rPr>
          <w:spacing w:val="-6"/>
        </w:rPr>
        <w:t xml:space="preserve"> </w:t>
      </w:r>
      <w:r w:rsidRPr="007334CC">
        <w:t>from</w:t>
      </w:r>
      <w:r w:rsidRPr="007334CC">
        <w:rPr>
          <w:spacing w:val="-6"/>
        </w:rPr>
        <w:t xml:space="preserve"> </w:t>
      </w:r>
      <w:r w:rsidRPr="007334CC">
        <w:t>participation</w:t>
      </w:r>
      <w:r w:rsidRPr="007334CC">
        <w:rPr>
          <w:spacing w:val="-6"/>
        </w:rPr>
        <w:t xml:space="preserve"> </w:t>
      </w:r>
      <w:r w:rsidRPr="007334CC">
        <w:t>in, be denied the benefits of, or be subjected to discrimination under any business or activity receiving federal financial assistance.</w:t>
      </w:r>
      <w:r w:rsidRPr="007334CC">
        <w:rPr>
          <w:spacing w:val="40"/>
        </w:rPr>
        <w:t xml:space="preserve"> </w:t>
      </w:r>
      <w:r w:rsidRPr="007334CC">
        <w:t xml:space="preserve">Specific discriminatory actions prohibited </w:t>
      </w:r>
      <w:r w:rsidR="00D47D2E" w:rsidRPr="007334CC">
        <w:t>include</w:t>
      </w:r>
      <w:r w:rsidRPr="007334CC">
        <w:t xml:space="preserve"> denying an individual any services, financial aid or other benefit provided by the business or other activity on the grounds of age, or </w:t>
      </w:r>
      <w:proofErr w:type="gramStart"/>
      <w:r w:rsidRPr="007334CC">
        <w:t>limit</w:t>
      </w:r>
      <w:proofErr w:type="gramEnd"/>
      <w:r w:rsidRPr="007334CC">
        <w:t xml:space="preserve"> persons in their efforts to assist in federally funded </w:t>
      </w:r>
      <w:r w:rsidR="00CB24EF" w:rsidRPr="007334CC">
        <w:t>programs or</w:t>
      </w:r>
      <w:r w:rsidRPr="007334CC">
        <w:t xml:space="preserve"> treat an individual differently from others. For full regulation, please see: </w:t>
      </w:r>
      <w:hyperlink r:id="rId13">
        <w:r w:rsidR="001A28D0" w:rsidRPr="007334CC">
          <w:rPr>
            <w:spacing w:val="-2"/>
            <w:u w:val="single"/>
          </w:rPr>
          <w:t>https://www.gpo.gov/fdsys/pkg/CFR-2009-title13-vol1/pdf/CFR-2009-title13-</w:t>
        </w:r>
      </w:hyperlink>
      <w:r w:rsidRPr="007334CC">
        <w:rPr>
          <w:spacing w:val="-2"/>
        </w:rPr>
        <w:t xml:space="preserve"> </w:t>
      </w:r>
      <w:hyperlink r:id="rId14">
        <w:r w:rsidR="001A28D0" w:rsidRPr="007334CC">
          <w:rPr>
            <w:spacing w:val="-2"/>
            <w:u w:val="single"/>
          </w:rPr>
          <w:t>vol1-part117.pdf</w:t>
        </w:r>
      </w:hyperlink>
    </w:p>
    <w:p w14:paraId="7575427F" w14:textId="77777777" w:rsidR="00532184" w:rsidRPr="007334CC" w:rsidRDefault="00532184" w:rsidP="00795565">
      <w:pPr>
        <w:pStyle w:val="BodyText"/>
        <w:ind w:left="199" w:right="264"/>
      </w:pPr>
    </w:p>
    <w:p w14:paraId="4BB89F71" w14:textId="77777777" w:rsidR="00532184" w:rsidRPr="007334CC" w:rsidRDefault="00C97411" w:rsidP="00532184">
      <w:pPr>
        <w:pStyle w:val="BodyText"/>
        <w:ind w:left="202" w:right="288"/>
      </w:pPr>
      <w:r w:rsidRPr="007334CC">
        <w:t xml:space="preserve">13 CFR Part 147 – Government Wide Requirements for Drug-Free Workplace </w:t>
      </w:r>
    </w:p>
    <w:p w14:paraId="4F69BF60" w14:textId="005EB0FE" w:rsidR="00BB7DC6" w:rsidRPr="007334CC" w:rsidRDefault="00C97411" w:rsidP="00532184">
      <w:pPr>
        <w:pStyle w:val="BodyText"/>
        <w:ind w:left="202" w:right="288"/>
      </w:pPr>
      <w:r w:rsidRPr="007334CC">
        <w:t>For</w:t>
      </w:r>
      <w:r w:rsidRPr="007334CC">
        <w:rPr>
          <w:spacing w:val="-15"/>
        </w:rPr>
        <w:t xml:space="preserve"> </w:t>
      </w:r>
      <w:r w:rsidRPr="007334CC">
        <w:t>full</w:t>
      </w:r>
      <w:r w:rsidRPr="007334CC">
        <w:rPr>
          <w:spacing w:val="-15"/>
        </w:rPr>
        <w:t xml:space="preserve"> </w:t>
      </w:r>
      <w:r w:rsidRPr="007334CC">
        <w:t>regulation,</w:t>
      </w:r>
      <w:r w:rsidRPr="007334CC">
        <w:rPr>
          <w:spacing w:val="-15"/>
        </w:rPr>
        <w:t xml:space="preserve"> </w:t>
      </w:r>
      <w:r w:rsidRPr="007334CC">
        <w:t>please</w:t>
      </w:r>
      <w:r w:rsidRPr="007334CC">
        <w:rPr>
          <w:spacing w:val="-15"/>
        </w:rPr>
        <w:t xml:space="preserve"> </w:t>
      </w:r>
      <w:r w:rsidRPr="007334CC">
        <w:t>see:</w:t>
      </w:r>
      <w:r w:rsidRPr="007334CC">
        <w:rPr>
          <w:spacing w:val="-15"/>
        </w:rPr>
        <w:t xml:space="preserve"> </w:t>
      </w:r>
      <w:hyperlink r:id="rId15">
        <w:r w:rsidR="001A28D0" w:rsidRPr="007334CC">
          <w:rPr>
            <w:u w:val="single" w:color="0000FF"/>
          </w:rPr>
          <w:t>https://www.gpo.gov/fdsys/pkg/CFR-2006-title13-</w:t>
        </w:r>
      </w:hyperlink>
      <w:r w:rsidRPr="007334CC">
        <w:t xml:space="preserve"> </w:t>
      </w:r>
      <w:hyperlink r:id="rId16">
        <w:r w:rsidR="001A28D0" w:rsidRPr="007334CC">
          <w:rPr>
            <w:spacing w:val="-2"/>
          </w:rPr>
          <w:t>vol1/pdf/CFR-2006-title13-vol1-part147.pdf</w:t>
        </w:r>
      </w:hyperlink>
    </w:p>
    <w:p w14:paraId="263BAF33" w14:textId="77777777" w:rsidR="00532184" w:rsidRPr="007334CC" w:rsidRDefault="00532184" w:rsidP="00532184">
      <w:pPr>
        <w:pStyle w:val="BodyText"/>
        <w:ind w:left="202" w:right="288"/>
      </w:pPr>
    </w:p>
    <w:p w14:paraId="575D1D36" w14:textId="771C40EA" w:rsidR="001A28D0" w:rsidRPr="007334CC" w:rsidRDefault="00C97411" w:rsidP="00532184">
      <w:pPr>
        <w:pStyle w:val="BodyText"/>
        <w:ind w:left="199" w:right="282"/>
      </w:pPr>
      <w:r w:rsidRPr="007334CC">
        <w:t>13</w:t>
      </w:r>
      <w:r w:rsidRPr="007334CC">
        <w:rPr>
          <w:spacing w:val="-7"/>
        </w:rPr>
        <w:t xml:space="preserve"> </w:t>
      </w:r>
      <w:r w:rsidRPr="007334CC">
        <w:t>CFR</w:t>
      </w:r>
      <w:r w:rsidRPr="007334CC">
        <w:rPr>
          <w:spacing w:val="-6"/>
        </w:rPr>
        <w:t xml:space="preserve"> </w:t>
      </w:r>
      <w:r w:rsidRPr="007334CC">
        <w:t>Part</w:t>
      </w:r>
      <w:r w:rsidRPr="007334CC">
        <w:rPr>
          <w:spacing w:val="-6"/>
        </w:rPr>
        <w:t xml:space="preserve"> </w:t>
      </w:r>
      <w:r w:rsidRPr="007334CC">
        <w:t>136</w:t>
      </w:r>
      <w:r w:rsidRPr="007334CC">
        <w:rPr>
          <w:spacing w:val="-5"/>
        </w:rPr>
        <w:t xml:space="preserve"> </w:t>
      </w:r>
      <w:r w:rsidRPr="007334CC">
        <w:t>-</w:t>
      </w:r>
      <w:r w:rsidRPr="007334CC">
        <w:rPr>
          <w:spacing w:val="-5"/>
        </w:rPr>
        <w:t xml:space="preserve"> </w:t>
      </w:r>
      <w:r w:rsidRPr="007334CC">
        <w:t>Discrimination</w:t>
      </w:r>
      <w:r w:rsidRPr="007334CC">
        <w:rPr>
          <w:spacing w:val="-4"/>
        </w:rPr>
        <w:t xml:space="preserve"> </w:t>
      </w:r>
      <w:proofErr w:type="gramStart"/>
      <w:r w:rsidRPr="007334CC">
        <w:t>on</w:t>
      </w:r>
      <w:r w:rsidRPr="007334CC">
        <w:rPr>
          <w:spacing w:val="-9"/>
        </w:rPr>
        <w:t xml:space="preserve"> </w:t>
      </w:r>
      <w:r w:rsidRPr="007334CC">
        <w:t>the</w:t>
      </w:r>
      <w:r w:rsidRPr="007334CC">
        <w:rPr>
          <w:spacing w:val="-5"/>
        </w:rPr>
        <w:t xml:space="preserve"> </w:t>
      </w:r>
      <w:r w:rsidRPr="007334CC">
        <w:t>Basis</w:t>
      </w:r>
      <w:r w:rsidRPr="007334CC">
        <w:rPr>
          <w:spacing w:val="-5"/>
        </w:rPr>
        <w:t xml:space="preserve"> </w:t>
      </w:r>
      <w:r w:rsidRPr="007334CC">
        <w:t>of</w:t>
      </w:r>
      <w:proofErr w:type="gramEnd"/>
      <w:r w:rsidRPr="007334CC">
        <w:rPr>
          <w:spacing w:val="-4"/>
        </w:rPr>
        <w:t xml:space="preserve"> </w:t>
      </w:r>
      <w:r w:rsidRPr="007334CC">
        <w:rPr>
          <w:spacing w:val="-2"/>
        </w:rPr>
        <w:t>Handicap</w:t>
      </w:r>
    </w:p>
    <w:p w14:paraId="575D1D37" w14:textId="0EA19A93" w:rsidR="001A28D0" w:rsidRPr="007334CC" w:rsidRDefault="00C97411" w:rsidP="00795565">
      <w:pPr>
        <w:pStyle w:val="BodyText"/>
        <w:ind w:left="200" w:right="233"/>
      </w:pPr>
      <w:r w:rsidRPr="007334CC">
        <w:t xml:space="preserve">This federal regulation applies to all programs and states that no qualified individual with handicaps shall, </w:t>
      </w:r>
      <w:proofErr w:type="gramStart"/>
      <w:r w:rsidRPr="007334CC">
        <w:t>on the basis of</w:t>
      </w:r>
      <w:proofErr w:type="gramEnd"/>
      <w:r w:rsidRPr="007334CC">
        <w:t xml:space="preserve"> handicap, be excluded from participation in, be denied the benefits of, or otherwise be subjected to discrimination under any program or activity.</w:t>
      </w:r>
      <w:r w:rsidRPr="007334CC">
        <w:rPr>
          <w:spacing w:val="40"/>
        </w:rPr>
        <w:t xml:space="preserve"> </w:t>
      </w:r>
      <w:r w:rsidRPr="007334CC">
        <w:t>Services provided must be equal and</w:t>
      </w:r>
      <w:r w:rsidRPr="007334CC">
        <w:rPr>
          <w:spacing w:val="-6"/>
        </w:rPr>
        <w:t xml:space="preserve"> </w:t>
      </w:r>
      <w:r w:rsidRPr="007334CC">
        <w:t>as</w:t>
      </w:r>
      <w:r w:rsidRPr="007334CC">
        <w:rPr>
          <w:spacing w:val="-6"/>
        </w:rPr>
        <w:t xml:space="preserve"> </w:t>
      </w:r>
      <w:r w:rsidRPr="007334CC">
        <w:t>effective</w:t>
      </w:r>
      <w:r w:rsidRPr="007334CC">
        <w:rPr>
          <w:spacing w:val="-6"/>
        </w:rPr>
        <w:t xml:space="preserve"> </w:t>
      </w:r>
      <w:r w:rsidRPr="007334CC">
        <w:t>to</w:t>
      </w:r>
      <w:r w:rsidRPr="007334CC">
        <w:rPr>
          <w:spacing w:val="-4"/>
        </w:rPr>
        <w:t xml:space="preserve"> </w:t>
      </w:r>
      <w:r w:rsidRPr="007334CC">
        <w:t>gain</w:t>
      </w:r>
      <w:r w:rsidRPr="007334CC">
        <w:rPr>
          <w:spacing w:val="-6"/>
        </w:rPr>
        <w:t xml:space="preserve"> </w:t>
      </w:r>
      <w:r w:rsidRPr="007334CC">
        <w:t>the</w:t>
      </w:r>
      <w:r w:rsidRPr="007334CC">
        <w:rPr>
          <w:spacing w:val="-6"/>
        </w:rPr>
        <w:t xml:space="preserve"> </w:t>
      </w:r>
      <w:r w:rsidRPr="007334CC">
        <w:t>same</w:t>
      </w:r>
      <w:r w:rsidRPr="007334CC">
        <w:rPr>
          <w:spacing w:val="-6"/>
        </w:rPr>
        <w:t xml:space="preserve"> </w:t>
      </w:r>
      <w:r w:rsidRPr="007334CC">
        <w:t>benefit</w:t>
      </w:r>
      <w:r w:rsidRPr="007334CC">
        <w:rPr>
          <w:spacing w:val="-6"/>
        </w:rPr>
        <w:t xml:space="preserve"> </w:t>
      </w:r>
      <w:r w:rsidRPr="007334CC">
        <w:t>or</w:t>
      </w:r>
      <w:r w:rsidRPr="007334CC">
        <w:rPr>
          <w:spacing w:val="-6"/>
        </w:rPr>
        <w:t xml:space="preserve"> </w:t>
      </w:r>
      <w:r w:rsidRPr="007334CC">
        <w:t>to</w:t>
      </w:r>
      <w:r w:rsidRPr="007334CC">
        <w:rPr>
          <w:spacing w:val="-6"/>
        </w:rPr>
        <w:t xml:space="preserve"> </w:t>
      </w:r>
      <w:r w:rsidRPr="007334CC">
        <w:t>reach</w:t>
      </w:r>
      <w:r w:rsidRPr="007334CC">
        <w:rPr>
          <w:spacing w:val="-6"/>
        </w:rPr>
        <w:t xml:space="preserve"> </w:t>
      </w:r>
      <w:r w:rsidRPr="007334CC">
        <w:t>the</w:t>
      </w:r>
      <w:r w:rsidRPr="007334CC">
        <w:rPr>
          <w:spacing w:val="-6"/>
        </w:rPr>
        <w:t xml:space="preserve"> </w:t>
      </w:r>
      <w:r w:rsidRPr="007334CC">
        <w:t>same</w:t>
      </w:r>
      <w:r w:rsidRPr="007334CC">
        <w:rPr>
          <w:spacing w:val="-6"/>
        </w:rPr>
        <w:t xml:space="preserve"> </w:t>
      </w:r>
      <w:r w:rsidRPr="007334CC">
        <w:t>level</w:t>
      </w:r>
      <w:r w:rsidRPr="007334CC">
        <w:rPr>
          <w:spacing w:val="-6"/>
        </w:rPr>
        <w:t xml:space="preserve"> </w:t>
      </w:r>
      <w:r w:rsidRPr="007334CC">
        <w:t>of</w:t>
      </w:r>
      <w:r w:rsidRPr="007334CC">
        <w:rPr>
          <w:spacing w:val="-6"/>
        </w:rPr>
        <w:t xml:space="preserve"> </w:t>
      </w:r>
      <w:r w:rsidRPr="007334CC">
        <w:t xml:space="preserve">achievement as </w:t>
      </w:r>
      <w:proofErr w:type="gramStart"/>
      <w:r w:rsidRPr="007334CC">
        <w:t>that</w:t>
      </w:r>
      <w:proofErr w:type="gramEnd"/>
      <w:r w:rsidRPr="007334CC">
        <w:t xml:space="preserve"> afforded </w:t>
      </w:r>
      <w:proofErr w:type="gramStart"/>
      <w:r w:rsidRPr="007334CC">
        <w:t>to</w:t>
      </w:r>
      <w:proofErr w:type="gramEnd"/>
      <w:r w:rsidRPr="007334CC">
        <w:t xml:space="preserve"> others. Centers may not provide different or separate aid, benefits or service to handicapped individuals than is provided to other individuals, unless such action is necessary to provide qualified handicapped individuals with assistance as effective as those provided to others.</w:t>
      </w:r>
      <w:r w:rsidRPr="007334CC">
        <w:rPr>
          <w:spacing w:val="40"/>
        </w:rPr>
        <w:t xml:space="preserve"> </w:t>
      </w:r>
      <w:r w:rsidRPr="007334CC">
        <w:t>SBA policy requires SBDCs to make modifications and accommodations, which do not fundamentally alter the program or activity or entail undue financial or administrative burdens, to enable otherwise qualified disabled individuals to participate.</w:t>
      </w:r>
      <w:r w:rsidRPr="007334CC">
        <w:rPr>
          <w:spacing w:val="40"/>
        </w:rPr>
        <w:t xml:space="preserve"> </w:t>
      </w:r>
      <w:r w:rsidRPr="007334CC">
        <w:t xml:space="preserve">For practical purposes, centers should keep information on </w:t>
      </w:r>
      <w:r w:rsidR="00EF34BF" w:rsidRPr="007334CC">
        <w:t>availab</w:t>
      </w:r>
      <w:r w:rsidR="005E6F2A" w:rsidRPr="007334CC">
        <w:t xml:space="preserve">le </w:t>
      </w:r>
      <w:r w:rsidRPr="007334CC">
        <w:t>Braille/sign language translation services and have office space accessible to individuals with handicaps</w:t>
      </w:r>
      <w:r w:rsidR="007E2C4D" w:rsidRPr="007334CC">
        <w:t>.</w:t>
      </w:r>
      <w:r w:rsidRPr="007334CC">
        <w:t xml:space="preserve"> For full regulation, please see: </w:t>
      </w:r>
      <w:hyperlink r:id="rId17" w:history="1">
        <w:r w:rsidR="00BB7DC6" w:rsidRPr="007334CC">
          <w:rPr>
            <w:rStyle w:val="Hyperlink"/>
          </w:rPr>
          <w:t>https://www.gpo.gov/fdsys/pkg/CFR-</w:t>
        </w:r>
      </w:hyperlink>
      <w:r w:rsidRPr="007334CC">
        <w:t xml:space="preserve"> </w:t>
      </w:r>
      <w:hyperlink r:id="rId18">
        <w:r w:rsidR="001A28D0" w:rsidRPr="007334CC">
          <w:rPr>
            <w:spacing w:val="-2"/>
            <w:u w:val="single"/>
          </w:rPr>
          <w:t>1998-title13-vol1/pdf/CFR-1998-title13-vol1-part136.pdf</w:t>
        </w:r>
      </w:hyperlink>
      <w:bookmarkStart w:id="17" w:name="NMSBDC_Operations"/>
      <w:bookmarkEnd w:id="17"/>
    </w:p>
    <w:p w14:paraId="4CB034EB" w14:textId="77777777" w:rsidR="00710BAC" w:rsidRPr="009C2A9E" w:rsidRDefault="00710BAC" w:rsidP="00795565">
      <w:pPr>
        <w:pStyle w:val="BodyText"/>
        <w:ind w:left="200" w:right="233"/>
        <w:rPr>
          <w:iCs/>
        </w:rPr>
      </w:pPr>
    </w:p>
    <w:p w14:paraId="575D1D38" w14:textId="77777777" w:rsidR="001A28D0" w:rsidRDefault="00C97411" w:rsidP="00526E20">
      <w:pPr>
        <w:pStyle w:val="Heading1"/>
        <w:ind w:left="202"/>
        <w:rPr>
          <w:rFonts w:asciiTheme="majorHAnsi" w:hAnsiTheme="majorHAnsi"/>
          <w:spacing w:val="-2"/>
          <w:u w:val="single"/>
        </w:rPr>
      </w:pPr>
      <w:r w:rsidRPr="001A6ECC">
        <w:rPr>
          <w:rFonts w:asciiTheme="majorHAnsi" w:hAnsiTheme="majorHAnsi"/>
          <w:spacing w:val="-2"/>
          <w:u w:val="single"/>
        </w:rPr>
        <w:t>NMSBDC</w:t>
      </w:r>
      <w:r w:rsidRPr="001A6ECC">
        <w:rPr>
          <w:rFonts w:asciiTheme="majorHAnsi" w:hAnsiTheme="majorHAnsi"/>
          <w:spacing w:val="-10"/>
          <w:u w:val="single"/>
        </w:rPr>
        <w:t xml:space="preserve"> </w:t>
      </w:r>
      <w:r w:rsidRPr="001A6ECC">
        <w:rPr>
          <w:rFonts w:asciiTheme="majorHAnsi" w:hAnsiTheme="majorHAnsi"/>
          <w:spacing w:val="-2"/>
          <w:u w:val="single"/>
        </w:rPr>
        <w:t>Operations</w:t>
      </w:r>
      <w:bookmarkStart w:id="18" w:name="Service_Requirements"/>
      <w:bookmarkEnd w:id="18"/>
    </w:p>
    <w:p w14:paraId="33CE1D15" w14:textId="77777777" w:rsidR="001A6ECC" w:rsidRPr="001A6ECC" w:rsidRDefault="001A6ECC" w:rsidP="00526E20">
      <w:pPr>
        <w:pStyle w:val="Heading1"/>
        <w:ind w:left="202"/>
        <w:rPr>
          <w:rFonts w:asciiTheme="majorHAnsi" w:hAnsiTheme="majorHAnsi"/>
          <w:u w:val="single"/>
        </w:rPr>
      </w:pPr>
    </w:p>
    <w:p w14:paraId="575D1D39" w14:textId="77777777" w:rsidR="001A28D0" w:rsidRPr="001A6ECC" w:rsidRDefault="00C97411" w:rsidP="001A6ECC">
      <w:pPr>
        <w:pStyle w:val="Heading2"/>
        <w:spacing w:before="0"/>
        <w:ind w:left="202"/>
        <w:rPr>
          <w:rFonts w:asciiTheme="majorHAnsi" w:hAnsiTheme="majorHAnsi"/>
        </w:rPr>
      </w:pPr>
      <w:r w:rsidRPr="001A6ECC">
        <w:rPr>
          <w:rFonts w:asciiTheme="majorHAnsi" w:hAnsiTheme="majorHAnsi"/>
          <w:spacing w:val="-2"/>
        </w:rPr>
        <w:t>Service</w:t>
      </w:r>
      <w:r w:rsidRPr="001A6ECC">
        <w:rPr>
          <w:rFonts w:asciiTheme="majorHAnsi" w:hAnsiTheme="majorHAnsi"/>
          <w:spacing w:val="-5"/>
        </w:rPr>
        <w:t xml:space="preserve"> </w:t>
      </w:r>
      <w:r w:rsidRPr="001A6ECC">
        <w:rPr>
          <w:rFonts w:asciiTheme="majorHAnsi" w:hAnsiTheme="majorHAnsi"/>
          <w:spacing w:val="-2"/>
        </w:rPr>
        <w:t>Requirements</w:t>
      </w:r>
    </w:p>
    <w:p w14:paraId="575D1D3A" w14:textId="77777777" w:rsidR="001A28D0" w:rsidRPr="00635C54" w:rsidRDefault="00C97411" w:rsidP="002A3D2E">
      <w:pPr>
        <w:pStyle w:val="BodyText"/>
        <w:ind w:left="200" w:right="222"/>
      </w:pPr>
      <w:r w:rsidRPr="00635C54">
        <w:t>The NMSBDC shall carry out the activities set forth in Section 21 of the Small Business Act</w:t>
      </w:r>
      <w:r w:rsidRPr="00635C54">
        <w:rPr>
          <w:spacing w:val="-7"/>
        </w:rPr>
        <w:t xml:space="preserve"> </w:t>
      </w:r>
      <w:r w:rsidRPr="00635C54">
        <w:t>(15</w:t>
      </w:r>
      <w:r w:rsidRPr="00635C54">
        <w:rPr>
          <w:spacing w:val="-7"/>
        </w:rPr>
        <w:t xml:space="preserve"> </w:t>
      </w:r>
      <w:r w:rsidRPr="00635C54">
        <w:t>U.S.C.</w:t>
      </w:r>
      <w:r w:rsidRPr="00635C54">
        <w:rPr>
          <w:spacing w:val="-7"/>
        </w:rPr>
        <w:t xml:space="preserve"> </w:t>
      </w:r>
      <w:r w:rsidRPr="00635C54">
        <w:t>648),</w:t>
      </w:r>
      <w:r w:rsidRPr="00635C54">
        <w:rPr>
          <w:spacing w:val="-7"/>
        </w:rPr>
        <w:t xml:space="preserve"> </w:t>
      </w:r>
      <w:r w:rsidRPr="00635C54">
        <w:t>SBA’s</w:t>
      </w:r>
      <w:r w:rsidRPr="00635C54">
        <w:rPr>
          <w:spacing w:val="-7"/>
        </w:rPr>
        <w:t xml:space="preserve"> </w:t>
      </w:r>
      <w:r w:rsidRPr="00635C54">
        <w:t>Regulations</w:t>
      </w:r>
      <w:r w:rsidRPr="00635C54">
        <w:rPr>
          <w:spacing w:val="-7"/>
        </w:rPr>
        <w:t xml:space="preserve"> </w:t>
      </w:r>
      <w:r w:rsidRPr="00635C54">
        <w:t>(13</w:t>
      </w:r>
      <w:r w:rsidRPr="00635C54">
        <w:rPr>
          <w:spacing w:val="-7"/>
        </w:rPr>
        <w:t xml:space="preserve"> </w:t>
      </w:r>
      <w:r w:rsidRPr="00635C54">
        <w:t>CFR</w:t>
      </w:r>
      <w:r w:rsidRPr="00635C54">
        <w:rPr>
          <w:spacing w:val="-5"/>
        </w:rPr>
        <w:t xml:space="preserve"> </w:t>
      </w:r>
      <w:r w:rsidRPr="00635C54">
        <w:t>Part</w:t>
      </w:r>
      <w:r w:rsidRPr="00635C54">
        <w:rPr>
          <w:spacing w:val="-7"/>
        </w:rPr>
        <w:t xml:space="preserve"> </w:t>
      </w:r>
      <w:r w:rsidRPr="00635C54">
        <w:t>130),</w:t>
      </w:r>
      <w:r w:rsidRPr="00635C54">
        <w:rPr>
          <w:spacing w:val="-7"/>
        </w:rPr>
        <w:t xml:space="preserve"> </w:t>
      </w:r>
      <w:r w:rsidRPr="00635C54">
        <w:t>the</w:t>
      </w:r>
      <w:r w:rsidRPr="00635C54">
        <w:rPr>
          <w:spacing w:val="-7"/>
        </w:rPr>
        <w:t xml:space="preserve"> </w:t>
      </w:r>
      <w:r w:rsidRPr="00635C54">
        <w:t>current</w:t>
      </w:r>
      <w:r w:rsidRPr="00635C54">
        <w:rPr>
          <w:spacing w:val="-4"/>
        </w:rPr>
        <w:t xml:space="preserve"> </w:t>
      </w:r>
      <w:r w:rsidRPr="00635C54">
        <w:t>OSBDC</w:t>
      </w:r>
      <w:r w:rsidRPr="00635C54">
        <w:rPr>
          <w:spacing w:val="-5"/>
        </w:rPr>
        <w:t xml:space="preserve"> </w:t>
      </w:r>
      <w:r w:rsidRPr="00635C54">
        <w:t>Funding</w:t>
      </w:r>
    </w:p>
    <w:p w14:paraId="575D1D3C" w14:textId="10077169" w:rsidR="001A28D0" w:rsidRDefault="00C97411" w:rsidP="002A3D2E">
      <w:pPr>
        <w:pStyle w:val="BodyText"/>
        <w:ind w:left="199" w:right="257"/>
      </w:pPr>
      <w:r w:rsidRPr="00635C54">
        <w:t>Opportunity,</w:t>
      </w:r>
      <w:r w:rsidRPr="00635C54">
        <w:rPr>
          <w:spacing w:val="-11"/>
        </w:rPr>
        <w:t xml:space="preserve"> </w:t>
      </w:r>
      <w:r w:rsidRPr="00635C54">
        <w:t>and</w:t>
      </w:r>
      <w:r w:rsidRPr="00635C54">
        <w:rPr>
          <w:spacing w:val="-10"/>
        </w:rPr>
        <w:t xml:space="preserve"> </w:t>
      </w:r>
      <w:r w:rsidRPr="00635C54">
        <w:t>the</w:t>
      </w:r>
      <w:r w:rsidRPr="00635C54">
        <w:rPr>
          <w:spacing w:val="-9"/>
        </w:rPr>
        <w:t xml:space="preserve"> </w:t>
      </w:r>
      <w:r w:rsidRPr="00635C54">
        <w:t>current</w:t>
      </w:r>
      <w:r w:rsidRPr="00635C54">
        <w:rPr>
          <w:spacing w:val="-10"/>
        </w:rPr>
        <w:t xml:space="preserve"> </w:t>
      </w:r>
      <w:r w:rsidRPr="00635C54">
        <w:t>NMSBDC</w:t>
      </w:r>
      <w:r w:rsidRPr="00635C54">
        <w:rPr>
          <w:spacing w:val="-10"/>
        </w:rPr>
        <w:t xml:space="preserve"> </w:t>
      </w:r>
      <w:r w:rsidRPr="00635C54">
        <w:t>application</w:t>
      </w:r>
      <w:r w:rsidRPr="00635C54">
        <w:rPr>
          <w:spacing w:val="-9"/>
        </w:rPr>
        <w:t xml:space="preserve"> </w:t>
      </w:r>
      <w:r w:rsidRPr="00635C54">
        <w:t>proposal.</w:t>
      </w:r>
      <w:r w:rsidRPr="00635C54">
        <w:rPr>
          <w:spacing w:val="-10"/>
        </w:rPr>
        <w:t xml:space="preserve"> </w:t>
      </w:r>
      <w:r w:rsidRPr="00635C54">
        <w:t>Federal</w:t>
      </w:r>
      <w:r w:rsidRPr="00635C54">
        <w:rPr>
          <w:spacing w:val="-10"/>
        </w:rPr>
        <w:t xml:space="preserve"> </w:t>
      </w:r>
      <w:r w:rsidRPr="00635C54">
        <w:t>regulations</w:t>
      </w:r>
      <w:r w:rsidRPr="00635C54">
        <w:rPr>
          <w:spacing w:val="-9"/>
        </w:rPr>
        <w:t xml:space="preserve"> </w:t>
      </w:r>
      <w:r w:rsidRPr="00635C54">
        <w:t xml:space="preserve">require </w:t>
      </w:r>
      <w:r w:rsidRPr="00E87424">
        <w:t xml:space="preserve">NMSBDCs to provide prospective and existing small </w:t>
      </w:r>
      <w:r w:rsidR="00720731" w:rsidRPr="00E87424">
        <w:t>business</w:t>
      </w:r>
      <w:r w:rsidR="00377207" w:rsidRPr="00E87424">
        <w:t xml:space="preserve">es </w:t>
      </w:r>
      <w:r w:rsidRPr="00E87424">
        <w:t>and entities with counseling</w:t>
      </w:r>
      <w:r w:rsidR="000C39A8" w:rsidRPr="00E87424">
        <w:t xml:space="preserve"> and </w:t>
      </w:r>
      <w:r w:rsidRPr="00E87424">
        <w:t>training concerning the formation, financing, management and operation of small businesses</w:t>
      </w:r>
      <w:r w:rsidRPr="00635C54">
        <w:t>.</w:t>
      </w:r>
      <w:r w:rsidR="00532184">
        <w:rPr>
          <w:spacing w:val="40"/>
        </w:rPr>
        <w:t xml:space="preserve"> </w:t>
      </w:r>
      <w:r w:rsidRPr="00635C54">
        <w:t>Services offered should</w:t>
      </w:r>
      <w:r w:rsidRPr="00635C54">
        <w:rPr>
          <w:spacing w:val="-1"/>
        </w:rPr>
        <w:t xml:space="preserve"> </w:t>
      </w:r>
      <w:r w:rsidRPr="00635C54">
        <w:t xml:space="preserve">be </w:t>
      </w:r>
      <w:r w:rsidR="003E25E7" w:rsidRPr="00635C54">
        <w:t xml:space="preserve">regularly </w:t>
      </w:r>
      <w:r w:rsidRPr="00635C54">
        <w:t xml:space="preserve">assessed </w:t>
      </w:r>
      <w:r w:rsidR="003E25E7" w:rsidRPr="00635C54">
        <w:t xml:space="preserve">by the Service Center Director </w:t>
      </w:r>
      <w:r w:rsidRPr="00635C54">
        <w:t>to keep pace with changing small business needs.</w:t>
      </w:r>
      <w:r w:rsidR="00532184">
        <w:rPr>
          <w:spacing w:val="40"/>
        </w:rPr>
        <w:t xml:space="preserve"> </w:t>
      </w:r>
      <w:r w:rsidRPr="00635C54">
        <w:t xml:space="preserve">To the extent possible, SBDCs </w:t>
      </w:r>
      <w:r w:rsidR="00781F88" w:rsidRPr="00635C54">
        <w:t xml:space="preserve">in their designated service area </w:t>
      </w:r>
      <w:r w:rsidRPr="00635C54">
        <w:t xml:space="preserve">should collaborate and partner with other federal, state, and local government programs assisting small business including SBA resource partners such as SCORE, Women’s Business Centers and </w:t>
      </w:r>
      <w:r>
        <w:t>Veterans Business Outreach Center.</w:t>
      </w:r>
    </w:p>
    <w:p w14:paraId="575D1D3D" w14:textId="77777777" w:rsidR="001A28D0" w:rsidRDefault="001A28D0">
      <w:pPr>
        <w:pStyle w:val="BodyText"/>
        <w:spacing w:before="1"/>
      </w:pPr>
    </w:p>
    <w:p w14:paraId="575D1D3E" w14:textId="3B30AF09" w:rsidR="001A28D0" w:rsidRDefault="00C97411">
      <w:pPr>
        <w:pStyle w:val="BodyText"/>
        <w:ind w:left="199" w:right="222"/>
      </w:pPr>
      <w:r>
        <w:t>Federal regulations prohibit charging fees to clients for counseling services. However, centers</w:t>
      </w:r>
      <w:r>
        <w:rPr>
          <w:spacing w:val="-6"/>
        </w:rPr>
        <w:t xml:space="preserve"> </w:t>
      </w:r>
      <w:r w:rsidRPr="0089016B">
        <w:t>may</w:t>
      </w:r>
      <w:r w:rsidRPr="0089016B">
        <w:rPr>
          <w:spacing w:val="-10"/>
        </w:rPr>
        <w:t xml:space="preserve"> </w:t>
      </w:r>
      <w:r w:rsidRPr="0089016B">
        <w:t>charge</w:t>
      </w:r>
      <w:r w:rsidRPr="0089016B">
        <w:rPr>
          <w:spacing w:val="-7"/>
        </w:rPr>
        <w:t xml:space="preserve"> </w:t>
      </w:r>
      <w:r w:rsidRPr="00093F71">
        <w:t>reasonable</w:t>
      </w:r>
      <w:r w:rsidRPr="00093F71">
        <w:rPr>
          <w:spacing w:val="-6"/>
        </w:rPr>
        <w:t xml:space="preserve"> </w:t>
      </w:r>
      <w:r w:rsidRPr="00093F71">
        <w:t>fees</w:t>
      </w:r>
      <w:r w:rsidRPr="00093F71">
        <w:rPr>
          <w:spacing w:val="-6"/>
        </w:rPr>
        <w:t xml:space="preserve"> </w:t>
      </w:r>
      <w:r w:rsidRPr="00093F71">
        <w:t>for</w:t>
      </w:r>
      <w:r w:rsidRPr="00093F71">
        <w:rPr>
          <w:spacing w:val="-7"/>
        </w:rPr>
        <w:t xml:space="preserve"> </w:t>
      </w:r>
      <w:r w:rsidR="00DB48A6" w:rsidRPr="00093F71">
        <w:rPr>
          <w:spacing w:val="-7"/>
        </w:rPr>
        <w:t xml:space="preserve">training </w:t>
      </w:r>
      <w:r w:rsidRPr="00093F71">
        <w:t>to recover</w:t>
      </w:r>
      <w:r w:rsidRPr="00093F71">
        <w:rPr>
          <w:spacing w:val="-2"/>
        </w:rPr>
        <w:t xml:space="preserve"> </w:t>
      </w:r>
      <w:r w:rsidRPr="00093F71">
        <w:t>the</w:t>
      </w:r>
      <w:r w:rsidRPr="00093F71">
        <w:rPr>
          <w:spacing w:val="-6"/>
        </w:rPr>
        <w:t xml:space="preserve"> </w:t>
      </w:r>
      <w:r w:rsidRPr="00093F71">
        <w:t>costs</w:t>
      </w:r>
      <w:r w:rsidRPr="00093F71">
        <w:rPr>
          <w:spacing w:val="-2"/>
        </w:rPr>
        <w:t xml:space="preserve"> </w:t>
      </w:r>
      <w:r w:rsidRPr="00093F71">
        <w:t>associated</w:t>
      </w:r>
      <w:r w:rsidRPr="00093F71">
        <w:rPr>
          <w:spacing w:val="-1"/>
        </w:rPr>
        <w:t xml:space="preserve"> </w:t>
      </w:r>
      <w:r w:rsidRPr="00093F71">
        <w:t>therein.</w:t>
      </w:r>
      <w:r w:rsidRPr="00093F71">
        <w:rPr>
          <w:spacing w:val="37"/>
        </w:rPr>
        <w:t xml:space="preserve"> </w:t>
      </w:r>
      <w:r>
        <w:t xml:space="preserve">Centers are required to make </w:t>
      </w:r>
      <w:proofErr w:type="gramStart"/>
      <w:r>
        <w:t>accommodations</w:t>
      </w:r>
      <w:proofErr w:type="gramEnd"/>
      <w:r>
        <w:t xml:space="preserve"> in cases where a client has special needs.</w:t>
      </w:r>
      <w:r>
        <w:rPr>
          <w:spacing w:val="40"/>
        </w:rPr>
        <w:t xml:space="preserve"> </w:t>
      </w:r>
      <w:r>
        <w:t>It is understood that centers are given a reasonable amount of time to make those accommodations.</w:t>
      </w:r>
    </w:p>
    <w:p w14:paraId="0E5A86E8" w14:textId="77777777" w:rsidR="00532184" w:rsidRDefault="00532184">
      <w:pPr>
        <w:pStyle w:val="BodyText"/>
        <w:ind w:left="199" w:right="222"/>
      </w:pPr>
    </w:p>
    <w:p w14:paraId="575D1D40" w14:textId="77777777" w:rsidR="001A28D0" w:rsidRPr="001A6ECC" w:rsidRDefault="00C97411" w:rsidP="00A208C6">
      <w:pPr>
        <w:pStyle w:val="Heading2"/>
        <w:spacing w:before="0"/>
        <w:rPr>
          <w:rFonts w:asciiTheme="majorHAnsi" w:hAnsiTheme="majorHAnsi"/>
        </w:rPr>
      </w:pPr>
      <w:bookmarkStart w:id="19" w:name="Financial_Packaging_Assistance_Guideline"/>
      <w:bookmarkEnd w:id="19"/>
      <w:r w:rsidRPr="001A6ECC">
        <w:rPr>
          <w:rFonts w:asciiTheme="majorHAnsi" w:hAnsiTheme="majorHAnsi"/>
          <w:spacing w:val="-2"/>
        </w:rPr>
        <w:t>Financial</w:t>
      </w:r>
      <w:r w:rsidRPr="001A6ECC">
        <w:rPr>
          <w:rFonts w:asciiTheme="majorHAnsi" w:hAnsiTheme="majorHAnsi"/>
          <w:spacing w:val="-4"/>
        </w:rPr>
        <w:t xml:space="preserve"> </w:t>
      </w:r>
      <w:r w:rsidRPr="001A6ECC">
        <w:rPr>
          <w:rFonts w:asciiTheme="majorHAnsi" w:hAnsiTheme="majorHAnsi"/>
          <w:spacing w:val="-2"/>
        </w:rPr>
        <w:t>Packaging</w:t>
      </w:r>
      <w:r w:rsidRPr="001A6ECC">
        <w:rPr>
          <w:rFonts w:asciiTheme="majorHAnsi" w:hAnsiTheme="majorHAnsi"/>
          <w:spacing w:val="-3"/>
        </w:rPr>
        <w:t xml:space="preserve"> </w:t>
      </w:r>
      <w:r w:rsidRPr="001A6ECC">
        <w:rPr>
          <w:rFonts w:asciiTheme="majorHAnsi" w:hAnsiTheme="majorHAnsi"/>
          <w:spacing w:val="-2"/>
        </w:rPr>
        <w:t>Assistance</w:t>
      </w:r>
      <w:r w:rsidRPr="001A6ECC">
        <w:rPr>
          <w:rFonts w:asciiTheme="majorHAnsi" w:hAnsiTheme="majorHAnsi"/>
          <w:spacing w:val="-4"/>
        </w:rPr>
        <w:t xml:space="preserve"> </w:t>
      </w:r>
      <w:r w:rsidRPr="001A6ECC">
        <w:rPr>
          <w:rFonts w:asciiTheme="majorHAnsi" w:hAnsiTheme="majorHAnsi"/>
          <w:spacing w:val="-2"/>
        </w:rPr>
        <w:t>Guidelines</w:t>
      </w:r>
    </w:p>
    <w:p w14:paraId="575D1D41" w14:textId="77777777" w:rsidR="001A28D0" w:rsidRDefault="00C97411" w:rsidP="00A208C6">
      <w:pPr>
        <w:pStyle w:val="BodyText"/>
        <w:ind w:left="200" w:right="257"/>
      </w:pPr>
      <w:r>
        <w:t>SBDCs</w:t>
      </w:r>
      <w:r>
        <w:rPr>
          <w:spacing w:val="-7"/>
        </w:rPr>
        <w:t xml:space="preserve"> </w:t>
      </w:r>
      <w:r>
        <w:t>are</w:t>
      </w:r>
      <w:r>
        <w:rPr>
          <w:spacing w:val="-6"/>
        </w:rPr>
        <w:t xml:space="preserve"> </w:t>
      </w:r>
      <w:r>
        <w:t>encouraged</w:t>
      </w:r>
      <w:r>
        <w:rPr>
          <w:spacing w:val="-10"/>
        </w:rPr>
        <w:t xml:space="preserve"> </w:t>
      </w:r>
      <w:r>
        <w:t>to</w:t>
      </w:r>
      <w:r>
        <w:rPr>
          <w:spacing w:val="-7"/>
        </w:rPr>
        <w:t xml:space="preserve"> </w:t>
      </w:r>
      <w:r>
        <w:t>provide</w:t>
      </w:r>
      <w:r>
        <w:rPr>
          <w:spacing w:val="-7"/>
        </w:rPr>
        <w:t xml:space="preserve"> </w:t>
      </w:r>
      <w:r>
        <w:t>counseling</w:t>
      </w:r>
      <w:r>
        <w:rPr>
          <w:spacing w:val="-11"/>
        </w:rPr>
        <w:t xml:space="preserve"> </w:t>
      </w:r>
      <w:r>
        <w:t>services</w:t>
      </w:r>
      <w:r>
        <w:rPr>
          <w:spacing w:val="-8"/>
        </w:rPr>
        <w:t xml:space="preserve"> </w:t>
      </w:r>
      <w:r>
        <w:t>that</w:t>
      </w:r>
      <w:r>
        <w:rPr>
          <w:spacing w:val="-8"/>
        </w:rPr>
        <w:t xml:space="preserve"> </w:t>
      </w:r>
      <w:r>
        <w:t>increase</w:t>
      </w:r>
      <w:r>
        <w:rPr>
          <w:spacing w:val="-7"/>
        </w:rPr>
        <w:t xml:space="preserve"> </w:t>
      </w:r>
      <w:r>
        <w:t>small</w:t>
      </w:r>
      <w:r>
        <w:rPr>
          <w:spacing w:val="-5"/>
        </w:rPr>
        <w:t xml:space="preserve"> </w:t>
      </w:r>
      <w:r>
        <w:t>business</w:t>
      </w:r>
      <w:r>
        <w:rPr>
          <w:spacing w:val="-7"/>
        </w:rPr>
        <w:t xml:space="preserve"> </w:t>
      </w:r>
      <w:r>
        <w:t>access to capital, such as business plan development, financial statement preparation and analysis and cash flow preparation and analysis.</w:t>
      </w:r>
    </w:p>
    <w:p w14:paraId="575D1D42" w14:textId="77777777" w:rsidR="001A28D0" w:rsidRDefault="00C97411">
      <w:pPr>
        <w:pStyle w:val="BodyText"/>
        <w:spacing w:before="199"/>
        <w:ind w:left="200" w:right="477"/>
        <w:jc w:val="both"/>
      </w:pPr>
      <w:r>
        <w:t>SBDCs</w:t>
      </w:r>
      <w:r>
        <w:rPr>
          <w:spacing w:val="-7"/>
        </w:rPr>
        <w:t xml:space="preserve"> </w:t>
      </w:r>
      <w:r>
        <w:t>should</w:t>
      </w:r>
      <w:r>
        <w:rPr>
          <w:spacing w:val="-7"/>
        </w:rPr>
        <w:t xml:space="preserve"> </w:t>
      </w:r>
      <w:r>
        <w:t>help</w:t>
      </w:r>
      <w:r>
        <w:rPr>
          <w:spacing w:val="-8"/>
        </w:rPr>
        <w:t xml:space="preserve"> </w:t>
      </w:r>
      <w:r>
        <w:t>prepare</w:t>
      </w:r>
      <w:r>
        <w:rPr>
          <w:spacing w:val="-9"/>
        </w:rPr>
        <w:t xml:space="preserve"> </w:t>
      </w:r>
      <w:r>
        <w:t>their</w:t>
      </w:r>
      <w:r>
        <w:rPr>
          <w:spacing w:val="-7"/>
        </w:rPr>
        <w:t xml:space="preserve"> </w:t>
      </w:r>
      <w:r>
        <w:t>clients</w:t>
      </w:r>
      <w:r>
        <w:rPr>
          <w:spacing w:val="-8"/>
        </w:rPr>
        <w:t xml:space="preserve"> </w:t>
      </w:r>
      <w:r>
        <w:t>to</w:t>
      </w:r>
      <w:r>
        <w:rPr>
          <w:spacing w:val="-7"/>
        </w:rPr>
        <w:t xml:space="preserve"> </w:t>
      </w:r>
      <w:r>
        <w:t>represent</w:t>
      </w:r>
      <w:r>
        <w:rPr>
          <w:spacing w:val="-8"/>
        </w:rPr>
        <w:t xml:space="preserve"> </w:t>
      </w:r>
      <w:r>
        <w:t>themselves</w:t>
      </w:r>
      <w:r>
        <w:rPr>
          <w:spacing w:val="-7"/>
        </w:rPr>
        <w:t xml:space="preserve"> </w:t>
      </w:r>
      <w:r>
        <w:t>to</w:t>
      </w:r>
      <w:r>
        <w:rPr>
          <w:spacing w:val="-8"/>
        </w:rPr>
        <w:t xml:space="preserve"> </w:t>
      </w:r>
      <w:r>
        <w:t>lending</w:t>
      </w:r>
      <w:r>
        <w:rPr>
          <w:spacing w:val="-7"/>
        </w:rPr>
        <w:t xml:space="preserve"> </w:t>
      </w:r>
      <w:r>
        <w:t>institutions. While SBDCs may attend meetings with lenders to assist clients in preparing financial packages, they may not take a direct role in representing clients in loan negotiations.</w:t>
      </w:r>
    </w:p>
    <w:p w14:paraId="575D1D43" w14:textId="77777777" w:rsidR="001A28D0" w:rsidRDefault="00C97411">
      <w:pPr>
        <w:pStyle w:val="BodyText"/>
        <w:spacing w:before="1"/>
        <w:ind w:left="199" w:right="257"/>
      </w:pPr>
      <w:r>
        <w:t>SBDCs should inform their clients that counseling assistance or financial packaging assistance</w:t>
      </w:r>
      <w:r>
        <w:rPr>
          <w:spacing w:val="-7"/>
        </w:rPr>
        <w:t xml:space="preserve"> </w:t>
      </w:r>
      <w:r>
        <w:t>does</w:t>
      </w:r>
      <w:r>
        <w:rPr>
          <w:spacing w:val="-7"/>
        </w:rPr>
        <w:t xml:space="preserve"> </w:t>
      </w:r>
      <w:r>
        <w:t>not</w:t>
      </w:r>
      <w:r>
        <w:rPr>
          <w:spacing w:val="-4"/>
        </w:rPr>
        <w:t xml:space="preserve"> </w:t>
      </w:r>
      <w:r>
        <w:t>guarantee</w:t>
      </w:r>
      <w:r>
        <w:rPr>
          <w:spacing w:val="-8"/>
        </w:rPr>
        <w:t xml:space="preserve"> </w:t>
      </w:r>
      <w:r>
        <w:t>receipt</w:t>
      </w:r>
      <w:r>
        <w:rPr>
          <w:spacing w:val="-7"/>
        </w:rPr>
        <w:t xml:space="preserve"> </w:t>
      </w:r>
      <w:r>
        <w:t>of</w:t>
      </w:r>
      <w:r>
        <w:rPr>
          <w:spacing w:val="-7"/>
        </w:rPr>
        <w:t xml:space="preserve"> </w:t>
      </w:r>
      <w:r>
        <w:t>a</w:t>
      </w:r>
      <w:r>
        <w:rPr>
          <w:spacing w:val="-7"/>
        </w:rPr>
        <w:t xml:space="preserve"> </w:t>
      </w:r>
      <w:r>
        <w:t>loan.</w:t>
      </w:r>
      <w:r>
        <w:rPr>
          <w:spacing w:val="-7"/>
        </w:rPr>
        <w:t xml:space="preserve"> </w:t>
      </w:r>
      <w:r>
        <w:t>SBDCs</w:t>
      </w:r>
      <w:r>
        <w:rPr>
          <w:spacing w:val="-6"/>
        </w:rPr>
        <w:t xml:space="preserve"> </w:t>
      </w:r>
      <w:r>
        <w:t>cannot</w:t>
      </w:r>
      <w:r>
        <w:rPr>
          <w:spacing w:val="-7"/>
        </w:rPr>
        <w:t xml:space="preserve"> </w:t>
      </w:r>
      <w:r>
        <w:t>make</w:t>
      </w:r>
      <w:r>
        <w:rPr>
          <w:spacing w:val="-7"/>
        </w:rPr>
        <w:t xml:space="preserve"> </w:t>
      </w:r>
      <w:r>
        <w:t>loans,</w:t>
      </w:r>
      <w:r>
        <w:rPr>
          <w:spacing w:val="-6"/>
        </w:rPr>
        <w:t xml:space="preserve"> </w:t>
      </w:r>
      <w:r>
        <w:t>service</w:t>
      </w:r>
      <w:r>
        <w:rPr>
          <w:spacing w:val="-7"/>
        </w:rPr>
        <w:t xml:space="preserve"> </w:t>
      </w:r>
      <w:r>
        <w:t>loans or make credit decisions regarding the award of loans.</w:t>
      </w:r>
    </w:p>
    <w:p w14:paraId="575D1D44" w14:textId="1A0AE10D" w:rsidR="001A28D0" w:rsidRDefault="00C97411">
      <w:pPr>
        <w:pStyle w:val="BodyText"/>
        <w:spacing w:before="199"/>
        <w:ind w:left="199" w:right="257"/>
      </w:pPr>
      <w:r>
        <w:t>SBDCs</w:t>
      </w:r>
      <w:r>
        <w:rPr>
          <w:spacing w:val="-4"/>
        </w:rPr>
        <w:t xml:space="preserve"> </w:t>
      </w:r>
      <w:r>
        <w:t>must</w:t>
      </w:r>
      <w:r>
        <w:rPr>
          <w:spacing w:val="-4"/>
        </w:rPr>
        <w:t xml:space="preserve"> </w:t>
      </w:r>
      <w:r>
        <w:t>not</w:t>
      </w:r>
      <w:r>
        <w:rPr>
          <w:spacing w:val="-4"/>
        </w:rPr>
        <w:t xml:space="preserve"> </w:t>
      </w:r>
      <w:r>
        <w:t>advocate,</w:t>
      </w:r>
      <w:r>
        <w:rPr>
          <w:spacing w:val="-5"/>
        </w:rPr>
        <w:t xml:space="preserve"> </w:t>
      </w:r>
      <w:r>
        <w:t>recommend</w:t>
      </w:r>
      <w:r>
        <w:rPr>
          <w:spacing w:val="-3"/>
        </w:rPr>
        <w:t xml:space="preserve"> </w:t>
      </w:r>
      <w:r>
        <w:t>approval</w:t>
      </w:r>
      <w:r>
        <w:rPr>
          <w:spacing w:val="-5"/>
        </w:rPr>
        <w:t xml:space="preserve"> </w:t>
      </w:r>
      <w:r>
        <w:t>or</w:t>
      </w:r>
      <w:r>
        <w:rPr>
          <w:spacing w:val="-4"/>
        </w:rPr>
        <w:t xml:space="preserve"> </w:t>
      </w:r>
      <w:r>
        <w:t>otherwise</w:t>
      </w:r>
      <w:r>
        <w:rPr>
          <w:spacing w:val="-7"/>
        </w:rPr>
        <w:t xml:space="preserve"> </w:t>
      </w:r>
      <w:r>
        <w:t>attempt</w:t>
      </w:r>
      <w:r>
        <w:rPr>
          <w:spacing w:val="-4"/>
        </w:rPr>
        <w:t xml:space="preserve"> </w:t>
      </w:r>
      <w:r>
        <w:t>in</w:t>
      </w:r>
      <w:r>
        <w:rPr>
          <w:spacing w:val="-5"/>
        </w:rPr>
        <w:t xml:space="preserve"> </w:t>
      </w:r>
      <w:r>
        <w:t>any</w:t>
      </w:r>
      <w:r>
        <w:rPr>
          <w:spacing w:val="-7"/>
        </w:rPr>
        <w:t xml:space="preserve"> </w:t>
      </w:r>
      <w:proofErr w:type="gramStart"/>
      <w:r>
        <w:t>manner</w:t>
      </w:r>
      <w:proofErr w:type="gramEnd"/>
      <w:r>
        <w:rPr>
          <w:spacing w:val="-4"/>
        </w:rPr>
        <w:t xml:space="preserve"> </w:t>
      </w:r>
      <w:r>
        <w:t>to influence lenders to provide financial assistance to any of its clients. SBDCs may not charge</w:t>
      </w:r>
      <w:r>
        <w:rPr>
          <w:spacing w:val="-6"/>
        </w:rPr>
        <w:t xml:space="preserve"> </w:t>
      </w:r>
      <w:r>
        <w:t>fees</w:t>
      </w:r>
      <w:r>
        <w:rPr>
          <w:spacing w:val="-6"/>
        </w:rPr>
        <w:t xml:space="preserve"> </w:t>
      </w:r>
      <w:r>
        <w:t>for</w:t>
      </w:r>
      <w:r>
        <w:rPr>
          <w:spacing w:val="-8"/>
        </w:rPr>
        <w:t xml:space="preserve"> </w:t>
      </w:r>
      <w:proofErr w:type="gramStart"/>
      <w:r>
        <w:t>providing</w:t>
      </w:r>
      <w:r>
        <w:rPr>
          <w:spacing w:val="-7"/>
        </w:rPr>
        <w:t xml:space="preserve"> </w:t>
      </w:r>
      <w:r>
        <w:t>assistance</w:t>
      </w:r>
      <w:proofErr w:type="gramEnd"/>
      <w:r>
        <w:rPr>
          <w:spacing w:val="-7"/>
        </w:rPr>
        <w:t xml:space="preserve"> </w:t>
      </w:r>
      <w:proofErr w:type="gramStart"/>
      <w:r>
        <w:t>for</w:t>
      </w:r>
      <w:proofErr w:type="gramEnd"/>
      <w:r>
        <w:rPr>
          <w:spacing w:val="-6"/>
        </w:rPr>
        <w:t xml:space="preserve"> </w:t>
      </w:r>
      <w:r>
        <w:t>financial</w:t>
      </w:r>
      <w:r>
        <w:rPr>
          <w:spacing w:val="-7"/>
        </w:rPr>
        <w:t xml:space="preserve"> </w:t>
      </w:r>
      <w:r>
        <w:t>packaging.</w:t>
      </w:r>
      <w:r w:rsidR="00532184">
        <w:rPr>
          <w:spacing w:val="35"/>
        </w:rPr>
        <w:t xml:space="preserve"> </w:t>
      </w:r>
      <w:r>
        <w:t>Providing</w:t>
      </w:r>
      <w:r>
        <w:rPr>
          <w:spacing w:val="-7"/>
        </w:rPr>
        <w:t xml:space="preserve"> </w:t>
      </w:r>
      <w:r>
        <w:t>any</w:t>
      </w:r>
      <w:r>
        <w:rPr>
          <w:spacing w:val="-10"/>
        </w:rPr>
        <w:t xml:space="preserve"> </w:t>
      </w:r>
      <w:r>
        <w:t>preferential treatment</w:t>
      </w:r>
      <w:r>
        <w:rPr>
          <w:spacing w:val="-2"/>
        </w:rPr>
        <w:t xml:space="preserve"> </w:t>
      </w:r>
      <w:r>
        <w:t>to</w:t>
      </w:r>
      <w:r>
        <w:rPr>
          <w:spacing w:val="-4"/>
        </w:rPr>
        <w:t xml:space="preserve"> </w:t>
      </w:r>
      <w:r>
        <w:t>clients</w:t>
      </w:r>
      <w:r>
        <w:rPr>
          <w:spacing w:val="-2"/>
        </w:rPr>
        <w:t xml:space="preserve"> </w:t>
      </w:r>
      <w:r>
        <w:t>of</w:t>
      </w:r>
      <w:r>
        <w:rPr>
          <w:spacing w:val="-3"/>
        </w:rPr>
        <w:t xml:space="preserve"> </w:t>
      </w:r>
      <w:r>
        <w:t>any</w:t>
      </w:r>
      <w:r>
        <w:rPr>
          <w:spacing w:val="-5"/>
        </w:rPr>
        <w:t xml:space="preserve"> </w:t>
      </w:r>
      <w:r>
        <w:t>specific</w:t>
      </w:r>
      <w:r>
        <w:rPr>
          <w:spacing w:val="-2"/>
        </w:rPr>
        <w:t xml:space="preserve"> </w:t>
      </w:r>
      <w:r>
        <w:t>lender</w:t>
      </w:r>
      <w:r>
        <w:rPr>
          <w:spacing w:val="-2"/>
        </w:rPr>
        <w:t xml:space="preserve"> </w:t>
      </w:r>
      <w:r>
        <w:t>is</w:t>
      </w:r>
      <w:r>
        <w:rPr>
          <w:spacing w:val="-2"/>
        </w:rPr>
        <w:t xml:space="preserve"> </w:t>
      </w:r>
      <w:r>
        <w:t>prohibited,</w:t>
      </w:r>
      <w:r>
        <w:rPr>
          <w:spacing w:val="-2"/>
        </w:rPr>
        <w:t xml:space="preserve"> </w:t>
      </w:r>
      <w:r>
        <w:t>as</w:t>
      </w:r>
      <w:r>
        <w:rPr>
          <w:spacing w:val="-2"/>
        </w:rPr>
        <w:t xml:space="preserve"> </w:t>
      </w:r>
      <w:r>
        <w:t>is</w:t>
      </w:r>
      <w:r>
        <w:rPr>
          <w:spacing w:val="-3"/>
        </w:rPr>
        <w:t xml:space="preserve"> </w:t>
      </w:r>
      <w:proofErr w:type="gramStart"/>
      <w:r>
        <w:t>the</w:t>
      </w:r>
      <w:r>
        <w:rPr>
          <w:spacing w:val="-2"/>
        </w:rPr>
        <w:t xml:space="preserve"> </w:t>
      </w:r>
      <w:r>
        <w:t>SBDC’s</w:t>
      </w:r>
      <w:proofErr w:type="gramEnd"/>
      <w:r>
        <w:rPr>
          <w:spacing w:val="-1"/>
        </w:rPr>
        <w:t xml:space="preserve"> </w:t>
      </w:r>
      <w:r>
        <w:t>acceptance</w:t>
      </w:r>
      <w:r>
        <w:rPr>
          <w:spacing w:val="-3"/>
        </w:rPr>
        <w:t xml:space="preserve"> </w:t>
      </w:r>
      <w:r>
        <w:t>of payment for the provision of counseling services.</w:t>
      </w:r>
    </w:p>
    <w:p w14:paraId="575D1D45" w14:textId="77777777" w:rsidR="001A28D0" w:rsidRDefault="00C97411">
      <w:pPr>
        <w:pStyle w:val="Heading3"/>
        <w:jc w:val="both"/>
      </w:pPr>
      <w:bookmarkStart w:id="20" w:name="Professional_Services"/>
      <w:bookmarkEnd w:id="20"/>
      <w:r>
        <w:rPr>
          <w:spacing w:val="-5"/>
        </w:rPr>
        <w:t>Professional</w:t>
      </w:r>
      <w:r>
        <w:rPr>
          <w:spacing w:val="31"/>
        </w:rPr>
        <w:t xml:space="preserve"> </w:t>
      </w:r>
      <w:r>
        <w:rPr>
          <w:spacing w:val="-2"/>
        </w:rPr>
        <w:t>Services</w:t>
      </w:r>
    </w:p>
    <w:p w14:paraId="575D1D46" w14:textId="1913564B" w:rsidR="001A28D0" w:rsidRDefault="00C97411" w:rsidP="00093F71">
      <w:pPr>
        <w:pStyle w:val="BodyText"/>
        <w:spacing w:before="74"/>
        <w:ind w:left="199"/>
      </w:pPr>
      <w:r>
        <w:t>SBDCs</w:t>
      </w:r>
      <w:r>
        <w:rPr>
          <w:spacing w:val="-3"/>
        </w:rPr>
        <w:t xml:space="preserve"> </w:t>
      </w:r>
      <w:r>
        <w:t>must</w:t>
      </w:r>
      <w:r>
        <w:rPr>
          <w:spacing w:val="-3"/>
        </w:rPr>
        <w:t xml:space="preserve"> </w:t>
      </w:r>
      <w:r>
        <w:t>not</w:t>
      </w:r>
      <w:r>
        <w:rPr>
          <w:spacing w:val="-3"/>
        </w:rPr>
        <w:t xml:space="preserve"> </w:t>
      </w:r>
      <w:r>
        <w:t>engage</w:t>
      </w:r>
      <w:r>
        <w:rPr>
          <w:spacing w:val="-4"/>
        </w:rPr>
        <w:t xml:space="preserve"> </w:t>
      </w:r>
      <w:r>
        <w:t>directly</w:t>
      </w:r>
      <w:r>
        <w:rPr>
          <w:spacing w:val="-8"/>
        </w:rPr>
        <w:t xml:space="preserve"> </w:t>
      </w:r>
      <w:r>
        <w:t>in</w:t>
      </w:r>
      <w:r>
        <w:rPr>
          <w:spacing w:val="-3"/>
        </w:rPr>
        <w:t xml:space="preserve"> </w:t>
      </w:r>
      <w:r>
        <w:t>the</w:t>
      </w:r>
      <w:r>
        <w:rPr>
          <w:spacing w:val="-4"/>
        </w:rPr>
        <w:t xml:space="preserve"> </w:t>
      </w:r>
      <w:r>
        <w:t>practices</w:t>
      </w:r>
      <w:r>
        <w:rPr>
          <w:spacing w:val="-4"/>
        </w:rPr>
        <w:t xml:space="preserve"> </w:t>
      </w:r>
      <w:r>
        <w:t>of</w:t>
      </w:r>
      <w:r>
        <w:rPr>
          <w:spacing w:val="-3"/>
        </w:rPr>
        <w:t xml:space="preserve"> </w:t>
      </w:r>
      <w:r>
        <w:t>law,</w:t>
      </w:r>
      <w:r>
        <w:rPr>
          <w:spacing w:val="-3"/>
        </w:rPr>
        <w:t xml:space="preserve"> </w:t>
      </w:r>
      <w:r>
        <w:t>accounting,</w:t>
      </w:r>
      <w:r>
        <w:rPr>
          <w:spacing w:val="-3"/>
        </w:rPr>
        <w:t xml:space="preserve"> </w:t>
      </w:r>
      <w:r>
        <w:t>bookkeeping</w:t>
      </w:r>
      <w:r>
        <w:rPr>
          <w:spacing w:val="-6"/>
        </w:rPr>
        <w:t xml:space="preserve"> </w:t>
      </w:r>
      <w:r>
        <w:t>or</w:t>
      </w:r>
      <w:r>
        <w:rPr>
          <w:spacing w:val="-3"/>
        </w:rPr>
        <w:t xml:space="preserve"> </w:t>
      </w:r>
      <w:r>
        <w:t>tax preparation.</w:t>
      </w:r>
      <w:r w:rsidR="00532184">
        <w:rPr>
          <w:spacing w:val="40"/>
        </w:rPr>
        <w:t xml:space="preserve"> </w:t>
      </w:r>
      <w:r>
        <w:t>This includes, but is not limited to, using SBDC counselors to provide individual legal advice, represent a client in litigation or any legal proceeding, or otherwise practice law or accounting as defined by the State of New Mexico.</w:t>
      </w:r>
      <w:r w:rsidR="00532184">
        <w:rPr>
          <w:spacing w:val="40"/>
        </w:rPr>
        <w:t xml:space="preserve"> </w:t>
      </w:r>
      <w:r>
        <w:t>SBDCs may</w:t>
      </w:r>
      <w:r>
        <w:rPr>
          <w:spacing w:val="-10"/>
        </w:rPr>
        <w:t xml:space="preserve"> </w:t>
      </w:r>
      <w:r>
        <w:t>provide</w:t>
      </w:r>
      <w:r>
        <w:rPr>
          <w:spacing w:val="-6"/>
        </w:rPr>
        <w:t xml:space="preserve"> </w:t>
      </w:r>
      <w:r>
        <w:t>information</w:t>
      </w:r>
      <w:r>
        <w:rPr>
          <w:spacing w:val="-4"/>
        </w:rPr>
        <w:t xml:space="preserve"> </w:t>
      </w:r>
      <w:r>
        <w:t>about</w:t>
      </w:r>
      <w:r>
        <w:rPr>
          <w:spacing w:val="-5"/>
        </w:rPr>
        <w:t xml:space="preserve"> </w:t>
      </w:r>
      <w:r>
        <w:t>general</w:t>
      </w:r>
      <w:r>
        <w:rPr>
          <w:spacing w:val="-4"/>
        </w:rPr>
        <w:t xml:space="preserve"> </w:t>
      </w:r>
      <w:r>
        <w:t>business</w:t>
      </w:r>
      <w:r>
        <w:rPr>
          <w:spacing w:val="-5"/>
        </w:rPr>
        <w:t xml:space="preserve"> </w:t>
      </w:r>
      <w:r>
        <w:t>and</w:t>
      </w:r>
      <w:r>
        <w:rPr>
          <w:spacing w:val="-5"/>
        </w:rPr>
        <w:t xml:space="preserve"> </w:t>
      </w:r>
      <w:r>
        <w:t>tax</w:t>
      </w:r>
      <w:r>
        <w:rPr>
          <w:spacing w:val="-4"/>
        </w:rPr>
        <w:t xml:space="preserve"> </w:t>
      </w:r>
      <w:r>
        <w:t>law</w:t>
      </w:r>
      <w:r w:rsidR="00685C55">
        <w:t>s</w:t>
      </w:r>
      <w:r w:rsidR="00685C55" w:rsidRPr="00093F71">
        <w:t>. However, c</w:t>
      </w:r>
      <w:r w:rsidRPr="00093F71">
        <w:t>lients</w:t>
      </w:r>
      <w:r w:rsidRPr="00093F71">
        <w:rPr>
          <w:spacing w:val="-5"/>
        </w:rPr>
        <w:t xml:space="preserve"> </w:t>
      </w:r>
      <w:r w:rsidR="00C01B79" w:rsidRPr="00093F71">
        <w:rPr>
          <w:spacing w:val="-5"/>
        </w:rPr>
        <w:t xml:space="preserve">should be told </w:t>
      </w:r>
      <w:r w:rsidR="00C01B79" w:rsidRPr="00093F71">
        <w:t>to consult with a licensed attorne</w:t>
      </w:r>
      <w:r w:rsidR="009A65F2" w:rsidRPr="00093F71">
        <w:t xml:space="preserve">y and/or accountant prior to making important </w:t>
      </w:r>
      <w:r w:rsidR="00B449A0" w:rsidRPr="00093F71">
        <w:t>business d</w:t>
      </w:r>
      <w:r w:rsidR="009A65F2" w:rsidRPr="00093F71">
        <w:t xml:space="preserve">ecisions on these matters. Clients </w:t>
      </w:r>
      <w:r w:rsidRPr="00093F71">
        <w:t>needing</w:t>
      </w:r>
      <w:r w:rsidRPr="00093F71">
        <w:rPr>
          <w:spacing w:val="-6"/>
        </w:rPr>
        <w:t xml:space="preserve"> </w:t>
      </w:r>
      <w:r w:rsidRPr="00093F71">
        <w:t>more</w:t>
      </w:r>
      <w:r w:rsidRPr="00093F71">
        <w:rPr>
          <w:spacing w:val="-6"/>
        </w:rPr>
        <w:t xml:space="preserve"> </w:t>
      </w:r>
      <w:r w:rsidRPr="00093F71">
        <w:t>than general</w:t>
      </w:r>
      <w:r w:rsidRPr="00093F71">
        <w:rPr>
          <w:spacing w:val="-3"/>
        </w:rPr>
        <w:t xml:space="preserve"> </w:t>
      </w:r>
      <w:r w:rsidRPr="00093F71">
        <w:t>information</w:t>
      </w:r>
      <w:r w:rsidRPr="00093F71">
        <w:rPr>
          <w:spacing w:val="-3"/>
        </w:rPr>
        <w:t xml:space="preserve"> </w:t>
      </w:r>
      <w:r w:rsidRPr="00093F71">
        <w:t>should</w:t>
      </w:r>
      <w:r w:rsidRPr="00093F71">
        <w:rPr>
          <w:spacing w:val="-3"/>
        </w:rPr>
        <w:t xml:space="preserve"> </w:t>
      </w:r>
      <w:r w:rsidRPr="00093F71">
        <w:t>be</w:t>
      </w:r>
      <w:r w:rsidRPr="00093F71">
        <w:rPr>
          <w:spacing w:val="-4"/>
        </w:rPr>
        <w:t xml:space="preserve"> </w:t>
      </w:r>
      <w:r w:rsidRPr="00093F71">
        <w:t>referred</w:t>
      </w:r>
      <w:r w:rsidRPr="00093F71">
        <w:rPr>
          <w:spacing w:val="-3"/>
        </w:rPr>
        <w:t xml:space="preserve"> </w:t>
      </w:r>
      <w:r w:rsidRPr="00093F71">
        <w:t>to</w:t>
      </w:r>
      <w:r w:rsidRPr="00093F71">
        <w:rPr>
          <w:spacing w:val="-3"/>
        </w:rPr>
        <w:t xml:space="preserve"> </w:t>
      </w:r>
      <w:r w:rsidRPr="00093F71">
        <w:t>a</w:t>
      </w:r>
      <w:r w:rsidRPr="00093F71">
        <w:rPr>
          <w:spacing w:val="-4"/>
        </w:rPr>
        <w:t xml:space="preserve"> </w:t>
      </w:r>
      <w:r w:rsidRPr="00093F71">
        <w:t>listing</w:t>
      </w:r>
      <w:r w:rsidRPr="00093F71">
        <w:rPr>
          <w:spacing w:val="-5"/>
        </w:rPr>
        <w:t xml:space="preserve"> </w:t>
      </w:r>
      <w:r w:rsidRPr="00093F71">
        <w:t>of</w:t>
      </w:r>
      <w:r w:rsidRPr="00093F71">
        <w:rPr>
          <w:spacing w:val="-3"/>
        </w:rPr>
        <w:t xml:space="preserve"> </w:t>
      </w:r>
      <w:r w:rsidRPr="00093F71">
        <w:t>professional</w:t>
      </w:r>
      <w:r w:rsidRPr="00093F71">
        <w:rPr>
          <w:spacing w:val="-3"/>
        </w:rPr>
        <w:t xml:space="preserve"> </w:t>
      </w:r>
      <w:r w:rsidRPr="00093F71">
        <w:t>practices</w:t>
      </w:r>
      <w:r w:rsidRPr="00093F71">
        <w:rPr>
          <w:spacing w:val="-3"/>
        </w:rPr>
        <w:t xml:space="preserve"> </w:t>
      </w:r>
      <w:r w:rsidRPr="00093F71">
        <w:t>able</w:t>
      </w:r>
      <w:r w:rsidRPr="00093F71">
        <w:rPr>
          <w:spacing w:val="-4"/>
        </w:rPr>
        <w:t xml:space="preserve"> </w:t>
      </w:r>
      <w:r w:rsidRPr="00093F71">
        <w:t>to</w:t>
      </w:r>
      <w:r w:rsidRPr="00093F71">
        <w:rPr>
          <w:spacing w:val="-3"/>
        </w:rPr>
        <w:t xml:space="preserve"> </w:t>
      </w:r>
      <w:r w:rsidRPr="00093F71">
        <w:t xml:space="preserve">assist them through private consulting. </w:t>
      </w:r>
      <w:r w:rsidR="00B21353" w:rsidRPr="00093F71">
        <w:t>Referral</w:t>
      </w:r>
      <w:r w:rsidR="00B21353" w:rsidRPr="00093F71">
        <w:rPr>
          <w:spacing w:val="-8"/>
        </w:rPr>
        <w:t xml:space="preserve"> </w:t>
      </w:r>
      <w:r w:rsidR="00B21353" w:rsidRPr="00093F71">
        <w:t>lists</w:t>
      </w:r>
      <w:r w:rsidR="00B21353" w:rsidRPr="00093F71">
        <w:rPr>
          <w:spacing w:val="-7"/>
        </w:rPr>
        <w:t xml:space="preserve"> </w:t>
      </w:r>
      <w:r w:rsidR="00B21353" w:rsidRPr="00093F71">
        <w:t>must</w:t>
      </w:r>
      <w:r w:rsidR="00B21353" w:rsidRPr="00093F71">
        <w:rPr>
          <w:spacing w:val="-7"/>
        </w:rPr>
        <w:t xml:space="preserve"> </w:t>
      </w:r>
      <w:r w:rsidR="00B21353" w:rsidRPr="00093F71">
        <w:t>include</w:t>
      </w:r>
      <w:r w:rsidR="00B21353" w:rsidRPr="00093F71">
        <w:rPr>
          <w:spacing w:val="-8"/>
        </w:rPr>
        <w:t xml:space="preserve"> </w:t>
      </w:r>
      <w:r w:rsidR="00B21353" w:rsidRPr="00093F71">
        <w:t>at</w:t>
      </w:r>
      <w:r w:rsidR="00B21353" w:rsidRPr="00093F71">
        <w:rPr>
          <w:spacing w:val="-8"/>
        </w:rPr>
        <w:t xml:space="preserve"> </w:t>
      </w:r>
      <w:r w:rsidR="00B21353" w:rsidRPr="00093F71">
        <w:t>least</w:t>
      </w:r>
      <w:r w:rsidR="00B21353" w:rsidRPr="00093F71">
        <w:rPr>
          <w:spacing w:val="-8"/>
        </w:rPr>
        <w:t xml:space="preserve"> </w:t>
      </w:r>
      <w:r w:rsidR="00B21353" w:rsidRPr="00093F71">
        <w:t>three</w:t>
      </w:r>
      <w:r w:rsidR="00B21353" w:rsidRPr="00093F71">
        <w:rPr>
          <w:spacing w:val="-8"/>
        </w:rPr>
        <w:t xml:space="preserve"> </w:t>
      </w:r>
      <w:r w:rsidR="00B21353" w:rsidRPr="00093F71">
        <w:t>choices</w:t>
      </w:r>
      <w:r w:rsidR="00B21353" w:rsidRPr="00093F71">
        <w:rPr>
          <w:spacing w:val="-8"/>
        </w:rPr>
        <w:t xml:space="preserve"> </w:t>
      </w:r>
      <w:r w:rsidR="00B21353" w:rsidRPr="00093F71">
        <w:t>(when</w:t>
      </w:r>
      <w:r w:rsidR="00B21353" w:rsidRPr="00093F71">
        <w:rPr>
          <w:spacing w:val="-7"/>
        </w:rPr>
        <w:t xml:space="preserve"> </w:t>
      </w:r>
      <w:r w:rsidR="00B21353" w:rsidRPr="00093F71">
        <w:t>possible)</w:t>
      </w:r>
      <w:r w:rsidR="00B21353" w:rsidRPr="00093F71">
        <w:rPr>
          <w:spacing w:val="-9"/>
        </w:rPr>
        <w:t xml:space="preserve"> </w:t>
      </w:r>
      <w:r w:rsidR="00B21353" w:rsidRPr="00093F71">
        <w:t>and</w:t>
      </w:r>
      <w:r w:rsidR="00B21353" w:rsidRPr="00093F71">
        <w:rPr>
          <w:spacing w:val="-8"/>
        </w:rPr>
        <w:t xml:space="preserve"> </w:t>
      </w:r>
      <w:r w:rsidR="00B21353" w:rsidRPr="00093F71">
        <w:t>include</w:t>
      </w:r>
      <w:r w:rsidR="00B21353" w:rsidRPr="00093F71">
        <w:rPr>
          <w:spacing w:val="-8"/>
        </w:rPr>
        <w:t xml:space="preserve"> </w:t>
      </w:r>
      <w:r w:rsidR="00B21353" w:rsidRPr="00093F71">
        <w:t xml:space="preserve">contact </w:t>
      </w:r>
      <w:r w:rsidR="00B21353" w:rsidRPr="00093F71">
        <w:rPr>
          <w:spacing w:val="-2"/>
        </w:rPr>
        <w:t>information.</w:t>
      </w:r>
      <w:r w:rsidR="00093F71">
        <w:rPr>
          <w:spacing w:val="-2"/>
        </w:rPr>
        <w:t xml:space="preserve"> </w:t>
      </w:r>
      <w:r>
        <w:t>To avoid conflict of interest or the appearance of such, centers should not make specific recommendations.</w:t>
      </w:r>
    </w:p>
    <w:p w14:paraId="7443E947" w14:textId="77777777" w:rsidR="001A28D0" w:rsidRDefault="001A28D0"/>
    <w:p w14:paraId="575D1D4A" w14:textId="77777777" w:rsidR="001A28D0" w:rsidRPr="001A6ECC" w:rsidRDefault="00C97411">
      <w:pPr>
        <w:pStyle w:val="Heading2"/>
        <w:spacing w:before="0"/>
        <w:rPr>
          <w:rFonts w:asciiTheme="majorHAnsi" w:hAnsiTheme="majorHAnsi"/>
        </w:rPr>
      </w:pPr>
      <w:bookmarkStart w:id="21" w:name="Site_Requirements"/>
      <w:bookmarkEnd w:id="21"/>
      <w:r w:rsidRPr="001A6ECC">
        <w:rPr>
          <w:rFonts w:asciiTheme="majorHAnsi" w:hAnsiTheme="majorHAnsi"/>
        </w:rPr>
        <w:t>Site</w:t>
      </w:r>
      <w:r w:rsidRPr="001A6ECC">
        <w:rPr>
          <w:rFonts w:asciiTheme="majorHAnsi" w:hAnsiTheme="majorHAnsi"/>
          <w:spacing w:val="-10"/>
        </w:rPr>
        <w:t xml:space="preserve"> </w:t>
      </w:r>
      <w:r w:rsidRPr="001A6ECC">
        <w:rPr>
          <w:rFonts w:asciiTheme="majorHAnsi" w:hAnsiTheme="majorHAnsi"/>
          <w:spacing w:val="-2"/>
        </w:rPr>
        <w:t>Requirements</w:t>
      </w:r>
    </w:p>
    <w:p w14:paraId="575D1D4C" w14:textId="77777777" w:rsidR="001A28D0" w:rsidRDefault="00C97411" w:rsidP="001A6ECC">
      <w:pPr>
        <w:pStyle w:val="BodyText"/>
        <w:ind w:left="202" w:right="481"/>
        <w:jc w:val="both"/>
        <w:rPr>
          <w:spacing w:val="-2"/>
        </w:rPr>
      </w:pPr>
      <w:r>
        <w:t>While</w:t>
      </w:r>
      <w:r>
        <w:rPr>
          <w:spacing w:val="-3"/>
        </w:rPr>
        <w:t xml:space="preserve"> </w:t>
      </w:r>
      <w:r>
        <w:t>it</w:t>
      </w:r>
      <w:r>
        <w:rPr>
          <w:spacing w:val="-2"/>
        </w:rPr>
        <w:t xml:space="preserve"> </w:t>
      </w:r>
      <w:r>
        <w:t>is</w:t>
      </w:r>
      <w:r>
        <w:rPr>
          <w:spacing w:val="-3"/>
        </w:rPr>
        <w:t xml:space="preserve"> </w:t>
      </w:r>
      <w:r>
        <w:t>recognized</w:t>
      </w:r>
      <w:r>
        <w:rPr>
          <w:spacing w:val="-3"/>
        </w:rPr>
        <w:t xml:space="preserve"> </w:t>
      </w:r>
      <w:r>
        <w:t>that</w:t>
      </w:r>
      <w:r>
        <w:rPr>
          <w:spacing w:val="-2"/>
        </w:rPr>
        <w:t xml:space="preserve"> </w:t>
      </w:r>
      <w:r>
        <w:t>each</w:t>
      </w:r>
      <w:r>
        <w:rPr>
          <w:spacing w:val="-3"/>
        </w:rPr>
        <w:t xml:space="preserve"> </w:t>
      </w:r>
      <w:r>
        <w:t>SBDC</w:t>
      </w:r>
      <w:r>
        <w:rPr>
          <w:spacing w:val="-3"/>
        </w:rPr>
        <w:t xml:space="preserve"> </w:t>
      </w:r>
      <w:r>
        <w:t>is</w:t>
      </w:r>
      <w:r>
        <w:rPr>
          <w:spacing w:val="-2"/>
        </w:rPr>
        <w:t xml:space="preserve"> </w:t>
      </w:r>
      <w:r>
        <w:t>a</w:t>
      </w:r>
      <w:r>
        <w:rPr>
          <w:spacing w:val="-3"/>
        </w:rPr>
        <w:t xml:space="preserve"> </w:t>
      </w:r>
      <w:r>
        <w:t>unique</w:t>
      </w:r>
      <w:r>
        <w:rPr>
          <w:spacing w:val="-2"/>
        </w:rPr>
        <w:t xml:space="preserve"> </w:t>
      </w:r>
      <w:r>
        <w:t>combination</w:t>
      </w:r>
      <w:r>
        <w:rPr>
          <w:spacing w:val="-2"/>
        </w:rPr>
        <w:t xml:space="preserve"> </w:t>
      </w:r>
      <w:r>
        <w:t>of</w:t>
      </w:r>
      <w:r>
        <w:rPr>
          <w:spacing w:val="-3"/>
        </w:rPr>
        <w:t xml:space="preserve"> </w:t>
      </w:r>
      <w:r>
        <w:t>resources,</w:t>
      </w:r>
      <w:r>
        <w:rPr>
          <w:spacing w:val="-2"/>
        </w:rPr>
        <w:t xml:space="preserve"> </w:t>
      </w:r>
      <w:r>
        <w:t>sponsors, and clients and therefore unique in its delivery of Program services, every center must meet</w:t>
      </w:r>
      <w:r>
        <w:rPr>
          <w:spacing w:val="-4"/>
        </w:rPr>
        <w:t xml:space="preserve"> </w:t>
      </w:r>
      <w:r>
        <w:t>minimum</w:t>
      </w:r>
      <w:r>
        <w:rPr>
          <w:spacing w:val="-3"/>
        </w:rPr>
        <w:t xml:space="preserve"> </w:t>
      </w:r>
      <w:r>
        <w:t>standards</w:t>
      </w:r>
      <w:r>
        <w:rPr>
          <w:spacing w:val="-3"/>
        </w:rPr>
        <w:t xml:space="preserve"> </w:t>
      </w:r>
      <w:r>
        <w:t>designed</w:t>
      </w:r>
      <w:r>
        <w:rPr>
          <w:spacing w:val="-3"/>
        </w:rPr>
        <w:t xml:space="preserve"> </w:t>
      </w:r>
      <w:r>
        <w:t>to</w:t>
      </w:r>
      <w:r>
        <w:rPr>
          <w:spacing w:val="-4"/>
        </w:rPr>
        <w:t xml:space="preserve"> </w:t>
      </w:r>
      <w:r>
        <w:t>ensure</w:t>
      </w:r>
      <w:r>
        <w:rPr>
          <w:spacing w:val="-3"/>
        </w:rPr>
        <w:t xml:space="preserve"> </w:t>
      </w:r>
      <w:r>
        <w:t>quality</w:t>
      </w:r>
      <w:r>
        <w:rPr>
          <w:spacing w:val="-6"/>
        </w:rPr>
        <w:t xml:space="preserve"> </w:t>
      </w:r>
      <w:r>
        <w:t>service</w:t>
      </w:r>
      <w:r>
        <w:rPr>
          <w:spacing w:val="-4"/>
        </w:rPr>
        <w:t xml:space="preserve"> </w:t>
      </w:r>
      <w:r>
        <w:t>to</w:t>
      </w:r>
      <w:r>
        <w:rPr>
          <w:spacing w:val="-3"/>
        </w:rPr>
        <w:t xml:space="preserve"> </w:t>
      </w:r>
      <w:r>
        <w:t>New</w:t>
      </w:r>
      <w:r>
        <w:rPr>
          <w:spacing w:val="-4"/>
        </w:rPr>
        <w:t xml:space="preserve"> </w:t>
      </w:r>
      <w:r>
        <w:t>Mexico’s</w:t>
      </w:r>
      <w:r>
        <w:rPr>
          <w:spacing w:val="-3"/>
        </w:rPr>
        <w:t xml:space="preserve"> </w:t>
      </w:r>
      <w:r>
        <w:t xml:space="preserve">business </w:t>
      </w:r>
      <w:r>
        <w:rPr>
          <w:spacing w:val="-2"/>
        </w:rPr>
        <w:t>community.</w:t>
      </w:r>
    </w:p>
    <w:p w14:paraId="0C97C240" w14:textId="77777777" w:rsidR="001A6ECC" w:rsidRDefault="001A6ECC" w:rsidP="001A6ECC">
      <w:pPr>
        <w:pStyle w:val="BodyText"/>
        <w:ind w:left="202" w:right="481"/>
        <w:jc w:val="both"/>
      </w:pPr>
    </w:p>
    <w:p w14:paraId="575D1D4D" w14:textId="77777777" w:rsidR="001A28D0" w:rsidRDefault="00C97411" w:rsidP="001A6ECC">
      <w:pPr>
        <w:pStyle w:val="Heading3"/>
        <w:spacing w:before="0"/>
        <w:ind w:left="202"/>
      </w:pPr>
      <w:bookmarkStart w:id="22" w:name="Office_Space"/>
      <w:bookmarkEnd w:id="22"/>
      <w:r>
        <w:t>Office</w:t>
      </w:r>
      <w:r>
        <w:rPr>
          <w:spacing w:val="-13"/>
        </w:rPr>
        <w:t xml:space="preserve"> </w:t>
      </w:r>
      <w:r>
        <w:rPr>
          <w:spacing w:val="-2"/>
        </w:rPr>
        <w:t>Space</w:t>
      </w:r>
    </w:p>
    <w:p w14:paraId="575D1D4E" w14:textId="77777777" w:rsidR="001A28D0" w:rsidRDefault="00C97411" w:rsidP="001A6ECC">
      <w:pPr>
        <w:pStyle w:val="BodyText"/>
        <w:ind w:left="202"/>
        <w:jc w:val="both"/>
      </w:pPr>
      <w:r>
        <w:t>Acceptable</w:t>
      </w:r>
      <w:r>
        <w:rPr>
          <w:spacing w:val="-7"/>
        </w:rPr>
        <w:t xml:space="preserve"> </w:t>
      </w:r>
      <w:r>
        <w:t>office</w:t>
      </w:r>
      <w:r>
        <w:rPr>
          <w:spacing w:val="-6"/>
        </w:rPr>
        <w:t xml:space="preserve"> </w:t>
      </w:r>
      <w:r>
        <w:t>space</w:t>
      </w:r>
      <w:r>
        <w:rPr>
          <w:spacing w:val="-6"/>
        </w:rPr>
        <w:t xml:space="preserve"> </w:t>
      </w:r>
      <w:r>
        <w:rPr>
          <w:spacing w:val="-2"/>
        </w:rPr>
        <w:t>includes:</w:t>
      </w:r>
    </w:p>
    <w:p w14:paraId="26D3F517" w14:textId="77777777" w:rsidR="00BC5D39" w:rsidRPr="00093F71" w:rsidRDefault="00BC5D39" w:rsidP="00BC5D39">
      <w:pPr>
        <w:pStyle w:val="ListParagraph"/>
        <w:numPr>
          <w:ilvl w:val="0"/>
          <w:numId w:val="5"/>
        </w:numPr>
        <w:tabs>
          <w:tab w:val="left" w:pos="919"/>
        </w:tabs>
        <w:ind w:left="919" w:hanging="361"/>
        <w:rPr>
          <w:sz w:val="24"/>
        </w:rPr>
      </w:pPr>
      <w:r w:rsidRPr="00093F71">
        <w:rPr>
          <w:sz w:val="24"/>
        </w:rPr>
        <w:t xml:space="preserve">Access to classroom or training space where SBDC funded staff may provide SBDC </w:t>
      </w:r>
      <w:proofErr w:type="gramStart"/>
      <w:r w:rsidRPr="00093F71">
        <w:rPr>
          <w:sz w:val="24"/>
        </w:rPr>
        <w:t>trainings</w:t>
      </w:r>
      <w:proofErr w:type="gramEnd"/>
      <w:r w:rsidRPr="00093F71">
        <w:rPr>
          <w:sz w:val="24"/>
        </w:rPr>
        <w:t>.</w:t>
      </w:r>
    </w:p>
    <w:p w14:paraId="575D1D4F" w14:textId="6C98391D" w:rsidR="001A28D0" w:rsidRPr="00093F71" w:rsidRDefault="00C97411" w:rsidP="00BC5D39">
      <w:pPr>
        <w:pStyle w:val="ListParagraph"/>
        <w:numPr>
          <w:ilvl w:val="0"/>
          <w:numId w:val="5"/>
        </w:numPr>
        <w:tabs>
          <w:tab w:val="left" w:pos="919"/>
        </w:tabs>
        <w:ind w:left="919" w:hanging="361"/>
        <w:rPr>
          <w:sz w:val="24"/>
        </w:rPr>
      </w:pPr>
      <w:r w:rsidRPr="00093F71">
        <w:rPr>
          <w:sz w:val="24"/>
        </w:rPr>
        <w:t>Office</w:t>
      </w:r>
      <w:r w:rsidR="006C6FF9" w:rsidRPr="00093F71">
        <w:rPr>
          <w:sz w:val="24"/>
        </w:rPr>
        <w:t>(</w:t>
      </w:r>
      <w:r w:rsidRPr="00093F71">
        <w:rPr>
          <w:sz w:val="24"/>
        </w:rPr>
        <w:t>s</w:t>
      </w:r>
      <w:r w:rsidR="006C6FF9" w:rsidRPr="00093F71">
        <w:rPr>
          <w:sz w:val="24"/>
        </w:rPr>
        <w:t>)</w:t>
      </w:r>
      <w:r w:rsidRPr="00093F71">
        <w:rPr>
          <w:spacing w:val="-9"/>
          <w:sz w:val="24"/>
        </w:rPr>
        <w:t xml:space="preserve"> </w:t>
      </w:r>
      <w:r w:rsidRPr="00093F71">
        <w:rPr>
          <w:sz w:val="24"/>
        </w:rPr>
        <w:t>for</w:t>
      </w:r>
      <w:r w:rsidRPr="00093F71">
        <w:rPr>
          <w:spacing w:val="-9"/>
          <w:sz w:val="24"/>
        </w:rPr>
        <w:t xml:space="preserve"> </w:t>
      </w:r>
      <w:r w:rsidRPr="00093F71">
        <w:rPr>
          <w:sz w:val="24"/>
        </w:rPr>
        <w:t>the</w:t>
      </w:r>
      <w:r w:rsidRPr="00093F71">
        <w:rPr>
          <w:spacing w:val="-8"/>
          <w:sz w:val="24"/>
        </w:rPr>
        <w:t xml:space="preserve"> </w:t>
      </w:r>
      <w:r w:rsidRPr="00093F71">
        <w:rPr>
          <w:sz w:val="24"/>
        </w:rPr>
        <w:t>staff</w:t>
      </w:r>
      <w:r w:rsidRPr="00093F71">
        <w:rPr>
          <w:spacing w:val="-8"/>
          <w:sz w:val="24"/>
        </w:rPr>
        <w:t xml:space="preserve"> </w:t>
      </w:r>
      <w:r w:rsidRPr="00093F71">
        <w:rPr>
          <w:sz w:val="24"/>
        </w:rPr>
        <w:t>where</w:t>
      </w:r>
      <w:r w:rsidRPr="00093F71">
        <w:rPr>
          <w:spacing w:val="-9"/>
          <w:sz w:val="24"/>
        </w:rPr>
        <w:t xml:space="preserve"> </w:t>
      </w:r>
      <w:r w:rsidRPr="00093F71">
        <w:rPr>
          <w:sz w:val="24"/>
        </w:rPr>
        <w:t>he/she</w:t>
      </w:r>
      <w:r w:rsidRPr="00093F71">
        <w:rPr>
          <w:spacing w:val="-8"/>
          <w:sz w:val="24"/>
        </w:rPr>
        <w:t xml:space="preserve"> </w:t>
      </w:r>
      <w:r w:rsidRPr="00093F71">
        <w:rPr>
          <w:sz w:val="24"/>
        </w:rPr>
        <w:t>may</w:t>
      </w:r>
      <w:r w:rsidRPr="00093F71">
        <w:rPr>
          <w:spacing w:val="-11"/>
          <w:sz w:val="24"/>
        </w:rPr>
        <w:t xml:space="preserve"> </w:t>
      </w:r>
      <w:r w:rsidRPr="00093F71">
        <w:rPr>
          <w:sz w:val="24"/>
        </w:rPr>
        <w:t>provide</w:t>
      </w:r>
      <w:r w:rsidRPr="00093F71">
        <w:rPr>
          <w:spacing w:val="-10"/>
          <w:sz w:val="24"/>
        </w:rPr>
        <w:t xml:space="preserve"> </w:t>
      </w:r>
      <w:r w:rsidRPr="00093F71">
        <w:rPr>
          <w:sz w:val="24"/>
        </w:rPr>
        <w:t>confidential</w:t>
      </w:r>
      <w:r w:rsidRPr="00093F71">
        <w:rPr>
          <w:spacing w:val="-7"/>
          <w:sz w:val="24"/>
        </w:rPr>
        <w:t xml:space="preserve"> </w:t>
      </w:r>
      <w:r w:rsidRPr="00093F71">
        <w:rPr>
          <w:spacing w:val="-2"/>
          <w:sz w:val="24"/>
        </w:rPr>
        <w:t>counseling.</w:t>
      </w:r>
    </w:p>
    <w:p w14:paraId="575D1D50" w14:textId="77777777" w:rsidR="001A28D0" w:rsidRPr="00093F71" w:rsidRDefault="00C97411">
      <w:pPr>
        <w:pStyle w:val="ListParagraph"/>
        <w:numPr>
          <w:ilvl w:val="0"/>
          <w:numId w:val="5"/>
        </w:numPr>
        <w:tabs>
          <w:tab w:val="left" w:pos="919"/>
        </w:tabs>
        <w:spacing w:before="6"/>
        <w:ind w:left="919" w:right="1103" w:hanging="360"/>
        <w:rPr>
          <w:sz w:val="24"/>
        </w:rPr>
      </w:pPr>
      <w:proofErr w:type="gramStart"/>
      <w:r w:rsidRPr="00093F71">
        <w:rPr>
          <w:sz w:val="24"/>
        </w:rPr>
        <w:t>Center</w:t>
      </w:r>
      <w:proofErr w:type="gramEnd"/>
      <w:r w:rsidRPr="00093F71">
        <w:rPr>
          <w:spacing w:val="-7"/>
          <w:sz w:val="24"/>
        </w:rPr>
        <w:t xml:space="preserve"> </w:t>
      </w:r>
      <w:r w:rsidRPr="00093F71">
        <w:rPr>
          <w:sz w:val="24"/>
        </w:rPr>
        <w:t>must</w:t>
      </w:r>
      <w:r w:rsidRPr="00093F71">
        <w:rPr>
          <w:spacing w:val="-7"/>
          <w:sz w:val="24"/>
        </w:rPr>
        <w:t xml:space="preserve"> </w:t>
      </w:r>
      <w:r w:rsidRPr="00093F71">
        <w:rPr>
          <w:sz w:val="24"/>
        </w:rPr>
        <w:t>ensure</w:t>
      </w:r>
      <w:r w:rsidRPr="00093F71">
        <w:rPr>
          <w:spacing w:val="-8"/>
          <w:sz w:val="24"/>
        </w:rPr>
        <w:t xml:space="preserve"> </w:t>
      </w:r>
      <w:r w:rsidRPr="00093F71">
        <w:rPr>
          <w:sz w:val="24"/>
        </w:rPr>
        <w:t>that</w:t>
      </w:r>
      <w:r w:rsidRPr="00093F71">
        <w:rPr>
          <w:spacing w:val="-6"/>
          <w:sz w:val="24"/>
        </w:rPr>
        <w:t xml:space="preserve"> </w:t>
      </w:r>
      <w:r w:rsidRPr="00093F71">
        <w:rPr>
          <w:sz w:val="24"/>
        </w:rPr>
        <w:t>its</w:t>
      </w:r>
      <w:r w:rsidRPr="00093F71">
        <w:rPr>
          <w:spacing w:val="-6"/>
          <w:sz w:val="24"/>
        </w:rPr>
        <w:t xml:space="preserve"> </w:t>
      </w:r>
      <w:r w:rsidRPr="00093F71">
        <w:rPr>
          <w:sz w:val="24"/>
        </w:rPr>
        <w:t>site</w:t>
      </w:r>
      <w:r w:rsidRPr="00093F71">
        <w:rPr>
          <w:spacing w:val="-7"/>
          <w:sz w:val="24"/>
        </w:rPr>
        <w:t xml:space="preserve"> </w:t>
      </w:r>
      <w:r w:rsidRPr="00093F71">
        <w:rPr>
          <w:sz w:val="24"/>
        </w:rPr>
        <w:t>is</w:t>
      </w:r>
      <w:r w:rsidRPr="00093F71">
        <w:rPr>
          <w:spacing w:val="-6"/>
          <w:sz w:val="24"/>
        </w:rPr>
        <w:t xml:space="preserve"> </w:t>
      </w:r>
      <w:r w:rsidRPr="00093F71">
        <w:rPr>
          <w:sz w:val="24"/>
        </w:rPr>
        <w:t>readily</w:t>
      </w:r>
      <w:r w:rsidRPr="00093F71">
        <w:rPr>
          <w:spacing w:val="-11"/>
          <w:sz w:val="24"/>
        </w:rPr>
        <w:t xml:space="preserve"> </w:t>
      </w:r>
      <w:r w:rsidRPr="00093F71">
        <w:rPr>
          <w:sz w:val="24"/>
        </w:rPr>
        <w:t>accessible</w:t>
      </w:r>
      <w:r w:rsidRPr="00093F71">
        <w:rPr>
          <w:spacing w:val="-6"/>
          <w:sz w:val="24"/>
        </w:rPr>
        <w:t xml:space="preserve"> </w:t>
      </w:r>
      <w:r w:rsidRPr="00093F71">
        <w:rPr>
          <w:sz w:val="24"/>
        </w:rPr>
        <w:t>to</w:t>
      </w:r>
      <w:r w:rsidRPr="00093F71">
        <w:rPr>
          <w:spacing w:val="-6"/>
          <w:sz w:val="24"/>
        </w:rPr>
        <w:t xml:space="preserve"> </w:t>
      </w:r>
      <w:r w:rsidRPr="00093F71">
        <w:rPr>
          <w:sz w:val="24"/>
        </w:rPr>
        <w:t>all</w:t>
      </w:r>
      <w:r w:rsidRPr="00093F71">
        <w:rPr>
          <w:spacing w:val="-6"/>
          <w:sz w:val="24"/>
        </w:rPr>
        <w:t xml:space="preserve"> </w:t>
      </w:r>
      <w:r w:rsidRPr="00093F71">
        <w:rPr>
          <w:sz w:val="24"/>
        </w:rPr>
        <w:t>business</w:t>
      </w:r>
      <w:r w:rsidRPr="00093F71">
        <w:rPr>
          <w:spacing w:val="-6"/>
          <w:sz w:val="24"/>
        </w:rPr>
        <w:t xml:space="preserve"> </w:t>
      </w:r>
      <w:r w:rsidRPr="00093F71">
        <w:rPr>
          <w:sz w:val="24"/>
        </w:rPr>
        <w:t>clients including handicapped.</w:t>
      </w:r>
    </w:p>
    <w:p w14:paraId="575D1D51" w14:textId="77777777" w:rsidR="001A28D0" w:rsidRPr="00093F71" w:rsidRDefault="00C97411">
      <w:pPr>
        <w:pStyle w:val="ListParagraph"/>
        <w:numPr>
          <w:ilvl w:val="0"/>
          <w:numId w:val="5"/>
        </w:numPr>
        <w:tabs>
          <w:tab w:val="left" w:pos="919"/>
        </w:tabs>
        <w:spacing w:line="286" w:lineRule="exact"/>
        <w:ind w:left="919" w:hanging="361"/>
        <w:rPr>
          <w:sz w:val="24"/>
        </w:rPr>
      </w:pPr>
      <w:r w:rsidRPr="00093F71">
        <w:rPr>
          <w:sz w:val="24"/>
        </w:rPr>
        <w:t>Adequate</w:t>
      </w:r>
      <w:r w:rsidRPr="00093F71">
        <w:rPr>
          <w:spacing w:val="-7"/>
          <w:sz w:val="24"/>
        </w:rPr>
        <w:t xml:space="preserve"> </w:t>
      </w:r>
      <w:r w:rsidRPr="00093F71">
        <w:rPr>
          <w:sz w:val="24"/>
        </w:rPr>
        <w:t>space</w:t>
      </w:r>
      <w:r w:rsidRPr="00093F71">
        <w:rPr>
          <w:spacing w:val="-4"/>
          <w:sz w:val="24"/>
        </w:rPr>
        <w:t xml:space="preserve"> </w:t>
      </w:r>
      <w:r w:rsidRPr="00093F71">
        <w:rPr>
          <w:sz w:val="24"/>
        </w:rPr>
        <w:t>for</w:t>
      </w:r>
      <w:r w:rsidRPr="00093F71">
        <w:rPr>
          <w:spacing w:val="-5"/>
          <w:sz w:val="24"/>
        </w:rPr>
        <w:t xml:space="preserve"> </w:t>
      </w:r>
      <w:r w:rsidRPr="00093F71">
        <w:rPr>
          <w:sz w:val="24"/>
        </w:rPr>
        <w:t>office</w:t>
      </w:r>
      <w:r w:rsidRPr="00093F71">
        <w:rPr>
          <w:spacing w:val="-5"/>
          <w:sz w:val="24"/>
        </w:rPr>
        <w:t xml:space="preserve"> </w:t>
      </w:r>
      <w:r w:rsidRPr="00093F71">
        <w:rPr>
          <w:sz w:val="24"/>
        </w:rPr>
        <w:t>supplies</w:t>
      </w:r>
      <w:r w:rsidRPr="00093F71">
        <w:rPr>
          <w:spacing w:val="-4"/>
          <w:sz w:val="24"/>
        </w:rPr>
        <w:t xml:space="preserve"> </w:t>
      </w:r>
      <w:r w:rsidRPr="00093F71">
        <w:rPr>
          <w:sz w:val="24"/>
        </w:rPr>
        <w:t>and</w:t>
      </w:r>
      <w:r w:rsidRPr="00093F71">
        <w:rPr>
          <w:spacing w:val="-5"/>
          <w:sz w:val="24"/>
        </w:rPr>
        <w:t xml:space="preserve"> </w:t>
      </w:r>
      <w:r w:rsidRPr="00093F71">
        <w:rPr>
          <w:sz w:val="24"/>
        </w:rPr>
        <w:t>equipment</w:t>
      </w:r>
      <w:r w:rsidRPr="00093F71">
        <w:rPr>
          <w:spacing w:val="-2"/>
          <w:sz w:val="24"/>
        </w:rPr>
        <w:t xml:space="preserve"> </w:t>
      </w:r>
      <w:r w:rsidRPr="00093F71">
        <w:rPr>
          <w:sz w:val="24"/>
        </w:rPr>
        <w:t>that</w:t>
      </w:r>
      <w:r w:rsidRPr="00093F71">
        <w:rPr>
          <w:spacing w:val="-3"/>
          <w:sz w:val="24"/>
        </w:rPr>
        <w:t xml:space="preserve"> </w:t>
      </w:r>
      <w:r w:rsidRPr="00093F71">
        <w:rPr>
          <w:sz w:val="24"/>
        </w:rPr>
        <w:t>offers</w:t>
      </w:r>
      <w:r w:rsidRPr="00093F71">
        <w:rPr>
          <w:spacing w:val="-6"/>
          <w:sz w:val="24"/>
        </w:rPr>
        <w:t xml:space="preserve"> </w:t>
      </w:r>
      <w:r w:rsidRPr="00093F71">
        <w:rPr>
          <w:sz w:val="24"/>
        </w:rPr>
        <w:t>reasonable</w:t>
      </w:r>
      <w:r w:rsidRPr="00093F71">
        <w:rPr>
          <w:spacing w:val="-4"/>
          <w:sz w:val="24"/>
        </w:rPr>
        <w:t xml:space="preserve"> </w:t>
      </w:r>
      <w:r w:rsidRPr="00093F71">
        <w:rPr>
          <w:spacing w:val="-2"/>
          <w:sz w:val="24"/>
        </w:rPr>
        <w:t>security.</w:t>
      </w:r>
    </w:p>
    <w:p w14:paraId="575D1D52" w14:textId="77777777" w:rsidR="001A28D0" w:rsidRPr="00093F71" w:rsidRDefault="001A28D0">
      <w:pPr>
        <w:pStyle w:val="BodyText"/>
        <w:spacing w:before="5"/>
      </w:pPr>
    </w:p>
    <w:p w14:paraId="575D1D53" w14:textId="39100B1C" w:rsidR="001A28D0" w:rsidRPr="00093F71" w:rsidRDefault="00C97411">
      <w:pPr>
        <w:pStyle w:val="BodyText"/>
        <w:ind w:left="199" w:right="389"/>
      </w:pPr>
      <w:r w:rsidRPr="00093F71">
        <w:t>Program</w:t>
      </w:r>
      <w:r w:rsidRPr="00093F71">
        <w:rPr>
          <w:spacing w:val="-7"/>
        </w:rPr>
        <w:t xml:space="preserve"> </w:t>
      </w:r>
      <w:r w:rsidRPr="00093F71">
        <w:t>services</w:t>
      </w:r>
      <w:r w:rsidRPr="00093F71">
        <w:rPr>
          <w:spacing w:val="-6"/>
        </w:rPr>
        <w:t xml:space="preserve"> </w:t>
      </w:r>
      <w:r w:rsidRPr="00093F71">
        <w:t>should</w:t>
      </w:r>
      <w:r w:rsidRPr="00093F71">
        <w:rPr>
          <w:spacing w:val="-7"/>
        </w:rPr>
        <w:t xml:space="preserve"> </w:t>
      </w:r>
      <w:r w:rsidRPr="00093F71">
        <w:t>be</w:t>
      </w:r>
      <w:r w:rsidRPr="00093F71">
        <w:rPr>
          <w:spacing w:val="-6"/>
        </w:rPr>
        <w:t xml:space="preserve"> </w:t>
      </w:r>
      <w:r w:rsidRPr="00093F71">
        <w:t>as</w:t>
      </w:r>
      <w:r w:rsidRPr="00093F71">
        <w:rPr>
          <w:spacing w:val="-6"/>
        </w:rPr>
        <w:t xml:space="preserve"> </w:t>
      </w:r>
      <w:r w:rsidRPr="00093F71">
        <w:t>accessible</w:t>
      </w:r>
      <w:r w:rsidRPr="00093F71">
        <w:rPr>
          <w:spacing w:val="-5"/>
        </w:rPr>
        <w:t xml:space="preserve"> </w:t>
      </w:r>
      <w:r w:rsidRPr="00093F71">
        <w:t>as</w:t>
      </w:r>
      <w:r w:rsidRPr="00093F71">
        <w:rPr>
          <w:spacing w:val="-6"/>
        </w:rPr>
        <w:t xml:space="preserve"> </w:t>
      </w:r>
      <w:r w:rsidRPr="00093F71">
        <w:t>possible</w:t>
      </w:r>
      <w:r w:rsidRPr="00093F71">
        <w:rPr>
          <w:spacing w:val="-6"/>
        </w:rPr>
        <w:t xml:space="preserve"> </w:t>
      </w:r>
      <w:r w:rsidRPr="00093F71">
        <w:t>to</w:t>
      </w:r>
      <w:r w:rsidRPr="00093F71">
        <w:rPr>
          <w:spacing w:val="-6"/>
        </w:rPr>
        <w:t xml:space="preserve"> </w:t>
      </w:r>
      <w:r w:rsidRPr="00093F71">
        <w:t>the</w:t>
      </w:r>
      <w:r w:rsidRPr="00093F71">
        <w:rPr>
          <w:spacing w:val="-6"/>
        </w:rPr>
        <w:t xml:space="preserve"> </w:t>
      </w:r>
      <w:r w:rsidRPr="00093F71">
        <w:t>small</w:t>
      </w:r>
      <w:r w:rsidRPr="00093F71">
        <w:rPr>
          <w:spacing w:val="-6"/>
        </w:rPr>
        <w:t xml:space="preserve"> </w:t>
      </w:r>
      <w:r w:rsidRPr="00093F71">
        <w:t>business</w:t>
      </w:r>
      <w:r w:rsidRPr="00093F71">
        <w:rPr>
          <w:spacing w:val="-6"/>
        </w:rPr>
        <w:t xml:space="preserve"> </w:t>
      </w:r>
      <w:r w:rsidRPr="00093F71">
        <w:t xml:space="preserve">community and the </w:t>
      </w:r>
      <w:proofErr w:type="gramStart"/>
      <w:r w:rsidRPr="00093F71">
        <w:t>general public</w:t>
      </w:r>
      <w:proofErr w:type="gramEnd"/>
      <w:r w:rsidRPr="00093F71">
        <w:t xml:space="preserve"> (</w:t>
      </w:r>
      <w:r w:rsidR="00DD7E08" w:rsidRPr="00093F71">
        <w:t>i.e.,</w:t>
      </w:r>
      <w:r w:rsidRPr="00093F71">
        <w:t xml:space="preserve"> downtown areas, Chambers of Commerce, community colleges, community training centers, universities and colleges).</w:t>
      </w:r>
    </w:p>
    <w:p w14:paraId="575D1D54" w14:textId="77777777" w:rsidR="001A28D0" w:rsidRPr="00093F71" w:rsidRDefault="001A28D0">
      <w:pPr>
        <w:pStyle w:val="BodyText"/>
        <w:spacing w:before="6"/>
      </w:pPr>
    </w:p>
    <w:p w14:paraId="575D1D55" w14:textId="77777777" w:rsidR="001A28D0" w:rsidRPr="00093F71" w:rsidRDefault="00C97411" w:rsidP="001A6ECC">
      <w:pPr>
        <w:pStyle w:val="Heading3"/>
        <w:spacing w:before="0"/>
      </w:pPr>
      <w:bookmarkStart w:id="23" w:name="Signage"/>
      <w:bookmarkEnd w:id="23"/>
      <w:r w:rsidRPr="00093F71">
        <w:rPr>
          <w:spacing w:val="-2"/>
        </w:rPr>
        <w:t>Signage</w:t>
      </w:r>
    </w:p>
    <w:p w14:paraId="361B5D91" w14:textId="77777777" w:rsidR="004112D8" w:rsidRPr="00093F71" w:rsidRDefault="00C97411" w:rsidP="00532184">
      <w:pPr>
        <w:ind w:left="919" w:right="297" w:hanging="739"/>
        <w:rPr>
          <w:spacing w:val="-16"/>
          <w:sz w:val="24"/>
          <w:szCs w:val="24"/>
        </w:rPr>
      </w:pPr>
      <w:r w:rsidRPr="00093F71">
        <w:rPr>
          <w:sz w:val="24"/>
          <w:szCs w:val="24"/>
        </w:rPr>
        <w:t>In addition, the center must display signage featuring both the SBA and the NMSBDC</w:t>
      </w:r>
    </w:p>
    <w:p w14:paraId="3E33C7E3" w14:textId="77777777" w:rsidR="00130703" w:rsidRPr="00093F71" w:rsidRDefault="00C97411" w:rsidP="00532184">
      <w:pPr>
        <w:ind w:left="919" w:right="297" w:hanging="739"/>
        <w:rPr>
          <w:sz w:val="24"/>
          <w:szCs w:val="24"/>
        </w:rPr>
      </w:pPr>
      <w:r w:rsidRPr="00093F71">
        <w:rPr>
          <w:sz w:val="24"/>
          <w:szCs w:val="24"/>
        </w:rPr>
        <w:t>logos</w:t>
      </w:r>
      <w:r w:rsidRPr="00093F71">
        <w:rPr>
          <w:spacing w:val="-15"/>
          <w:sz w:val="24"/>
          <w:szCs w:val="24"/>
        </w:rPr>
        <w:t xml:space="preserve"> </w:t>
      </w:r>
      <w:r w:rsidRPr="00093F71">
        <w:rPr>
          <w:sz w:val="24"/>
          <w:szCs w:val="24"/>
        </w:rPr>
        <w:t>prominently</w:t>
      </w:r>
      <w:r w:rsidRPr="00093F71">
        <w:rPr>
          <w:spacing w:val="-15"/>
          <w:sz w:val="24"/>
          <w:szCs w:val="24"/>
        </w:rPr>
        <w:t xml:space="preserve"> </w:t>
      </w:r>
      <w:r w:rsidRPr="00093F71">
        <w:rPr>
          <w:sz w:val="24"/>
          <w:szCs w:val="24"/>
        </w:rPr>
        <w:t>at</w:t>
      </w:r>
      <w:r w:rsidRPr="00093F71">
        <w:rPr>
          <w:spacing w:val="-16"/>
          <w:sz w:val="24"/>
          <w:szCs w:val="24"/>
        </w:rPr>
        <w:t xml:space="preserve"> </w:t>
      </w:r>
      <w:r w:rsidRPr="00093F71">
        <w:rPr>
          <w:sz w:val="24"/>
          <w:szCs w:val="24"/>
        </w:rPr>
        <w:t>all</w:t>
      </w:r>
      <w:r w:rsidRPr="00093F71">
        <w:rPr>
          <w:spacing w:val="-15"/>
          <w:sz w:val="24"/>
          <w:szCs w:val="24"/>
        </w:rPr>
        <w:t xml:space="preserve"> </w:t>
      </w:r>
      <w:r w:rsidRPr="00093F71">
        <w:rPr>
          <w:sz w:val="24"/>
          <w:szCs w:val="24"/>
        </w:rPr>
        <w:t>facilities</w:t>
      </w:r>
      <w:r w:rsidRPr="00093F71">
        <w:rPr>
          <w:spacing w:val="-16"/>
          <w:sz w:val="24"/>
          <w:szCs w:val="24"/>
        </w:rPr>
        <w:t xml:space="preserve"> </w:t>
      </w:r>
      <w:r w:rsidRPr="00093F71">
        <w:rPr>
          <w:sz w:val="24"/>
          <w:szCs w:val="24"/>
        </w:rPr>
        <w:t>open</w:t>
      </w:r>
      <w:r w:rsidRPr="00093F71">
        <w:rPr>
          <w:spacing w:val="-16"/>
          <w:sz w:val="24"/>
          <w:szCs w:val="24"/>
        </w:rPr>
        <w:t xml:space="preserve"> </w:t>
      </w:r>
      <w:r w:rsidRPr="00093F71">
        <w:rPr>
          <w:sz w:val="24"/>
          <w:szCs w:val="24"/>
        </w:rPr>
        <w:t>to</w:t>
      </w:r>
      <w:r w:rsidRPr="00093F71">
        <w:rPr>
          <w:spacing w:val="-15"/>
          <w:sz w:val="24"/>
          <w:szCs w:val="24"/>
        </w:rPr>
        <w:t xml:space="preserve"> </w:t>
      </w:r>
      <w:r w:rsidRPr="00093F71">
        <w:rPr>
          <w:sz w:val="24"/>
          <w:szCs w:val="24"/>
        </w:rPr>
        <w:t>the</w:t>
      </w:r>
      <w:r w:rsidRPr="00093F71">
        <w:rPr>
          <w:spacing w:val="-16"/>
          <w:sz w:val="24"/>
          <w:szCs w:val="24"/>
        </w:rPr>
        <w:t xml:space="preserve"> </w:t>
      </w:r>
      <w:r w:rsidRPr="00093F71">
        <w:rPr>
          <w:sz w:val="24"/>
          <w:szCs w:val="24"/>
        </w:rPr>
        <w:t>public</w:t>
      </w:r>
      <w:r w:rsidRPr="00093F71">
        <w:rPr>
          <w:spacing w:val="-16"/>
          <w:sz w:val="24"/>
          <w:szCs w:val="24"/>
        </w:rPr>
        <w:t xml:space="preserve"> </w:t>
      </w:r>
      <w:r w:rsidRPr="00093F71">
        <w:rPr>
          <w:sz w:val="24"/>
          <w:szCs w:val="24"/>
        </w:rPr>
        <w:t>and</w:t>
      </w:r>
      <w:r w:rsidRPr="00093F71">
        <w:rPr>
          <w:spacing w:val="-17"/>
          <w:sz w:val="24"/>
          <w:szCs w:val="24"/>
        </w:rPr>
        <w:t xml:space="preserve"> </w:t>
      </w:r>
      <w:r w:rsidRPr="00093F71">
        <w:rPr>
          <w:sz w:val="24"/>
          <w:szCs w:val="24"/>
        </w:rPr>
        <w:t>which are</w:t>
      </w:r>
      <w:r w:rsidRPr="00093F71">
        <w:rPr>
          <w:spacing w:val="-13"/>
          <w:sz w:val="24"/>
          <w:szCs w:val="24"/>
        </w:rPr>
        <w:t xml:space="preserve"> </w:t>
      </w:r>
      <w:r w:rsidRPr="00093F71">
        <w:rPr>
          <w:sz w:val="24"/>
          <w:szCs w:val="24"/>
        </w:rPr>
        <w:t>used</w:t>
      </w:r>
      <w:r w:rsidRPr="00093F71">
        <w:rPr>
          <w:spacing w:val="-14"/>
          <w:sz w:val="24"/>
          <w:szCs w:val="24"/>
        </w:rPr>
        <w:t xml:space="preserve"> </w:t>
      </w:r>
      <w:r w:rsidRPr="00093F71">
        <w:rPr>
          <w:sz w:val="24"/>
          <w:szCs w:val="24"/>
        </w:rPr>
        <w:t>for</w:t>
      </w:r>
      <w:r w:rsidRPr="00093F71">
        <w:rPr>
          <w:spacing w:val="-12"/>
          <w:sz w:val="24"/>
          <w:szCs w:val="24"/>
        </w:rPr>
        <w:t xml:space="preserve"> </w:t>
      </w:r>
      <w:proofErr w:type="gramStart"/>
      <w:r w:rsidRPr="00093F71">
        <w:rPr>
          <w:sz w:val="24"/>
          <w:szCs w:val="24"/>
        </w:rPr>
        <w:t>program</w:t>
      </w:r>
      <w:proofErr w:type="gramEnd"/>
      <w:r w:rsidR="00C809E1" w:rsidRPr="00093F71">
        <w:rPr>
          <w:sz w:val="24"/>
          <w:szCs w:val="24"/>
        </w:rPr>
        <w:t xml:space="preserve"> </w:t>
      </w:r>
    </w:p>
    <w:p w14:paraId="6A20C784" w14:textId="77777777" w:rsidR="008661CE" w:rsidRDefault="00C809E1" w:rsidP="00532184">
      <w:pPr>
        <w:ind w:left="919" w:right="297" w:hanging="739"/>
        <w:rPr>
          <w:spacing w:val="-14"/>
          <w:sz w:val="24"/>
          <w:szCs w:val="24"/>
        </w:rPr>
      </w:pPr>
      <w:r w:rsidRPr="00E87424">
        <w:rPr>
          <w:spacing w:val="-12"/>
          <w:sz w:val="24"/>
          <w:szCs w:val="24"/>
        </w:rPr>
        <w:t>a</w:t>
      </w:r>
      <w:r w:rsidRPr="00E87424">
        <w:rPr>
          <w:sz w:val="24"/>
          <w:szCs w:val="24"/>
        </w:rPr>
        <w:t>ctivities.</w:t>
      </w:r>
      <w:r w:rsidRPr="00E87424">
        <w:rPr>
          <w:spacing w:val="-13"/>
          <w:sz w:val="24"/>
          <w:szCs w:val="24"/>
        </w:rPr>
        <w:t xml:space="preserve"> </w:t>
      </w:r>
      <w:r w:rsidRPr="00E87424">
        <w:rPr>
          <w:sz w:val="24"/>
          <w:szCs w:val="24"/>
        </w:rPr>
        <w:t>Such</w:t>
      </w:r>
      <w:r w:rsidRPr="00E87424">
        <w:rPr>
          <w:spacing w:val="-10"/>
          <w:sz w:val="24"/>
          <w:szCs w:val="24"/>
        </w:rPr>
        <w:t xml:space="preserve"> </w:t>
      </w:r>
      <w:r w:rsidRPr="00E87424">
        <w:rPr>
          <w:sz w:val="24"/>
          <w:szCs w:val="24"/>
        </w:rPr>
        <w:t>signage</w:t>
      </w:r>
      <w:r w:rsidRPr="00E87424">
        <w:rPr>
          <w:spacing w:val="-12"/>
          <w:sz w:val="24"/>
          <w:szCs w:val="24"/>
        </w:rPr>
        <w:t xml:space="preserve"> </w:t>
      </w:r>
      <w:r w:rsidRPr="00E87424">
        <w:rPr>
          <w:sz w:val="24"/>
          <w:szCs w:val="24"/>
        </w:rPr>
        <w:t>must</w:t>
      </w:r>
      <w:r w:rsidRPr="00E87424">
        <w:rPr>
          <w:spacing w:val="-13"/>
          <w:sz w:val="24"/>
          <w:szCs w:val="24"/>
        </w:rPr>
        <w:t xml:space="preserve"> </w:t>
      </w:r>
      <w:r w:rsidRPr="00E87424">
        <w:rPr>
          <w:sz w:val="24"/>
          <w:szCs w:val="24"/>
        </w:rPr>
        <w:t>prominently</w:t>
      </w:r>
      <w:r w:rsidRPr="00E87424">
        <w:rPr>
          <w:spacing w:val="-16"/>
          <w:sz w:val="24"/>
          <w:szCs w:val="24"/>
        </w:rPr>
        <w:t xml:space="preserve"> </w:t>
      </w:r>
      <w:r w:rsidRPr="00E87424">
        <w:rPr>
          <w:sz w:val="24"/>
          <w:szCs w:val="24"/>
        </w:rPr>
        <w:t>feature the</w:t>
      </w:r>
      <w:r w:rsidRPr="00E87424">
        <w:rPr>
          <w:spacing w:val="-16"/>
          <w:sz w:val="24"/>
          <w:szCs w:val="24"/>
        </w:rPr>
        <w:t xml:space="preserve"> </w:t>
      </w:r>
      <w:r w:rsidRPr="00E87424">
        <w:rPr>
          <w:sz w:val="24"/>
          <w:szCs w:val="24"/>
        </w:rPr>
        <w:t>acknowledgement</w:t>
      </w:r>
      <w:r w:rsidRPr="00E87424">
        <w:rPr>
          <w:spacing w:val="-15"/>
          <w:sz w:val="24"/>
          <w:szCs w:val="24"/>
        </w:rPr>
        <w:t xml:space="preserve"> </w:t>
      </w:r>
      <w:r w:rsidRPr="00E87424">
        <w:rPr>
          <w:sz w:val="24"/>
          <w:szCs w:val="24"/>
        </w:rPr>
        <w:t>of</w:t>
      </w:r>
      <w:r w:rsidRPr="00E87424">
        <w:rPr>
          <w:spacing w:val="-15"/>
          <w:sz w:val="24"/>
          <w:szCs w:val="24"/>
        </w:rPr>
        <w:t xml:space="preserve"> </w:t>
      </w:r>
      <w:r w:rsidRPr="00E87424">
        <w:rPr>
          <w:sz w:val="24"/>
          <w:szCs w:val="24"/>
        </w:rPr>
        <w:t>the</w:t>
      </w:r>
      <w:r w:rsidRPr="00E87424">
        <w:rPr>
          <w:spacing w:val="-16"/>
          <w:sz w:val="24"/>
          <w:szCs w:val="24"/>
        </w:rPr>
        <w:t xml:space="preserve"> </w:t>
      </w:r>
      <w:r w:rsidRPr="00E87424">
        <w:rPr>
          <w:sz w:val="24"/>
          <w:szCs w:val="24"/>
        </w:rPr>
        <w:t>following</w:t>
      </w:r>
      <w:r w:rsidRPr="00E87424">
        <w:rPr>
          <w:spacing w:val="-14"/>
          <w:sz w:val="24"/>
          <w:szCs w:val="24"/>
        </w:rPr>
        <w:t xml:space="preserve"> </w:t>
      </w:r>
    </w:p>
    <w:p w14:paraId="0B1E2FBA" w14:textId="77777777" w:rsidR="00A335BD" w:rsidRDefault="00C809E1" w:rsidP="00532184">
      <w:pPr>
        <w:ind w:left="919" w:right="297" w:hanging="739"/>
        <w:rPr>
          <w:i/>
          <w:sz w:val="24"/>
          <w:szCs w:val="24"/>
        </w:rPr>
      </w:pPr>
      <w:r w:rsidRPr="00E87424">
        <w:rPr>
          <w:sz w:val="24"/>
          <w:szCs w:val="24"/>
        </w:rPr>
        <w:t>statement</w:t>
      </w:r>
      <w:r w:rsidRPr="00E87424">
        <w:rPr>
          <w:spacing w:val="-15"/>
          <w:sz w:val="24"/>
          <w:szCs w:val="24"/>
        </w:rPr>
        <w:t xml:space="preserve"> </w:t>
      </w:r>
      <w:r w:rsidRPr="00E87424">
        <w:rPr>
          <w:sz w:val="24"/>
          <w:szCs w:val="24"/>
        </w:rPr>
        <w:t>of</w:t>
      </w:r>
      <w:r w:rsidRPr="00E87424">
        <w:rPr>
          <w:spacing w:val="-16"/>
          <w:sz w:val="24"/>
          <w:szCs w:val="24"/>
        </w:rPr>
        <w:t xml:space="preserve"> </w:t>
      </w:r>
      <w:r w:rsidRPr="00E87424">
        <w:rPr>
          <w:sz w:val="24"/>
          <w:szCs w:val="24"/>
        </w:rPr>
        <w:t>support:</w:t>
      </w:r>
      <w:r w:rsidRPr="00E87424">
        <w:rPr>
          <w:spacing w:val="-15"/>
          <w:sz w:val="24"/>
          <w:szCs w:val="24"/>
        </w:rPr>
        <w:t xml:space="preserve"> </w:t>
      </w:r>
      <w:r w:rsidRPr="00E87424">
        <w:rPr>
          <w:i/>
          <w:sz w:val="24"/>
          <w:szCs w:val="24"/>
        </w:rPr>
        <w:t>“Funded</w:t>
      </w:r>
      <w:r w:rsidRPr="00E87424">
        <w:rPr>
          <w:i/>
          <w:spacing w:val="-14"/>
          <w:sz w:val="24"/>
          <w:szCs w:val="24"/>
        </w:rPr>
        <w:t xml:space="preserve"> </w:t>
      </w:r>
      <w:r w:rsidRPr="00E87424">
        <w:rPr>
          <w:i/>
          <w:sz w:val="24"/>
          <w:szCs w:val="24"/>
        </w:rPr>
        <w:t>in part through a Cooperative</w:t>
      </w:r>
      <w:r w:rsidR="00130703" w:rsidRPr="00E87424">
        <w:rPr>
          <w:i/>
          <w:sz w:val="24"/>
          <w:szCs w:val="24"/>
        </w:rPr>
        <w:t xml:space="preserve"> </w:t>
      </w:r>
      <w:r w:rsidR="00986261" w:rsidRPr="00E87424">
        <w:rPr>
          <w:sz w:val="24"/>
          <w:szCs w:val="24"/>
        </w:rPr>
        <w:t>a</w:t>
      </w:r>
      <w:r w:rsidR="00986261" w:rsidRPr="00E87424">
        <w:rPr>
          <w:i/>
          <w:sz w:val="24"/>
          <w:szCs w:val="24"/>
        </w:rPr>
        <w:t>greement with the U.S.</w:t>
      </w:r>
    </w:p>
    <w:p w14:paraId="575D1D58" w14:textId="4B616CE6" w:rsidR="001A28D0" w:rsidRDefault="00986261" w:rsidP="00FE373B">
      <w:pPr>
        <w:ind w:left="180" w:right="297"/>
        <w:rPr>
          <w:sz w:val="24"/>
          <w:szCs w:val="24"/>
        </w:rPr>
      </w:pPr>
      <w:r w:rsidRPr="00E87424">
        <w:rPr>
          <w:i/>
          <w:sz w:val="24"/>
          <w:szCs w:val="24"/>
        </w:rPr>
        <w:t xml:space="preserve">Small Business </w:t>
      </w:r>
      <w:r w:rsidRPr="00E87424">
        <w:rPr>
          <w:i/>
          <w:spacing w:val="-2"/>
          <w:sz w:val="24"/>
          <w:szCs w:val="24"/>
        </w:rPr>
        <w:t>Administration</w:t>
      </w:r>
      <w:r w:rsidR="00FE373B">
        <w:rPr>
          <w:i/>
          <w:spacing w:val="-2"/>
          <w:sz w:val="24"/>
          <w:szCs w:val="24"/>
        </w:rPr>
        <w:t>.</w:t>
      </w:r>
      <w:r w:rsidRPr="00E87424">
        <w:rPr>
          <w:i/>
          <w:spacing w:val="-2"/>
          <w:sz w:val="24"/>
          <w:szCs w:val="24"/>
        </w:rPr>
        <w:t>”</w:t>
      </w:r>
      <w:r w:rsidRPr="00E87424">
        <w:rPr>
          <w:spacing w:val="-12"/>
          <w:sz w:val="24"/>
          <w:szCs w:val="24"/>
        </w:rPr>
        <w:t xml:space="preserve"> </w:t>
      </w:r>
      <w:r w:rsidR="00C97411" w:rsidRPr="00E87424">
        <w:rPr>
          <w:sz w:val="24"/>
          <w:szCs w:val="24"/>
        </w:rPr>
        <w:t>Appropriate signage will identify the facilities as a "</w:t>
      </w:r>
      <w:r w:rsidR="00631A5D" w:rsidRPr="00E87424">
        <w:rPr>
          <w:sz w:val="24"/>
          <w:szCs w:val="24"/>
        </w:rPr>
        <w:t>New Mexico</w:t>
      </w:r>
      <w:r w:rsidR="00426CF3">
        <w:rPr>
          <w:sz w:val="24"/>
          <w:szCs w:val="24"/>
        </w:rPr>
        <w:t xml:space="preserve"> </w:t>
      </w:r>
      <w:r w:rsidR="00C97411" w:rsidRPr="00E87424">
        <w:rPr>
          <w:sz w:val="24"/>
          <w:szCs w:val="24"/>
        </w:rPr>
        <w:t>Small Business Development</w:t>
      </w:r>
      <w:r w:rsidR="00C97411" w:rsidRPr="00E87424">
        <w:rPr>
          <w:spacing w:val="-17"/>
          <w:sz w:val="24"/>
          <w:szCs w:val="24"/>
        </w:rPr>
        <w:t xml:space="preserve"> </w:t>
      </w:r>
      <w:r w:rsidR="00C97411" w:rsidRPr="00E87424">
        <w:rPr>
          <w:sz w:val="24"/>
          <w:szCs w:val="24"/>
        </w:rPr>
        <w:t>Center"</w:t>
      </w:r>
      <w:r w:rsidR="00C97411" w:rsidRPr="00E87424">
        <w:rPr>
          <w:spacing w:val="-15"/>
          <w:sz w:val="24"/>
          <w:szCs w:val="24"/>
        </w:rPr>
        <w:t xml:space="preserve"> </w:t>
      </w:r>
      <w:r w:rsidR="00C97411" w:rsidRPr="00E87424">
        <w:rPr>
          <w:sz w:val="24"/>
          <w:szCs w:val="24"/>
        </w:rPr>
        <w:t>and</w:t>
      </w:r>
      <w:r w:rsidR="00C97411" w:rsidRPr="00E87424">
        <w:rPr>
          <w:spacing w:val="-15"/>
          <w:sz w:val="24"/>
          <w:szCs w:val="24"/>
        </w:rPr>
        <w:t xml:space="preserve"> </w:t>
      </w:r>
      <w:r w:rsidR="00C97411" w:rsidRPr="00E87424">
        <w:rPr>
          <w:sz w:val="24"/>
          <w:szCs w:val="24"/>
        </w:rPr>
        <w:t>must</w:t>
      </w:r>
      <w:r w:rsidR="00C97411" w:rsidRPr="00E87424">
        <w:rPr>
          <w:spacing w:val="-16"/>
          <w:sz w:val="24"/>
          <w:szCs w:val="24"/>
        </w:rPr>
        <w:t xml:space="preserve"> </w:t>
      </w:r>
      <w:r w:rsidR="00C97411" w:rsidRPr="00E87424">
        <w:rPr>
          <w:sz w:val="24"/>
          <w:szCs w:val="24"/>
        </w:rPr>
        <w:t>be</w:t>
      </w:r>
      <w:r w:rsidR="00C97411" w:rsidRPr="00E87424">
        <w:rPr>
          <w:spacing w:val="-15"/>
          <w:sz w:val="24"/>
          <w:szCs w:val="24"/>
        </w:rPr>
        <w:t xml:space="preserve"> </w:t>
      </w:r>
      <w:r w:rsidR="00C97411" w:rsidRPr="00E87424">
        <w:rPr>
          <w:sz w:val="24"/>
          <w:szCs w:val="24"/>
        </w:rPr>
        <w:t>clearly</w:t>
      </w:r>
      <w:r w:rsidR="00C97411" w:rsidRPr="00E87424">
        <w:rPr>
          <w:spacing w:val="-16"/>
          <w:sz w:val="24"/>
          <w:szCs w:val="24"/>
        </w:rPr>
        <w:t xml:space="preserve"> </w:t>
      </w:r>
      <w:r w:rsidR="00C97411" w:rsidRPr="00E87424">
        <w:rPr>
          <w:sz w:val="24"/>
          <w:szCs w:val="24"/>
        </w:rPr>
        <w:t>visible</w:t>
      </w:r>
      <w:r w:rsidR="00C97411" w:rsidRPr="00E87424">
        <w:rPr>
          <w:spacing w:val="-16"/>
          <w:sz w:val="24"/>
          <w:szCs w:val="24"/>
        </w:rPr>
        <w:t xml:space="preserve"> </w:t>
      </w:r>
      <w:r w:rsidR="00C97411" w:rsidRPr="00E87424">
        <w:rPr>
          <w:sz w:val="24"/>
          <w:szCs w:val="24"/>
        </w:rPr>
        <w:t>from</w:t>
      </w:r>
      <w:r w:rsidR="00C97411" w:rsidRPr="00E87424">
        <w:rPr>
          <w:spacing w:val="-14"/>
          <w:sz w:val="24"/>
          <w:szCs w:val="24"/>
        </w:rPr>
        <w:t xml:space="preserve"> </w:t>
      </w:r>
      <w:r w:rsidR="00C97411" w:rsidRPr="00E87424">
        <w:rPr>
          <w:sz w:val="24"/>
          <w:szCs w:val="24"/>
        </w:rPr>
        <w:t>the</w:t>
      </w:r>
      <w:r w:rsidR="00C97411" w:rsidRPr="00E87424">
        <w:rPr>
          <w:spacing w:val="-16"/>
          <w:sz w:val="24"/>
          <w:szCs w:val="24"/>
        </w:rPr>
        <w:t xml:space="preserve"> </w:t>
      </w:r>
      <w:r w:rsidR="00C97411" w:rsidRPr="00E87424">
        <w:rPr>
          <w:sz w:val="24"/>
          <w:szCs w:val="24"/>
        </w:rPr>
        <w:t>main</w:t>
      </w:r>
      <w:r w:rsidR="00C97411" w:rsidRPr="00E87424">
        <w:rPr>
          <w:spacing w:val="-17"/>
          <w:sz w:val="24"/>
          <w:szCs w:val="24"/>
        </w:rPr>
        <w:t xml:space="preserve"> </w:t>
      </w:r>
      <w:r w:rsidR="00C97411" w:rsidRPr="00E87424">
        <w:rPr>
          <w:sz w:val="24"/>
          <w:szCs w:val="24"/>
        </w:rPr>
        <w:t>road</w:t>
      </w:r>
      <w:r w:rsidR="00C97411" w:rsidRPr="00E87424">
        <w:rPr>
          <w:spacing w:val="-15"/>
          <w:sz w:val="24"/>
          <w:szCs w:val="24"/>
        </w:rPr>
        <w:t xml:space="preserve"> </w:t>
      </w:r>
      <w:r w:rsidR="00C97411" w:rsidRPr="00E87424">
        <w:rPr>
          <w:sz w:val="24"/>
          <w:szCs w:val="24"/>
        </w:rPr>
        <w:t xml:space="preserve">and/or </w:t>
      </w:r>
      <w:bookmarkStart w:id="24" w:name="Office_Equipment"/>
      <w:bookmarkEnd w:id="24"/>
      <w:r w:rsidR="00C97411" w:rsidRPr="00E87424">
        <w:rPr>
          <w:sz w:val="24"/>
          <w:szCs w:val="24"/>
        </w:rPr>
        <w:t>parking area.</w:t>
      </w:r>
    </w:p>
    <w:p w14:paraId="6C48A91F" w14:textId="77777777" w:rsidR="001A6ECC" w:rsidRPr="00E87424" w:rsidRDefault="001A6ECC" w:rsidP="00FE373B">
      <w:pPr>
        <w:ind w:left="180" w:right="297"/>
        <w:rPr>
          <w:sz w:val="24"/>
          <w:szCs w:val="24"/>
        </w:rPr>
      </w:pPr>
    </w:p>
    <w:p w14:paraId="575D1D59" w14:textId="77777777" w:rsidR="001A28D0" w:rsidRPr="00093F71" w:rsidRDefault="00C97411" w:rsidP="001A6ECC">
      <w:pPr>
        <w:pStyle w:val="Heading3"/>
        <w:spacing w:before="0"/>
        <w:ind w:left="199"/>
      </w:pPr>
      <w:r w:rsidRPr="00093F71">
        <w:t>Office</w:t>
      </w:r>
      <w:r w:rsidRPr="00093F71">
        <w:rPr>
          <w:spacing w:val="-13"/>
        </w:rPr>
        <w:t xml:space="preserve"> </w:t>
      </w:r>
      <w:r w:rsidRPr="00093F71">
        <w:rPr>
          <w:spacing w:val="-2"/>
        </w:rPr>
        <w:t>Equipment</w:t>
      </w:r>
    </w:p>
    <w:p w14:paraId="575D1D5E" w14:textId="252C5F2D" w:rsidR="001A28D0" w:rsidRPr="008E3A4D" w:rsidRDefault="00C97411" w:rsidP="005D50D9">
      <w:pPr>
        <w:pStyle w:val="BodyText"/>
        <w:spacing w:before="52"/>
        <w:ind w:left="199" w:right="257"/>
      </w:pPr>
      <w:r>
        <w:t>To</w:t>
      </w:r>
      <w:r>
        <w:rPr>
          <w:spacing w:val="-6"/>
        </w:rPr>
        <w:t xml:space="preserve"> </w:t>
      </w:r>
      <w:r>
        <w:t>function</w:t>
      </w:r>
      <w:r>
        <w:rPr>
          <w:spacing w:val="-6"/>
        </w:rPr>
        <w:t xml:space="preserve"> </w:t>
      </w:r>
      <w:r>
        <w:t>smoothly</w:t>
      </w:r>
      <w:r>
        <w:rPr>
          <w:spacing w:val="-11"/>
        </w:rPr>
        <w:t xml:space="preserve"> </w:t>
      </w:r>
      <w:r>
        <w:t>and</w:t>
      </w:r>
      <w:r>
        <w:rPr>
          <w:spacing w:val="-6"/>
        </w:rPr>
        <w:t xml:space="preserve"> </w:t>
      </w:r>
      <w:r>
        <w:t>efficiently,</w:t>
      </w:r>
      <w:r>
        <w:rPr>
          <w:spacing w:val="-7"/>
        </w:rPr>
        <w:t xml:space="preserve"> </w:t>
      </w:r>
      <w:r>
        <w:t>a</w:t>
      </w:r>
      <w:r>
        <w:rPr>
          <w:spacing w:val="-5"/>
        </w:rPr>
        <w:t xml:space="preserve"> </w:t>
      </w:r>
      <w:r>
        <w:t>local</w:t>
      </w:r>
      <w:r>
        <w:rPr>
          <w:spacing w:val="-6"/>
        </w:rPr>
        <w:t xml:space="preserve"> </w:t>
      </w:r>
      <w:r>
        <w:t>center</w:t>
      </w:r>
      <w:r>
        <w:rPr>
          <w:spacing w:val="-6"/>
        </w:rPr>
        <w:t xml:space="preserve"> </w:t>
      </w:r>
      <w:r>
        <w:t>must</w:t>
      </w:r>
      <w:r>
        <w:rPr>
          <w:spacing w:val="-6"/>
        </w:rPr>
        <w:t xml:space="preserve"> </w:t>
      </w:r>
      <w:r>
        <w:t>maintain</w:t>
      </w:r>
      <w:r>
        <w:rPr>
          <w:spacing w:val="-6"/>
        </w:rPr>
        <w:t xml:space="preserve"> </w:t>
      </w:r>
      <w:r>
        <w:t>at</w:t>
      </w:r>
      <w:r>
        <w:rPr>
          <w:spacing w:val="-6"/>
        </w:rPr>
        <w:t xml:space="preserve"> </w:t>
      </w:r>
      <w:proofErr w:type="gramStart"/>
      <w:r>
        <w:t>minimum</w:t>
      </w:r>
      <w:proofErr w:type="gramEnd"/>
      <w:r>
        <w:rPr>
          <w:spacing w:val="-6"/>
        </w:rPr>
        <w:t xml:space="preserve"> </w:t>
      </w:r>
      <w:r>
        <w:t>the following office equipment</w:t>
      </w:r>
      <w:r w:rsidR="009B0CB6">
        <w:t xml:space="preserve"> for center and client use</w:t>
      </w:r>
      <w:r>
        <w:t>:</w:t>
      </w:r>
      <w:r w:rsidR="005D50D9">
        <w:t xml:space="preserve"> r</w:t>
      </w:r>
      <w:r>
        <w:t xml:space="preserve">easonable access to a photocopier </w:t>
      </w:r>
      <w:r w:rsidR="00B4581D">
        <w:t>or multifunction printer</w:t>
      </w:r>
      <w:r w:rsidR="009B0CB6">
        <w:t xml:space="preserve">, </w:t>
      </w:r>
      <w:r w:rsidR="008B7F0A">
        <w:t xml:space="preserve">a </w:t>
      </w:r>
      <w:r w:rsidR="009B0CB6">
        <w:t>c</w:t>
      </w:r>
      <w:r w:rsidR="008B7F0A">
        <w:t>o</w:t>
      </w:r>
      <w:r w:rsidRPr="008E3A4D">
        <w:t xml:space="preserve">mputer with access to the Internet, </w:t>
      </w:r>
      <w:r w:rsidR="00B05AA2" w:rsidRPr="008E3A4D">
        <w:t xml:space="preserve">printer, </w:t>
      </w:r>
      <w:r w:rsidRPr="008E3A4D">
        <w:t>scanner</w:t>
      </w:r>
      <w:r w:rsidR="00F249BB" w:rsidRPr="008E3A4D">
        <w:t>, office phone and/or cell phone</w:t>
      </w:r>
      <w:r w:rsidR="00DC1893">
        <w:t xml:space="preserve">. </w:t>
      </w:r>
    </w:p>
    <w:p w14:paraId="575D1D5F" w14:textId="77777777" w:rsidR="001A28D0" w:rsidRDefault="001A28D0">
      <w:pPr>
        <w:pStyle w:val="BodyText"/>
        <w:spacing w:before="1"/>
      </w:pPr>
    </w:p>
    <w:p w14:paraId="575D1D62" w14:textId="77777777" w:rsidR="001A28D0" w:rsidRDefault="00C97411">
      <w:pPr>
        <w:pStyle w:val="Heading3"/>
        <w:spacing w:before="0"/>
        <w:ind w:left="199"/>
      </w:pPr>
      <w:bookmarkStart w:id="25" w:name="Hours_of_Operation"/>
      <w:bookmarkEnd w:id="25"/>
      <w:r>
        <w:t>Hours</w:t>
      </w:r>
      <w:r>
        <w:rPr>
          <w:spacing w:val="-10"/>
        </w:rPr>
        <w:t xml:space="preserve"> </w:t>
      </w:r>
      <w:r>
        <w:t>of</w:t>
      </w:r>
      <w:r>
        <w:rPr>
          <w:spacing w:val="-11"/>
        </w:rPr>
        <w:t xml:space="preserve"> </w:t>
      </w:r>
      <w:r>
        <w:rPr>
          <w:spacing w:val="-2"/>
        </w:rPr>
        <w:t>Operation</w:t>
      </w:r>
    </w:p>
    <w:p w14:paraId="575D1D63" w14:textId="77777777" w:rsidR="001A28D0" w:rsidRDefault="00C97411">
      <w:pPr>
        <w:pStyle w:val="BodyText"/>
        <w:spacing w:before="54"/>
        <w:ind w:left="199" w:right="257"/>
      </w:pPr>
      <w:r>
        <w:t>Your</w:t>
      </w:r>
      <w:r>
        <w:rPr>
          <w:spacing w:val="-8"/>
        </w:rPr>
        <w:t xml:space="preserve"> </w:t>
      </w:r>
      <w:r>
        <w:t>center</w:t>
      </w:r>
      <w:r>
        <w:rPr>
          <w:spacing w:val="-7"/>
        </w:rPr>
        <w:t xml:space="preserve"> </w:t>
      </w:r>
      <w:r>
        <w:t>shall</w:t>
      </w:r>
      <w:r>
        <w:rPr>
          <w:spacing w:val="-7"/>
        </w:rPr>
        <w:t xml:space="preserve"> </w:t>
      </w:r>
      <w:r>
        <w:t>be</w:t>
      </w:r>
      <w:r>
        <w:rPr>
          <w:spacing w:val="-7"/>
        </w:rPr>
        <w:t xml:space="preserve"> </w:t>
      </w:r>
      <w:r>
        <w:t>open</w:t>
      </w:r>
      <w:r>
        <w:rPr>
          <w:spacing w:val="-7"/>
        </w:rPr>
        <w:t xml:space="preserve"> </w:t>
      </w:r>
      <w:r>
        <w:t>to</w:t>
      </w:r>
      <w:r>
        <w:rPr>
          <w:spacing w:val="-7"/>
        </w:rPr>
        <w:t xml:space="preserve"> </w:t>
      </w:r>
      <w:r>
        <w:t>the</w:t>
      </w:r>
      <w:r>
        <w:rPr>
          <w:spacing w:val="-7"/>
        </w:rPr>
        <w:t xml:space="preserve"> </w:t>
      </w:r>
      <w:r>
        <w:t>public</w:t>
      </w:r>
      <w:r>
        <w:rPr>
          <w:spacing w:val="-7"/>
        </w:rPr>
        <w:t xml:space="preserve"> </w:t>
      </w:r>
      <w:r>
        <w:t>throughout</w:t>
      </w:r>
      <w:r>
        <w:rPr>
          <w:spacing w:val="-7"/>
        </w:rPr>
        <w:t xml:space="preserve"> </w:t>
      </w:r>
      <w:r>
        <w:t>the</w:t>
      </w:r>
      <w:r>
        <w:rPr>
          <w:spacing w:val="-6"/>
        </w:rPr>
        <w:t xml:space="preserve"> </w:t>
      </w:r>
      <w:r>
        <w:t>year</w:t>
      </w:r>
      <w:r>
        <w:rPr>
          <w:spacing w:val="-7"/>
        </w:rPr>
        <w:t xml:space="preserve"> </w:t>
      </w:r>
      <w:r>
        <w:t>during</w:t>
      </w:r>
      <w:r>
        <w:rPr>
          <w:spacing w:val="-9"/>
        </w:rPr>
        <w:t xml:space="preserve"> </w:t>
      </w:r>
      <w:r>
        <w:t>the</w:t>
      </w:r>
      <w:r>
        <w:rPr>
          <w:spacing w:val="-7"/>
        </w:rPr>
        <w:t xml:space="preserve"> </w:t>
      </w:r>
      <w:r>
        <w:t>normal</w:t>
      </w:r>
      <w:r>
        <w:rPr>
          <w:spacing w:val="-7"/>
        </w:rPr>
        <w:t xml:space="preserve"> </w:t>
      </w:r>
      <w:r>
        <w:t>business hours</w:t>
      </w:r>
      <w:r>
        <w:rPr>
          <w:spacing w:val="-2"/>
        </w:rPr>
        <w:t xml:space="preserve"> </w:t>
      </w:r>
      <w:r>
        <w:t>of</w:t>
      </w:r>
      <w:r>
        <w:rPr>
          <w:spacing w:val="-2"/>
        </w:rPr>
        <w:t xml:space="preserve"> </w:t>
      </w:r>
      <w:r>
        <w:t>your</w:t>
      </w:r>
      <w:r>
        <w:rPr>
          <w:spacing w:val="-2"/>
        </w:rPr>
        <w:t xml:space="preserve"> </w:t>
      </w:r>
      <w:r>
        <w:t>institution.</w:t>
      </w:r>
      <w:r>
        <w:rPr>
          <w:spacing w:val="-4"/>
        </w:rPr>
        <w:t xml:space="preserve"> </w:t>
      </w:r>
      <w:r>
        <w:t>In</w:t>
      </w:r>
      <w:r>
        <w:rPr>
          <w:spacing w:val="-2"/>
        </w:rPr>
        <w:t xml:space="preserve"> </w:t>
      </w:r>
      <w:r>
        <w:t>addition,</w:t>
      </w:r>
      <w:r>
        <w:rPr>
          <w:spacing w:val="-4"/>
        </w:rPr>
        <w:t xml:space="preserve"> </w:t>
      </w:r>
      <w:r>
        <w:t>provisions</w:t>
      </w:r>
      <w:r>
        <w:rPr>
          <w:spacing w:val="-2"/>
        </w:rPr>
        <w:t xml:space="preserve"> </w:t>
      </w:r>
      <w:proofErr w:type="gramStart"/>
      <w:r>
        <w:t>shall</w:t>
      </w:r>
      <w:proofErr w:type="gramEnd"/>
      <w:r>
        <w:rPr>
          <w:spacing w:val="-2"/>
        </w:rPr>
        <w:t xml:space="preserve"> </w:t>
      </w:r>
      <w:r>
        <w:t>be</w:t>
      </w:r>
      <w:r>
        <w:rPr>
          <w:spacing w:val="-3"/>
        </w:rPr>
        <w:t xml:space="preserve"> </w:t>
      </w:r>
      <w:r>
        <w:t>made</w:t>
      </w:r>
      <w:r>
        <w:rPr>
          <w:spacing w:val="-5"/>
        </w:rPr>
        <w:t xml:space="preserve"> </w:t>
      </w:r>
      <w:r>
        <w:t>to</w:t>
      </w:r>
      <w:r>
        <w:rPr>
          <w:spacing w:val="-2"/>
        </w:rPr>
        <w:t xml:space="preserve"> </w:t>
      </w:r>
      <w:r>
        <w:t>provide</w:t>
      </w:r>
      <w:r>
        <w:rPr>
          <w:spacing w:val="-3"/>
        </w:rPr>
        <w:t xml:space="preserve"> </w:t>
      </w:r>
      <w:r>
        <w:t>evening</w:t>
      </w:r>
      <w:r>
        <w:rPr>
          <w:spacing w:val="-2"/>
        </w:rPr>
        <w:t xml:space="preserve"> </w:t>
      </w:r>
      <w:r>
        <w:t>and weekend assistance, both in your center and online, as appropriate to meet local community demands and needs.</w:t>
      </w:r>
    </w:p>
    <w:p w14:paraId="575D1D64" w14:textId="77777777" w:rsidR="001A28D0" w:rsidRDefault="001A28D0">
      <w:pPr>
        <w:pStyle w:val="BodyText"/>
      </w:pPr>
    </w:p>
    <w:p w14:paraId="575D1D65" w14:textId="65A41CA7" w:rsidR="001A28D0" w:rsidRDefault="00C97411">
      <w:pPr>
        <w:pStyle w:val="BodyText"/>
        <w:spacing w:before="1"/>
        <w:ind w:left="199"/>
      </w:pPr>
      <w:r>
        <w:t xml:space="preserve">Changes in your institution’s normal business hours which will </w:t>
      </w:r>
      <w:proofErr w:type="gramStart"/>
      <w:r>
        <w:t>impact</w:t>
      </w:r>
      <w:proofErr w:type="gramEnd"/>
      <w:r>
        <w:t xml:space="preserve"> the center’s operating</w:t>
      </w:r>
      <w:r>
        <w:rPr>
          <w:spacing w:val="-8"/>
        </w:rPr>
        <w:t xml:space="preserve"> </w:t>
      </w:r>
      <w:r>
        <w:t>hours</w:t>
      </w:r>
      <w:r>
        <w:rPr>
          <w:spacing w:val="-7"/>
        </w:rPr>
        <w:t xml:space="preserve"> </w:t>
      </w:r>
      <w:r>
        <w:t>shall</w:t>
      </w:r>
      <w:r>
        <w:rPr>
          <w:spacing w:val="-8"/>
        </w:rPr>
        <w:t xml:space="preserve"> </w:t>
      </w:r>
      <w:r>
        <w:t>be</w:t>
      </w:r>
      <w:r>
        <w:rPr>
          <w:spacing w:val="-7"/>
        </w:rPr>
        <w:t xml:space="preserve"> </w:t>
      </w:r>
      <w:r>
        <w:t>reported</w:t>
      </w:r>
      <w:r>
        <w:rPr>
          <w:spacing w:val="-8"/>
        </w:rPr>
        <w:t xml:space="preserve"> </w:t>
      </w:r>
      <w:r>
        <w:t>to</w:t>
      </w:r>
      <w:r>
        <w:rPr>
          <w:spacing w:val="-8"/>
        </w:rPr>
        <w:t xml:space="preserve"> </w:t>
      </w:r>
      <w:r>
        <w:t>the</w:t>
      </w:r>
      <w:r>
        <w:rPr>
          <w:spacing w:val="-6"/>
        </w:rPr>
        <w:t xml:space="preserve"> </w:t>
      </w:r>
      <w:r>
        <w:t>Cente</w:t>
      </w:r>
      <w:r w:rsidRPr="00093F71">
        <w:t>r</w:t>
      </w:r>
      <w:r w:rsidR="00C96FB3" w:rsidRPr="00093F71">
        <w:t>’s</w:t>
      </w:r>
      <w:r w:rsidR="003C1EE5" w:rsidRPr="003C1EE5">
        <w:rPr>
          <w:spacing w:val="-6"/>
        </w:rPr>
        <w:t xml:space="preserve"> </w:t>
      </w:r>
      <w:r w:rsidR="003C1EE5">
        <w:rPr>
          <w:spacing w:val="-6"/>
        </w:rPr>
        <w:t>Assigned ASD</w:t>
      </w:r>
      <w:r>
        <w:t>,</w:t>
      </w:r>
      <w:r>
        <w:rPr>
          <w:spacing w:val="-7"/>
        </w:rPr>
        <w:t xml:space="preserve"> </w:t>
      </w:r>
      <w:r>
        <w:t>as soon as is feasible, so that the SBA Project Officer and SBA OSBDC Program Manager can be notified.</w:t>
      </w:r>
    </w:p>
    <w:p w14:paraId="575D1D66" w14:textId="77777777" w:rsidR="001A28D0" w:rsidRDefault="001A28D0">
      <w:pPr>
        <w:pStyle w:val="BodyText"/>
      </w:pPr>
    </w:p>
    <w:p w14:paraId="575D1D67" w14:textId="7FC9EA63" w:rsidR="001A28D0" w:rsidRDefault="00C97411">
      <w:pPr>
        <w:pStyle w:val="BodyText"/>
        <w:ind w:left="199" w:right="257"/>
      </w:pPr>
      <w:r>
        <w:t xml:space="preserve">Anticipated closures for </w:t>
      </w:r>
      <w:r w:rsidRPr="00706B65">
        <w:t>your center</w:t>
      </w:r>
      <w:r w:rsidR="00B50DA3" w:rsidRPr="00706B65">
        <w:t>’s</w:t>
      </w:r>
      <w:r w:rsidRPr="00706B65">
        <w:t xml:space="preserve"> </w:t>
      </w:r>
      <w:proofErr w:type="gramStart"/>
      <w:r w:rsidRPr="00706B65">
        <w:t>location</w:t>
      </w:r>
      <w:r>
        <w:t>(s)</w:t>
      </w:r>
      <w:proofErr w:type="gramEnd"/>
      <w:r>
        <w:t xml:space="preserve"> may occur for institution holidays, institution professional development </w:t>
      </w:r>
      <w:proofErr w:type="gramStart"/>
      <w:r>
        <w:t>trainings</w:t>
      </w:r>
      <w:proofErr w:type="gramEnd"/>
      <w:r>
        <w:t>, NMSBDC Network meetings, or NMSBDC</w:t>
      </w:r>
      <w:r>
        <w:rPr>
          <w:spacing w:val="-11"/>
        </w:rPr>
        <w:t xml:space="preserve"> </w:t>
      </w:r>
      <w:r>
        <w:t>Program</w:t>
      </w:r>
      <w:r>
        <w:rPr>
          <w:spacing w:val="-11"/>
        </w:rPr>
        <w:t xml:space="preserve"> </w:t>
      </w:r>
      <w:r>
        <w:t>statewide</w:t>
      </w:r>
      <w:r>
        <w:rPr>
          <w:spacing w:val="-11"/>
        </w:rPr>
        <w:t xml:space="preserve"> </w:t>
      </w:r>
      <w:r>
        <w:t>professional</w:t>
      </w:r>
      <w:r>
        <w:rPr>
          <w:spacing w:val="-10"/>
        </w:rPr>
        <w:t xml:space="preserve"> </w:t>
      </w:r>
      <w:r>
        <w:t>development</w:t>
      </w:r>
      <w:r>
        <w:rPr>
          <w:spacing w:val="-11"/>
        </w:rPr>
        <w:t xml:space="preserve"> </w:t>
      </w:r>
      <w:r>
        <w:t>training</w:t>
      </w:r>
      <w:r>
        <w:rPr>
          <w:spacing w:val="-13"/>
        </w:rPr>
        <w:t xml:space="preserve"> </w:t>
      </w:r>
      <w:r>
        <w:t>activities.</w:t>
      </w:r>
      <w:r>
        <w:rPr>
          <w:spacing w:val="-11"/>
        </w:rPr>
        <w:t xml:space="preserve"> </w:t>
      </w:r>
      <w:r>
        <w:t>The</w:t>
      </w:r>
      <w:r>
        <w:rPr>
          <w:spacing w:val="-12"/>
        </w:rPr>
        <w:t xml:space="preserve"> </w:t>
      </w:r>
      <w:r>
        <w:t>SBA OSBDC requires anticipated closures for center locations to be included in the SBA/SFCC cooperative agreement.</w:t>
      </w:r>
    </w:p>
    <w:p w14:paraId="575D1D68" w14:textId="77777777" w:rsidR="001A28D0" w:rsidRDefault="001A28D0">
      <w:pPr>
        <w:pStyle w:val="BodyText"/>
      </w:pPr>
    </w:p>
    <w:p w14:paraId="575D1D6B" w14:textId="40F8340B" w:rsidR="001A28D0" w:rsidRDefault="00C97411" w:rsidP="00706B65">
      <w:pPr>
        <w:pStyle w:val="BodyText"/>
        <w:ind w:left="199" w:right="389"/>
        <w:rPr>
          <w:spacing w:val="-8"/>
        </w:rPr>
      </w:pPr>
      <w:r w:rsidRPr="00093F71">
        <w:t>Emergency or un-anticipated closure of your approved center location(s) shall be reported</w:t>
      </w:r>
      <w:r w:rsidRPr="00093F71">
        <w:rPr>
          <w:spacing w:val="-6"/>
        </w:rPr>
        <w:t xml:space="preserve"> </w:t>
      </w:r>
      <w:r w:rsidRPr="00093F71">
        <w:t>to</w:t>
      </w:r>
      <w:r w:rsidRPr="00093F71">
        <w:rPr>
          <w:spacing w:val="-6"/>
        </w:rPr>
        <w:t xml:space="preserve"> </w:t>
      </w:r>
      <w:r w:rsidRPr="00093F71">
        <w:t>the</w:t>
      </w:r>
      <w:r w:rsidRPr="00093F71">
        <w:rPr>
          <w:spacing w:val="-6"/>
        </w:rPr>
        <w:t xml:space="preserve"> </w:t>
      </w:r>
      <w:r w:rsidR="00056045" w:rsidRPr="00093F71">
        <w:rPr>
          <w:spacing w:val="-6"/>
        </w:rPr>
        <w:t xml:space="preserve">Center’s </w:t>
      </w:r>
      <w:r w:rsidR="008E2364" w:rsidRPr="00093F71">
        <w:rPr>
          <w:spacing w:val="-6"/>
        </w:rPr>
        <w:t xml:space="preserve">Assigned ASD </w:t>
      </w:r>
      <w:r w:rsidRPr="00093F71">
        <w:t>by</w:t>
      </w:r>
      <w:r w:rsidRPr="00093F71">
        <w:rPr>
          <w:spacing w:val="-8"/>
        </w:rPr>
        <w:t xml:space="preserve"> </w:t>
      </w:r>
      <w:r w:rsidRPr="00093F71">
        <w:t>email</w:t>
      </w:r>
      <w:r w:rsidRPr="00093F71">
        <w:rPr>
          <w:spacing w:val="-6"/>
        </w:rPr>
        <w:t xml:space="preserve"> </w:t>
      </w:r>
      <w:r w:rsidRPr="00093F71">
        <w:t>as</w:t>
      </w:r>
      <w:r w:rsidRPr="00093F71">
        <w:rPr>
          <w:spacing w:val="-5"/>
        </w:rPr>
        <w:t xml:space="preserve"> </w:t>
      </w:r>
      <w:r w:rsidRPr="00093F71">
        <w:t>soon</w:t>
      </w:r>
      <w:r w:rsidRPr="00093F71">
        <w:rPr>
          <w:spacing w:val="-6"/>
        </w:rPr>
        <w:t xml:space="preserve"> </w:t>
      </w:r>
      <w:r w:rsidRPr="00093F71">
        <w:t>as</w:t>
      </w:r>
      <w:r w:rsidRPr="00093F71">
        <w:rPr>
          <w:spacing w:val="-6"/>
        </w:rPr>
        <w:t xml:space="preserve"> </w:t>
      </w:r>
      <w:r w:rsidRPr="00093F71">
        <w:t>is feasible,</w:t>
      </w:r>
      <w:r w:rsidRPr="00093F71">
        <w:rPr>
          <w:spacing w:val="-6"/>
        </w:rPr>
        <w:t xml:space="preserve"> </w:t>
      </w:r>
      <w:r w:rsidRPr="00093F71">
        <w:t>so</w:t>
      </w:r>
      <w:r w:rsidRPr="00093F71">
        <w:rPr>
          <w:spacing w:val="-6"/>
        </w:rPr>
        <w:t xml:space="preserve"> </w:t>
      </w:r>
      <w:r w:rsidRPr="00093F71">
        <w:t>that</w:t>
      </w:r>
      <w:r w:rsidRPr="00093F71">
        <w:rPr>
          <w:spacing w:val="-5"/>
        </w:rPr>
        <w:t xml:space="preserve"> </w:t>
      </w:r>
      <w:r w:rsidRPr="00093F71">
        <w:t>the</w:t>
      </w:r>
      <w:r w:rsidRPr="00093F71">
        <w:rPr>
          <w:spacing w:val="-7"/>
        </w:rPr>
        <w:t xml:space="preserve"> </w:t>
      </w:r>
      <w:r w:rsidRPr="00093F71">
        <w:t>SBA</w:t>
      </w:r>
      <w:r w:rsidRPr="00093F71">
        <w:rPr>
          <w:spacing w:val="-4"/>
        </w:rPr>
        <w:t xml:space="preserve"> </w:t>
      </w:r>
      <w:r w:rsidRPr="00093F71">
        <w:t>Project</w:t>
      </w:r>
      <w:r w:rsidRPr="00093F71">
        <w:rPr>
          <w:spacing w:val="-5"/>
        </w:rPr>
        <w:t xml:space="preserve"> </w:t>
      </w:r>
      <w:r w:rsidRPr="00093F71">
        <w:t>Officer</w:t>
      </w:r>
      <w:r w:rsidRPr="00093F71">
        <w:rPr>
          <w:spacing w:val="-5"/>
        </w:rPr>
        <w:t xml:space="preserve"> </w:t>
      </w:r>
      <w:r w:rsidRPr="00093F71">
        <w:t>and</w:t>
      </w:r>
      <w:r w:rsidRPr="00093F71">
        <w:rPr>
          <w:spacing w:val="-6"/>
        </w:rPr>
        <w:t xml:space="preserve"> </w:t>
      </w:r>
      <w:r w:rsidRPr="00093F71">
        <w:t>SBA</w:t>
      </w:r>
      <w:r w:rsidRPr="00093F71">
        <w:rPr>
          <w:spacing w:val="-4"/>
        </w:rPr>
        <w:t xml:space="preserve"> </w:t>
      </w:r>
      <w:r w:rsidRPr="00093F71">
        <w:t>OSBDC</w:t>
      </w:r>
      <w:r w:rsidRPr="00093F71">
        <w:rPr>
          <w:spacing w:val="-5"/>
        </w:rPr>
        <w:t xml:space="preserve"> </w:t>
      </w:r>
      <w:r w:rsidRPr="00093F71">
        <w:t>Program</w:t>
      </w:r>
      <w:r w:rsidRPr="00093F71">
        <w:rPr>
          <w:spacing w:val="-5"/>
        </w:rPr>
        <w:t xml:space="preserve"> </w:t>
      </w:r>
      <w:r w:rsidRPr="00093F71">
        <w:t>Manager</w:t>
      </w:r>
      <w:r w:rsidRPr="00093F71">
        <w:rPr>
          <w:spacing w:val="-5"/>
        </w:rPr>
        <w:t xml:space="preserve"> </w:t>
      </w:r>
      <w:r w:rsidRPr="00093F71">
        <w:t>can</w:t>
      </w:r>
      <w:r w:rsidRPr="00093F71">
        <w:rPr>
          <w:spacing w:val="-6"/>
        </w:rPr>
        <w:t xml:space="preserve"> </w:t>
      </w:r>
      <w:r w:rsidRPr="00093F71">
        <w:t xml:space="preserve">be </w:t>
      </w:r>
      <w:r w:rsidRPr="00093F71">
        <w:rPr>
          <w:spacing w:val="-2"/>
        </w:rPr>
        <w:t>notified.</w:t>
      </w:r>
      <w:r w:rsidR="00706B65">
        <w:rPr>
          <w:spacing w:val="-2"/>
        </w:rPr>
        <w:t xml:space="preserve"> </w:t>
      </w:r>
      <w:proofErr w:type="gramStart"/>
      <w:r w:rsidRPr="00093F71">
        <w:t>In order to</w:t>
      </w:r>
      <w:proofErr w:type="gramEnd"/>
      <w:r w:rsidRPr="00093F71">
        <w:t xml:space="preserve"> conduct business counseling and outreach to small businesses within your entire</w:t>
      </w:r>
      <w:r w:rsidR="00706B65">
        <w:t xml:space="preserve"> </w:t>
      </w:r>
      <w:r w:rsidR="007858B1" w:rsidRPr="00093F71">
        <w:rPr>
          <w:spacing w:val="-6"/>
        </w:rPr>
        <w:t>Designated</w:t>
      </w:r>
      <w:r w:rsidR="007858B1" w:rsidRPr="00093F71">
        <w:rPr>
          <w:strike/>
          <w:spacing w:val="-6"/>
        </w:rPr>
        <w:t xml:space="preserve"> </w:t>
      </w:r>
      <w:r w:rsidRPr="00093F71">
        <w:t>Service</w:t>
      </w:r>
      <w:r w:rsidRPr="00093F71">
        <w:rPr>
          <w:spacing w:val="-6"/>
        </w:rPr>
        <w:t xml:space="preserve"> </w:t>
      </w:r>
      <w:r w:rsidRPr="00093F71">
        <w:t>Area,</w:t>
      </w:r>
      <w:r w:rsidRPr="00093F71">
        <w:rPr>
          <w:spacing w:val="-3"/>
        </w:rPr>
        <w:t xml:space="preserve"> </w:t>
      </w:r>
      <w:r w:rsidRPr="00093F71">
        <w:t>your</w:t>
      </w:r>
      <w:r w:rsidRPr="00093F71">
        <w:rPr>
          <w:spacing w:val="-5"/>
        </w:rPr>
        <w:t xml:space="preserve"> </w:t>
      </w:r>
      <w:r w:rsidRPr="00093F71">
        <w:t>SBDC</w:t>
      </w:r>
      <w:r w:rsidRPr="00093F71">
        <w:rPr>
          <w:spacing w:val="-5"/>
        </w:rPr>
        <w:t xml:space="preserve"> </w:t>
      </w:r>
      <w:r w:rsidRPr="00093F71">
        <w:t>Program</w:t>
      </w:r>
      <w:r w:rsidRPr="00093F71">
        <w:rPr>
          <w:spacing w:val="-5"/>
        </w:rPr>
        <w:t xml:space="preserve"> </w:t>
      </w:r>
      <w:r w:rsidRPr="00093F71">
        <w:t>funded</w:t>
      </w:r>
      <w:r w:rsidRPr="00093F71">
        <w:rPr>
          <w:spacing w:val="-6"/>
        </w:rPr>
        <w:t xml:space="preserve"> </w:t>
      </w:r>
      <w:r w:rsidRPr="00093F71">
        <w:t>staff</w:t>
      </w:r>
      <w:r w:rsidRPr="00093F71">
        <w:rPr>
          <w:spacing w:val="-8"/>
        </w:rPr>
        <w:t xml:space="preserve"> </w:t>
      </w:r>
      <w:r w:rsidRPr="00093F71">
        <w:t>may</w:t>
      </w:r>
      <w:r w:rsidRPr="00093F71">
        <w:rPr>
          <w:spacing w:val="-10"/>
        </w:rPr>
        <w:t xml:space="preserve"> </w:t>
      </w:r>
      <w:r w:rsidRPr="00093F71">
        <w:t>temporarily</w:t>
      </w:r>
      <w:r w:rsidRPr="00093F71">
        <w:rPr>
          <w:spacing w:val="-10"/>
        </w:rPr>
        <w:t xml:space="preserve"> </w:t>
      </w:r>
      <w:r w:rsidRPr="00093F71">
        <w:t>leave your center unattended during normal business hours. These occasional, short-term closures (less than a day), for Key Services and outreach purposes do not require reporting</w:t>
      </w:r>
      <w:r w:rsidRPr="00093F71">
        <w:rPr>
          <w:spacing w:val="-11"/>
        </w:rPr>
        <w:t xml:space="preserve"> </w:t>
      </w:r>
      <w:r w:rsidRPr="00093F71">
        <w:t>to</w:t>
      </w:r>
      <w:r w:rsidRPr="00093F71">
        <w:rPr>
          <w:spacing w:val="-9"/>
        </w:rPr>
        <w:t xml:space="preserve"> </w:t>
      </w:r>
      <w:r w:rsidRPr="00093F71">
        <w:t>the</w:t>
      </w:r>
      <w:r w:rsidRPr="00093F71">
        <w:rPr>
          <w:spacing w:val="-8"/>
        </w:rPr>
        <w:t xml:space="preserve"> </w:t>
      </w:r>
      <w:r w:rsidR="00331BF8" w:rsidRPr="00093F71">
        <w:rPr>
          <w:spacing w:val="-8"/>
        </w:rPr>
        <w:t>Center’s Assigned ASD</w:t>
      </w:r>
      <w:r w:rsidR="00093F71">
        <w:rPr>
          <w:spacing w:val="-8"/>
        </w:rPr>
        <w:t>.</w:t>
      </w:r>
    </w:p>
    <w:p w14:paraId="4B4DFD39" w14:textId="77777777" w:rsidR="001A6ECC" w:rsidRPr="00093F71" w:rsidRDefault="001A6ECC" w:rsidP="00706B65">
      <w:pPr>
        <w:pStyle w:val="BodyText"/>
        <w:ind w:left="199" w:right="389"/>
        <w:rPr>
          <w:strike/>
        </w:rPr>
      </w:pPr>
    </w:p>
    <w:p w14:paraId="575D1D6D" w14:textId="6880EE2B" w:rsidR="001A28D0" w:rsidRPr="00093F71" w:rsidRDefault="00C97411" w:rsidP="001C3ABE">
      <w:pPr>
        <w:pStyle w:val="Heading3"/>
        <w:spacing w:before="0"/>
        <w:ind w:left="199"/>
      </w:pPr>
      <w:bookmarkStart w:id="26" w:name="Telephones"/>
      <w:bookmarkEnd w:id="26"/>
      <w:r w:rsidRPr="00093F71">
        <w:rPr>
          <w:spacing w:val="-2"/>
        </w:rPr>
        <w:t>Telephones</w:t>
      </w:r>
    </w:p>
    <w:p w14:paraId="575D1D6E" w14:textId="447E0868" w:rsidR="001A28D0" w:rsidRPr="00093F71" w:rsidRDefault="00C97411">
      <w:pPr>
        <w:pStyle w:val="BodyText"/>
        <w:spacing w:before="54"/>
        <w:ind w:left="199" w:right="257"/>
      </w:pPr>
      <w:r w:rsidRPr="00093F71">
        <w:t>Centers</w:t>
      </w:r>
      <w:r w:rsidRPr="00093F71">
        <w:rPr>
          <w:spacing w:val="-6"/>
        </w:rPr>
        <w:t xml:space="preserve"> </w:t>
      </w:r>
      <w:r w:rsidRPr="00093F71">
        <w:t>are</w:t>
      </w:r>
      <w:r w:rsidRPr="00093F71">
        <w:rPr>
          <w:spacing w:val="-7"/>
        </w:rPr>
        <w:t xml:space="preserve"> </w:t>
      </w:r>
      <w:r w:rsidRPr="00093F71">
        <w:t>required</w:t>
      </w:r>
      <w:r w:rsidRPr="00093F71">
        <w:rPr>
          <w:spacing w:val="-6"/>
        </w:rPr>
        <w:t xml:space="preserve"> </w:t>
      </w:r>
      <w:r w:rsidRPr="00093F71">
        <w:t>to</w:t>
      </w:r>
      <w:r w:rsidRPr="00093F71">
        <w:rPr>
          <w:spacing w:val="-6"/>
        </w:rPr>
        <w:t xml:space="preserve"> </w:t>
      </w:r>
      <w:r w:rsidRPr="00093F71">
        <w:t>maintain</w:t>
      </w:r>
      <w:r w:rsidRPr="00093F71">
        <w:rPr>
          <w:spacing w:val="-6"/>
        </w:rPr>
        <w:t xml:space="preserve"> </w:t>
      </w:r>
      <w:r w:rsidRPr="00093F71">
        <w:t>publicly</w:t>
      </w:r>
      <w:r w:rsidRPr="00093F71">
        <w:rPr>
          <w:spacing w:val="-10"/>
        </w:rPr>
        <w:t xml:space="preserve"> </w:t>
      </w:r>
      <w:r w:rsidRPr="00093F71">
        <w:t>listed</w:t>
      </w:r>
      <w:r w:rsidRPr="00093F71">
        <w:rPr>
          <w:spacing w:val="-6"/>
        </w:rPr>
        <w:t xml:space="preserve"> </w:t>
      </w:r>
      <w:r w:rsidRPr="00093F71">
        <w:t>telephone</w:t>
      </w:r>
      <w:r w:rsidRPr="00093F71">
        <w:rPr>
          <w:spacing w:val="-6"/>
        </w:rPr>
        <w:t xml:space="preserve"> </w:t>
      </w:r>
      <w:r w:rsidRPr="00093F71">
        <w:t>numbers</w:t>
      </w:r>
      <w:r w:rsidRPr="00093F71">
        <w:rPr>
          <w:spacing w:val="-6"/>
        </w:rPr>
        <w:t xml:space="preserve"> </w:t>
      </w:r>
      <w:r w:rsidRPr="00093F71">
        <w:t>under</w:t>
      </w:r>
      <w:r w:rsidRPr="00093F71">
        <w:rPr>
          <w:spacing w:val="-7"/>
        </w:rPr>
        <w:t xml:space="preserve"> </w:t>
      </w:r>
      <w:r w:rsidRPr="00093F71">
        <w:t>the</w:t>
      </w:r>
      <w:r w:rsidRPr="00093F71">
        <w:rPr>
          <w:spacing w:val="-6"/>
        </w:rPr>
        <w:t xml:space="preserve"> </w:t>
      </w:r>
      <w:r w:rsidRPr="00093F71">
        <w:t>name</w:t>
      </w:r>
      <w:r w:rsidRPr="00093F71">
        <w:rPr>
          <w:spacing w:val="-6"/>
        </w:rPr>
        <w:t xml:space="preserve"> </w:t>
      </w:r>
      <w:r w:rsidRPr="00093F71">
        <w:t>of</w:t>
      </w:r>
      <w:r w:rsidRPr="00093F71">
        <w:rPr>
          <w:spacing w:val="-8"/>
        </w:rPr>
        <w:t xml:space="preserve"> </w:t>
      </w:r>
      <w:r w:rsidRPr="00093F71">
        <w:t>the center.</w:t>
      </w:r>
      <w:r w:rsidR="00FE373B">
        <w:rPr>
          <w:spacing w:val="39"/>
        </w:rPr>
        <w:t xml:space="preserve"> </w:t>
      </w:r>
      <w:r w:rsidRPr="00093F71">
        <w:t>To ease accessibility</w:t>
      </w:r>
      <w:r w:rsidRPr="00093F71">
        <w:rPr>
          <w:spacing w:val="-8"/>
        </w:rPr>
        <w:t xml:space="preserve"> </w:t>
      </w:r>
      <w:r w:rsidRPr="00093F71">
        <w:t>to clients, the publicly</w:t>
      </w:r>
      <w:r w:rsidRPr="00093F71">
        <w:rPr>
          <w:spacing w:val="-3"/>
        </w:rPr>
        <w:t xml:space="preserve"> </w:t>
      </w:r>
      <w:r w:rsidRPr="00093F71">
        <w:t>listed number should</w:t>
      </w:r>
      <w:r w:rsidRPr="00093F71">
        <w:rPr>
          <w:spacing w:val="-2"/>
        </w:rPr>
        <w:t xml:space="preserve"> </w:t>
      </w:r>
      <w:r w:rsidRPr="00093F71">
        <w:t>be a direct</w:t>
      </w:r>
      <w:r w:rsidRPr="00093F71">
        <w:rPr>
          <w:spacing w:val="-1"/>
        </w:rPr>
        <w:t xml:space="preserve"> </w:t>
      </w:r>
      <w:r w:rsidRPr="00093F71">
        <w:t>line to the center.</w:t>
      </w:r>
      <w:r w:rsidR="00FE373B">
        <w:rPr>
          <w:spacing w:val="40"/>
        </w:rPr>
        <w:t xml:space="preserve"> </w:t>
      </w:r>
      <w:r w:rsidRPr="00093F71">
        <w:t>Clients should not have to contact the institution prior to reaching the center.</w:t>
      </w:r>
      <w:r w:rsidRPr="00093F71">
        <w:rPr>
          <w:spacing w:val="40"/>
        </w:rPr>
        <w:t xml:space="preserve"> </w:t>
      </w:r>
      <w:r w:rsidRPr="00093F71">
        <w:t xml:space="preserve">Telephones should be </w:t>
      </w:r>
      <w:proofErr w:type="gramStart"/>
      <w:r w:rsidRPr="00093F71">
        <w:t>answered at all times</w:t>
      </w:r>
      <w:proofErr w:type="gramEnd"/>
      <w:r w:rsidRPr="00093F71">
        <w:t xml:space="preserve"> either by a person, answering machine, or a voice mail service.</w:t>
      </w:r>
    </w:p>
    <w:p w14:paraId="696EED8A" w14:textId="77777777" w:rsidR="001A28D0" w:rsidRPr="00093F71" w:rsidRDefault="001A28D0"/>
    <w:p w14:paraId="575D1D70" w14:textId="4AA22C26" w:rsidR="001A28D0" w:rsidRPr="00093F71" w:rsidRDefault="00C97411">
      <w:pPr>
        <w:pStyle w:val="BodyText"/>
        <w:spacing w:before="70"/>
        <w:ind w:left="200"/>
      </w:pPr>
      <w:r w:rsidRPr="00093F71">
        <w:t>All</w:t>
      </w:r>
      <w:r w:rsidRPr="00093F71">
        <w:rPr>
          <w:spacing w:val="-7"/>
        </w:rPr>
        <w:t xml:space="preserve"> </w:t>
      </w:r>
      <w:r w:rsidRPr="00093F71">
        <w:t>phone</w:t>
      </w:r>
      <w:r w:rsidRPr="00093F71">
        <w:rPr>
          <w:spacing w:val="-5"/>
        </w:rPr>
        <w:t xml:space="preserve"> </w:t>
      </w:r>
      <w:r w:rsidRPr="00093F71">
        <w:t>calls</w:t>
      </w:r>
      <w:r w:rsidRPr="00093F71">
        <w:rPr>
          <w:spacing w:val="-4"/>
        </w:rPr>
        <w:t xml:space="preserve"> </w:t>
      </w:r>
      <w:r w:rsidRPr="00093F71">
        <w:t>should</w:t>
      </w:r>
      <w:r w:rsidRPr="00093F71">
        <w:rPr>
          <w:spacing w:val="-6"/>
        </w:rPr>
        <w:t xml:space="preserve"> </w:t>
      </w:r>
      <w:r w:rsidRPr="00093F71">
        <w:t>be</w:t>
      </w:r>
      <w:r w:rsidRPr="00093F71">
        <w:rPr>
          <w:spacing w:val="-5"/>
        </w:rPr>
        <w:t xml:space="preserve"> </w:t>
      </w:r>
      <w:r w:rsidRPr="00093F71">
        <w:t>answered</w:t>
      </w:r>
      <w:r w:rsidRPr="00093F71">
        <w:rPr>
          <w:spacing w:val="-4"/>
        </w:rPr>
        <w:t xml:space="preserve"> </w:t>
      </w:r>
      <w:r w:rsidRPr="00093F71">
        <w:t>with</w:t>
      </w:r>
      <w:r w:rsidRPr="00093F71">
        <w:rPr>
          <w:spacing w:val="-5"/>
        </w:rPr>
        <w:t xml:space="preserve"> </w:t>
      </w:r>
      <w:r w:rsidRPr="00093F71">
        <w:t>a</w:t>
      </w:r>
      <w:r w:rsidRPr="00093F71">
        <w:rPr>
          <w:spacing w:val="-5"/>
        </w:rPr>
        <w:t xml:space="preserve"> </w:t>
      </w:r>
      <w:r w:rsidRPr="00093F71">
        <w:t>professional</w:t>
      </w:r>
      <w:r w:rsidRPr="00093F71">
        <w:rPr>
          <w:spacing w:val="-5"/>
        </w:rPr>
        <w:t xml:space="preserve"> </w:t>
      </w:r>
      <w:r w:rsidRPr="00093F71">
        <w:t>tone</w:t>
      </w:r>
      <w:r w:rsidRPr="00093F71">
        <w:rPr>
          <w:spacing w:val="-5"/>
        </w:rPr>
        <w:t xml:space="preserve"> </w:t>
      </w:r>
      <w:r w:rsidR="00A2242B" w:rsidRPr="00093F71">
        <w:rPr>
          <w:spacing w:val="-5"/>
        </w:rPr>
        <w:t xml:space="preserve">such </w:t>
      </w:r>
      <w:r w:rsidRPr="00093F71">
        <w:t>as</w:t>
      </w:r>
      <w:r w:rsidRPr="00093F71">
        <w:rPr>
          <w:spacing w:val="-5"/>
        </w:rPr>
        <w:t xml:space="preserve"> </w:t>
      </w:r>
      <w:r w:rsidRPr="00093F71">
        <w:rPr>
          <w:spacing w:val="-2"/>
        </w:rPr>
        <w:t>follows:</w:t>
      </w:r>
    </w:p>
    <w:p w14:paraId="575D1D72" w14:textId="161A3B3C" w:rsidR="001A28D0" w:rsidRPr="00093F71" w:rsidRDefault="00C97411" w:rsidP="00093F71">
      <w:pPr>
        <w:ind w:left="919"/>
      </w:pPr>
      <w:r w:rsidRPr="00093F71">
        <w:rPr>
          <w:sz w:val="24"/>
        </w:rPr>
        <w:t>“Thank you</w:t>
      </w:r>
      <w:r w:rsidRPr="00093F71">
        <w:rPr>
          <w:spacing w:val="-3"/>
          <w:sz w:val="24"/>
        </w:rPr>
        <w:t xml:space="preserve"> </w:t>
      </w:r>
      <w:r w:rsidRPr="00093F71">
        <w:rPr>
          <w:sz w:val="24"/>
        </w:rPr>
        <w:t>for</w:t>
      </w:r>
      <w:r w:rsidRPr="00093F71">
        <w:rPr>
          <w:spacing w:val="-3"/>
          <w:sz w:val="24"/>
        </w:rPr>
        <w:t xml:space="preserve"> </w:t>
      </w:r>
      <w:r w:rsidRPr="00093F71">
        <w:rPr>
          <w:sz w:val="24"/>
        </w:rPr>
        <w:t>calling</w:t>
      </w:r>
      <w:r w:rsidRPr="00093F71">
        <w:rPr>
          <w:spacing w:val="-6"/>
          <w:sz w:val="24"/>
        </w:rPr>
        <w:t xml:space="preserve"> </w:t>
      </w:r>
      <w:r w:rsidRPr="00093F71">
        <w:rPr>
          <w:sz w:val="24"/>
        </w:rPr>
        <w:t>the</w:t>
      </w:r>
      <w:r w:rsidRPr="00093F71">
        <w:rPr>
          <w:spacing w:val="-3"/>
          <w:sz w:val="24"/>
        </w:rPr>
        <w:t xml:space="preserve"> </w:t>
      </w:r>
      <w:r w:rsidRPr="00093F71">
        <w:rPr>
          <w:sz w:val="24"/>
        </w:rPr>
        <w:t>New</w:t>
      </w:r>
      <w:r w:rsidRPr="00093F71">
        <w:rPr>
          <w:spacing w:val="-4"/>
          <w:sz w:val="24"/>
        </w:rPr>
        <w:t xml:space="preserve"> </w:t>
      </w:r>
      <w:r w:rsidRPr="00093F71">
        <w:rPr>
          <w:sz w:val="24"/>
        </w:rPr>
        <w:t>Mexico</w:t>
      </w:r>
      <w:r w:rsidRPr="00093F71">
        <w:rPr>
          <w:spacing w:val="-4"/>
          <w:sz w:val="24"/>
        </w:rPr>
        <w:t xml:space="preserve"> </w:t>
      </w:r>
      <w:r w:rsidR="006E050B" w:rsidRPr="00093F71">
        <w:rPr>
          <w:spacing w:val="-4"/>
          <w:sz w:val="24"/>
        </w:rPr>
        <w:t xml:space="preserve">Small Business Development Center </w:t>
      </w:r>
      <w:r w:rsidRPr="00093F71">
        <w:rPr>
          <w:sz w:val="24"/>
        </w:rPr>
        <w:t>at</w:t>
      </w:r>
      <w:r w:rsidRPr="00093F71">
        <w:rPr>
          <w:spacing w:val="-1"/>
          <w:sz w:val="24"/>
        </w:rPr>
        <w:t xml:space="preserve"> </w:t>
      </w:r>
      <w:r w:rsidRPr="00093F71">
        <w:rPr>
          <w:i/>
          <w:sz w:val="24"/>
        </w:rPr>
        <w:t>Institution</w:t>
      </w:r>
      <w:r w:rsidRPr="00093F71">
        <w:rPr>
          <w:sz w:val="24"/>
        </w:rPr>
        <w:t>,</w:t>
      </w:r>
      <w:r w:rsidRPr="00093F71">
        <w:rPr>
          <w:spacing w:val="-4"/>
          <w:sz w:val="24"/>
        </w:rPr>
        <w:t xml:space="preserve"> </w:t>
      </w:r>
      <w:r w:rsidRPr="00093F71">
        <w:rPr>
          <w:sz w:val="24"/>
        </w:rPr>
        <w:t>this</w:t>
      </w:r>
      <w:r w:rsidRPr="00093F71">
        <w:rPr>
          <w:spacing w:val="-5"/>
          <w:sz w:val="24"/>
        </w:rPr>
        <w:t xml:space="preserve"> </w:t>
      </w:r>
      <w:r w:rsidRPr="00093F71">
        <w:rPr>
          <w:sz w:val="24"/>
        </w:rPr>
        <w:t>is</w:t>
      </w:r>
      <w:r w:rsidRPr="00093F71">
        <w:rPr>
          <w:spacing w:val="-5"/>
          <w:sz w:val="24"/>
        </w:rPr>
        <w:t xml:space="preserve"> </w:t>
      </w:r>
      <w:r w:rsidRPr="00093F71">
        <w:rPr>
          <w:i/>
          <w:sz w:val="24"/>
        </w:rPr>
        <w:t>Your</w:t>
      </w:r>
      <w:r w:rsidRPr="00093F71">
        <w:rPr>
          <w:i/>
          <w:spacing w:val="-4"/>
          <w:sz w:val="24"/>
        </w:rPr>
        <w:t xml:space="preserve"> Name</w:t>
      </w:r>
      <w:r w:rsidR="00093F71">
        <w:rPr>
          <w:i/>
          <w:spacing w:val="-4"/>
          <w:sz w:val="24"/>
        </w:rPr>
        <w:t xml:space="preserve">. </w:t>
      </w:r>
      <w:r w:rsidRPr="00093F71">
        <w:t>how</w:t>
      </w:r>
      <w:r w:rsidRPr="00093F71">
        <w:rPr>
          <w:spacing w:val="-6"/>
        </w:rPr>
        <w:t xml:space="preserve"> </w:t>
      </w:r>
      <w:r w:rsidRPr="00093F71">
        <w:t>may</w:t>
      </w:r>
      <w:r w:rsidRPr="00093F71">
        <w:rPr>
          <w:spacing w:val="-3"/>
        </w:rPr>
        <w:t xml:space="preserve"> </w:t>
      </w:r>
      <w:r w:rsidRPr="00093F71">
        <w:t>I</w:t>
      </w:r>
      <w:r w:rsidRPr="00093F71">
        <w:rPr>
          <w:spacing w:val="-5"/>
        </w:rPr>
        <w:t xml:space="preserve"> </w:t>
      </w:r>
      <w:r w:rsidRPr="00093F71">
        <w:t>help</w:t>
      </w:r>
      <w:r w:rsidRPr="00093F71">
        <w:rPr>
          <w:spacing w:val="3"/>
        </w:rPr>
        <w:t xml:space="preserve"> </w:t>
      </w:r>
      <w:r w:rsidRPr="00093F71">
        <w:rPr>
          <w:spacing w:val="-4"/>
        </w:rPr>
        <w:t>you?”</w:t>
      </w:r>
    </w:p>
    <w:p w14:paraId="575D1D73" w14:textId="77777777" w:rsidR="001A28D0" w:rsidRPr="00EF21A7" w:rsidRDefault="00C97411">
      <w:pPr>
        <w:pStyle w:val="Heading3"/>
      </w:pPr>
      <w:bookmarkStart w:id="27" w:name="Use_of_Logos_and_Acknowledgments_on_Publ"/>
      <w:bookmarkEnd w:id="27"/>
      <w:r w:rsidRPr="00EF21A7">
        <w:t>Use</w:t>
      </w:r>
      <w:r w:rsidRPr="00EF21A7">
        <w:rPr>
          <w:spacing w:val="-13"/>
        </w:rPr>
        <w:t xml:space="preserve"> </w:t>
      </w:r>
      <w:r w:rsidRPr="00EF21A7">
        <w:t>of</w:t>
      </w:r>
      <w:r w:rsidRPr="00EF21A7">
        <w:rPr>
          <w:spacing w:val="-11"/>
        </w:rPr>
        <w:t xml:space="preserve"> </w:t>
      </w:r>
      <w:r w:rsidRPr="00EF21A7">
        <w:t>Logos</w:t>
      </w:r>
      <w:r w:rsidRPr="00EF21A7">
        <w:rPr>
          <w:spacing w:val="-11"/>
        </w:rPr>
        <w:t xml:space="preserve"> </w:t>
      </w:r>
      <w:r w:rsidRPr="00EF21A7">
        <w:t>and</w:t>
      </w:r>
      <w:r w:rsidRPr="00EF21A7">
        <w:rPr>
          <w:spacing w:val="-11"/>
        </w:rPr>
        <w:t xml:space="preserve"> </w:t>
      </w:r>
      <w:r w:rsidRPr="00EF21A7">
        <w:t>Acknowledgments</w:t>
      </w:r>
      <w:r w:rsidRPr="00EF21A7">
        <w:rPr>
          <w:spacing w:val="-11"/>
        </w:rPr>
        <w:t xml:space="preserve"> </w:t>
      </w:r>
      <w:r w:rsidRPr="00EF21A7">
        <w:t>on</w:t>
      </w:r>
      <w:r w:rsidRPr="00EF21A7">
        <w:rPr>
          <w:spacing w:val="-8"/>
        </w:rPr>
        <w:t xml:space="preserve"> </w:t>
      </w:r>
      <w:r w:rsidRPr="00EF21A7">
        <w:rPr>
          <w:spacing w:val="-2"/>
        </w:rPr>
        <w:t>Publications</w:t>
      </w:r>
    </w:p>
    <w:p w14:paraId="575D1D74" w14:textId="77777777" w:rsidR="001A28D0" w:rsidRPr="00EF21A7" w:rsidRDefault="00C97411">
      <w:pPr>
        <w:pStyle w:val="BodyText"/>
        <w:spacing w:before="54"/>
        <w:ind w:left="200"/>
      </w:pPr>
      <w:r w:rsidRPr="00EF21A7">
        <w:t>Use</w:t>
      </w:r>
      <w:r w:rsidRPr="00EF21A7">
        <w:rPr>
          <w:spacing w:val="-16"/>
        </w:rPr>
        <w:t xml:space="preserve"> </w:t>
      </w:r>
      <w:r w:rsidRPr="00EF21A7">
        <w:t>of</w:t>
      </w:r>
      <w:r w:rsidRPr="00EF21A7">
        <w:rPr>
          <w:spacing w:val="-16"/>
        </w:rPr>
        <w:t xml:space="preserve"> </w:t>
      </w:r>
      <w:r w:rsidRPr="00EF21A7">
        <w:t>the</w:t>
      </w:r>
      <w:r w:rsidRPr="00EF21A7">
        <w:rPr>
          <w:spacing w:val="-16"/>
        </w:rPr>
        <w:t xml:space="preserve"> </w:t>
      </w:r>
      <w:r w:rsidRPr="00EF21A7">
        <w:t>ASBDC,</w:t>
      </w:r>
      <w:r w:rsidRPr="00EF21A7">
        <w:rPr>
          <w:spacing w:val="-15"/>
        </w:rPr>
        <w:t xml:space="preserve"> </w:t>
      </w:r>
      <w:r w:rsidRPr="00EF21A7">
        <w:t>NMSBDC,</w:t>
      </w:r>
      <w:r w:rsidRPr="00EF21A7">
        <w:rPr>
          <w:spacing w:val="-15"/>
        </w:rPr>
        <w:t xml:space="preserve"> </w:t>
      </w:r>
      <w:r w:rsidRPr="00EF21A7">
        <w:t>and</w:t>
      </w:r>
      <w:r w:rsidRPr="00EF21A7">
        <w:rPr>
          <w:spacing w:val="-15"/>
        </w:rPr>
        <w:t xml:space="preserve"> </w:t>
      </w:r>
      <w:r w:rsidRPr="00EF21A7">
        <w:t>the</w:t>
      </w:r>
      <w:r w:rsidRPr="00EF21A7">
        <w:rPr>
          <w:spacing w:val="-16"/>
        </w:rPr>
        <w:t xml:space="preserve"> </w:t>
      </w:r>
      <w:r w:rsidRPr="00EF21A7">
        <w:t>SBA</w:t>
      </w:r>
      <w:r w:rsidRPr="00EF21A7">
        <w:rPr>
          <w:spacing w:val="-15"/>
        </w:rPr>
        <w:t xml:space="preserve"> </w:t>
      </w:r>
      <w:r w:rsidRPr="00EF21A7">
        <w:t>logos</w:t>
      </w:r>
      <w:r w:rsidRPr="00EF21A7">
        <w:rPr>
          <w:spacing w:val="-15"/>
        </w:rPr>
        <w:t xml:space="preserve"> </w:t>
      </w:r>
      <w:r w:rsidRPr="00EF21A7">
        <w:rPr>
          <w:u w:val="single"/>
        </w:rPr>
        <w:t>must</w:t>
      </w:r>
      <w:r w:rsidRPr="00EF21A7">
        <w:rPr>
          <w:spacing w:val="-15"/>
        </w:rPr>
        <w:t xml:space="preserve"> </w:t>
      </w:r>
      <w:r w:rsidRPr="00EF21A7">
        <w:t>have</w:t>
      </w:r>
      <w:r w:rsidRPr="00EF21A7">
        <w:rPr>
          <w:spacing w:val="-16"/>
        </w:rPr>
        <w:t xml:space="preserve"> </w:t>
      </w:r>
      <w:r w:rsidRPr="00EF21A7">
        <w:t>prior</w:t>
      </w:r>
      <w:r w:rsidRPr="00EF21A7">
        <w:rPr>
          <w:spacing w:val="-15"/>
        </w:rPr>
        <w:t xml:space="preserve"> </w:t>
      </w:r>
      <w:r w:rsidRPr="00EF21A7">
        <w:t>approval</w:t>
      </w:r>
      <w:r w:rsidRPr="00EF21A7">
        <w:rPr>
          <w:spacing w:val="-15"/>
        </w:rPr>
        <w:t xml:space="preserve"> </w:t>
      </w:r>
      <w:r w:rsidRPr="00EF21A7">
        <w:t>from</w:t>
      </w:r>
      <w:r w:rsidRPr="00EF21A7">
        <w:rPr>
          <w:spacing w:val="-15"/>
        </w:rPr>
        <w:t xml:space="preserve"> </w:t>
      </w:r>
      <w:r w:rsidRPr="00EF21A7">
        <w:t>the</w:t>
      </w:r>
      <w:r w:rsidRPr="00EF21A7">
        <w:rPr>
          <w:spacing w:val="-15"/>
        </w:rPr>
        <w:t xml:space="preserve"> </w:t>
      </w:r>
      <w:r w:rsidRPr="00EF21A7">
        <w:rPr>
          <w:b/>
          <w:bCs/>
        </w:rPr>
        <w:t>Lead Center</w:t>
      </w:r>
      <w:r w:rsidRPr="00EF21A7">
        <w:t>.</w:t>
      </w:r>
      <w:r w:rsidRPr="00EF21A7">
        <w:rPr>
          <w:spacing w:val="40"/>
        </w:rPr>
        <w:t xml:space="preserve"> </w:t>
      </w:r>
      <w:r w:rsidRPr="00EF21A7">
        <w:t>This includes any printed and/or web materials, all marketing, advertising and training materials purchased or developed in any media.</w:t>
      </w:r>
    </w:p>
    <w:p w14:paraId="575D1D75" w14:textId="77777777" w:rsidR="001A28D0" w:rsidRPr="00EF21A7" w:rsidRDefault="001A28D0">
      <w:pPr>
        <w:pStyle w:val="BodyText"/>
      </w:pPr>
    </w:p>
    <w:p w14:paraId="575D1D76" w14:textId="77777777" w:rsidR="001A28D0" w:rsidRPr="00EF21A7" w:rsidRDefault="00C97411" w:rsidP="00FE373B">
      <w:pPr>
        <w:pStyle w:val="BodyText"/>
        <w:ind w:left="270" w:right="389"/>
      </w:pPr>
      <w:r w:rsidRPr="00EF21A7">
        <w:rPr>
          <w:spacing w:val="-2"/>
        </w:rPr>
        <w:t>ACKNOWLEDGEMENT</w:t>
      </w:r>
      <w:r w:rsidRPr="00EF21A7">
        <w:rPr>
          <w:spacing w:val="-15"/>
        </w:rPr>
        <w:t xml:space="preserve"> </w:t>
      </w:r>
      <w:r w:rsidRPr="00EF21A7">
        <w:rPr>
          <w:spacing w:val="-2"/>
        </w:rPr>
        <w:t>OF</w:t>
      </w:r>
      <w:r w:rsidRPr="00EF21A7">
        <w:rPr>
          <w:spacing w:val="-13"/>
        </w:rPr>
        <w:t xml:space="preserve"> </w:t>
      </w:r>
      <w:r w:rsidRPr="00EF21A7">
        <w:rPr>
          <w:spacing w:val="-2"/>
        </w:rPr>
        <w:t>SBA</w:t>
      </w:r>
      <w:r w:rsidRPr="00EF21A7">
        <w:rPr>
          <w:spacing w:val="-13"/>
        </w:rPr>
        <w:t xml:space="preserve"> </w:t>
      </w:r>
      <w:r w:rsidRPr="00EF21A7">
        <w:rPr>
          <w:spacing w:val="-2"/>
        </w:rPr>
        <w:t>SUPPORT</w:t>
      </w:r>
      <w:r w:rsidRPr="00EF21A7">
        <w:rPr>
          <w:spacing w:val="-13"/>
        </w:rPr>
        <w:t xml:space="preserve"> </w:t>
      </w:r>
      <w:r w:rsidRPr="00EF21A7">
        <w:rPr>
          <w:spacing w:val="-2"/>
        </w:rPr>
        <w:t>AND</w:t>
      </w:r>
      <w:r w:rsidRPr="00EF21A7">
        <w:rPr>
          <w:spacing w:val="-13"/>
        </w:rPr>
        <w:t xml:space="preserve"> </w:t>
      </w:r>
      <w:r w:rsidRPr="00EF21A7">
        <w:rPr>
          <w:spacing w:val="-2"/>
        </w:rPr>
        <w:t>PUBLICATION REQUIREMENTS</w:t>
      </w:r>
    </w:p>
    <w:p w14:paraId="575D1D79" w14:textId="4EE0A629" w:rsidR="001A28D0" w:rsidRPr="00EF21A7" w:rsidRDefault="00CE39DB" w:rsidP="008B6776">
      <w:pPr>
        <w:pStyle w:val="BodyText"/>
        <w:spacing w:before="276"/>
        <w:ind w:left="199" w:right="257"/>
      </w:pPr>
      <w:r w:rsidRPr="00EF21A7">
        <w:t xml:space="preserve">It is important that your clients and the </w:t>
      </w:r>
      <w:proofErr w:type="gramStart"/>
      <w:r w:rsidRPr="00EF21A7">
        <w:t>general public</w:t>
      </w:r>
      <w:proofErr w:type="gramEnd"/>
      <w:r w:rsidRPr="00EF21A7">
        <w:t xml:space="preserve"> are aware of the SBDC Program and SBA’s role in this project, as well as the taxpayer funded support the Agency is providing under this Award. </w:t>
      </w:r>
      <w:r w:rsidR="0095155D" w:rsidRPr="00EF21A7">
        <w:t>T</w:t>
      </w:r>
      <w:r w:rsidR="00C97411" w:rsidRPr="00EF21A7">
        <w:t>herefore,</w:t>
      </w:r>
      <w:r w:rsidR="00C97411" w:rsidRPr="00EF21A7">
        <w:rPr>
          <w:spacing w:val="-11"/>
        </w:rPr>
        <w:t xml:space="preserve"> </w:t>
      </w:r>
      <w:r w:rsidR="00C97411" w:rsidRPr="00EF21A7">
        <w:t>centers</w:t>
      </w:r>
      <w:r w:rsidR="00C97411" w:rsidRPr="00EF21A7">
        <w:rPr>
          <w:spacing w:val="-12"/>
        </w:rPr>
        <w:t xml:space="preserve"> </w:t>
      </w:r>
      <w:r w:rsidR="00C97411" w:rsidRPr="00EF21A7">
        <w:t>must</w:t>
      </w:r>
      <w:r w:rsidR="00C97411" w:rsidRPr="00EF21A7">
        <w:rPr>
          <w:spacing w:val="-13"/>
        </w:rPr>
        <w:t xml:space="preserve"> </w:t>
      </w:r>
      <w:r w:rsidR="00C97411" w:rsidRPr="00EF21A7">
        <w:t xml:space="preserve">include </w:t>
      </w:r>
      <w:r w:rsidR="00C97411" w:rsidRPr="00EF21A7">
        <w:rPr>
          <w:spacing w:val="-2"/>
        </w:rPr>
        <w:t>the</w:t>
      </w:r>
      <w:r w:rsidR="00C97411" w:rsidRPr="00EF21A7">
        <w:rPr>
          <w:spacing w:val="-11"/>
        </w:rPr>
        <w:t xml:space="preserve"> </w:t>
      </w:r>
      <w:r w:rsidR="00C97411" w:rsidRPr="00EF21A7">
        <w:rPr>
          <w:spacing w:val="-2"/>
        </w:rPr>
        <w:t>following</w:t>
      </w:r>
      <w:r w:rsidR="00C97411" w:rsidRPr="00EF21A7">
        <w:rPr>
          <w:spacing w:val="-10"/>
        </w:rPr>
        <w:t xml:space="preserve"> </w:t>
      </w:r>
      <w:r w:rsidR="00C97411" w:rsidRPr="00EF21A7">
        <w:rPr>
          <w:spacing w:val="-2"/>
        </w:rPr>
        <w:t>acknowledgement</w:t>
      </w:r>
      <w:r w:rsidR="00C97411" w:rsidRPr="00EF21A7">
        <w:rPr>
          <w:spacing w:val="-7"/>
        </w:rPr>
        <w:t xml:space="preserve"> </w:t>
      </w:r>
      <w:r w:rsidR="00C97411" w:rsidRPr="00EF21A7">
        <w:rPr>
          <w:spacing w:val="-2"/>
        </w:rPr>
        <w:t>of</w:t>
      </w:r>
      <w:r w:rsidR="00C97411" w:rsidRPr="00EF21A7">
        <w:rPr>
          <w:spacing w:val="-9"/>
        </w:rPr>
        <w:t xml:space="preserve"> </w:t>
      </w:r>
      <w:r w:rsidR="00C97411" w:rsidRPr="00EF21A7">
        <w:rPr>
          <w:spacing w:val="-2"/>
        </w:rPr>
        <w:t>support</w:t>
      </w:r>
      <w:r w:rsidR="00C97411" w:rsidRPr="00EF21A7">
        <w:rPr>
          <w:spacing w:val="-9"/>
        </w:rPr>
        <w:t xml:space="preserve"> </w:t>
      </w:r>
      <w:r w:rsidR="00C97411" w:rsidRPr="00EF21A7">
        <w:rPr>
          <w:spacing w:val="-2"/>
        </w:rPr>
        <w:t>statement</w:t>
      </w:r>
      <w:r w:rsidR="00C97411" w:rsidRPr="00EF21A7">
        <w:rPr>
          <w:spacing w:val="-9"/>
        </w:rPr>
        <w:t xml:space="preserve"> </w:t>
      </w:r>
      <w:r w:rsidR="00C97411" w:rsidRPr="00EF21A7">
        <w:rPr>
          <w:spacing w:val="-2"/>
        </w:rPr>
        <w:t>on</w:t>
      </w:r>
      <w:r w:rsidR="00C97411" w:rsidRPr="00EF21A7">
        <w:rPr>
          <w:spacing w:val="-7"/>
        </w:rPr>
        <w:t xml:space="preserve"> </w:t>
      </w:r>
      <w:r w:rsidR="00C97411" w:rsidRPr="00EF21A7">
        <w:rPr>
          <w:spacing w:val="-2"/>
        </w:rPr>
        <w:t>all</w:t>
      </w:r>
      <w:r w:rsidR="00C97411" w:rsidRPr="00EF21A7">
        <w:rPr>
          <w:spacing w:val="-9"/>
        </w:rPr>
        <w:t xml:space="preserve"> </w:t>
      </w:r>
      <w:r w:rsidR="00C97411" w:rsidRPr="00EF21A7">
        <w:rPr>
          <w:spacing w:val="-2"/>
        </w:rPr>
        <w:t>materials</w:t>
      </w:r>
      <w:r w:rsidR="00C97411" w:rsidRPr="00EF21A7">
        <w:rPr>
          <w:spacing w:val="-10"/>
        </w:rPr>
        <w:t xml:space="preserve"> </w:t>
      </w:r>
      <w:r w:rsidR="00C97411" w:rsidRPr="00EF21A7">
        <w:rPr>
          <w:spacing w:val="-2"/>
        </w:rPr>
        <w:t>produced</w:t>
      </w:r>
      <w:r w:rsidR="00C97411" w:rsidRPr="00EF21A7">
        <w:rPr>
          <w:spacing w:val="-10"/>
        </w:rPr>
        <w:t xml:space="preserve"> </w:t>
      </w:r>
      <w:r w:rsidR="00C97411" w:rsidRPr="00EF21A7">
        <w:rPr>
          <w:spacing w:val="-2"/>
        </w:rPr>
        <w:t>in</w:t>
      </w:r>
      <w:r w:rsidR="00C97411" w:rsidRPr="00EF21A7">
        <w:rPr>
          <w:spacing w:val="-9"/>
        </w:rPr>
        <w:t xml:space="preserve"> </w:t>
      </w:r>
      <w:r w:rsidR="00C97411" w:rsidRPr="00EF21A7">
        <w:rPr>
          <w:spacing w:val="-2"/>
        </w:rPr>
        <w:t>whole</w:t>
      </w:r>
      <w:r w:rsidR="00C97411" w:rsidRPr="00EF21A7">
        <w:rPr>
          <w:spacing w:val="-10"/>
        </w:rPr>
        <w:t xml:space="preserve"> </w:t>
      </w:r>
      <w:r w:rsidR="00C97411" w:rsidRPr="00EF21A7">
        <w:rPr>
          <w:spacing w:val="-2"/>
        </w:rPr>
        <w:t xml:space="preserve">or </w:t>
      </w:r>
      <w:r w:rsidR="00C97411" w:rsidRPr="00EF21A7">
        <w:t>in part with program funds.</w:t>
      </w:r>
      <w:r w:rsidR="008B6776" w:rsidRPr="00EF21A7">
        <w:t xml:space="preserve"> </w:t>
      </w:r>
      <w:r w:rsidR="00C97411" w:rsidRPr="00EF21A7">
        <w:t>“Funded</w:t>
      </w:r>
      <w:r w:rsidR="00C97411" w:rsidRPr="00EF21A7">
        <w:rPr>
          <w:spacing w:val="-16"/>
        </w:rPr>
        <w:t xml:space="preserve"> </w:t>
      </w:r>
      <w:r w:rsidR="00C97411" w:rsidRPr="00EF21A7">
        <w:t>in</w:t>
      </w:r>
      <w:r w:rsidR="00C97411" w:rsidRPr="00EF21A7">
        <w:rPr>
          <w:spacing w:val="-16"/>
        </w:rPr>
        <w:t xml:space="preserve"> </w:t>
      </w:r>
      <w:r w:rsidR="00C97411" w:rsidRPr="00EF21A7">
        <w:t>part</w:t>
      </w:r>
      <w:r w:rsidR="00C97411" w:rsidRPr="00EF21A7">
        <w:rPr>
          <w:spacing w:val="-16"/>
        </w:rPr>
        <w:t xml:space="preserve"> </w:t>
      </w:r>
      <w:r w:rsidR="00C97411" w:rsidRPr="00EF21A7">
        <w:t>through</w:t>
      </w:r>
      <w:r w:rsidR="00C97411" w:rsidRPr="00EF21A7">
        <w:rPr>
          <w:spacing w:val="-16"/>
        </w:rPr>
        <w:t xml:space="preserve"> </w:t>
      </w:r>
      <w:r w:rsidR="00C97411" w:rsidRPr="00EF21A7">
        <w:t>a</w:t>
      </w:r>
      <w:r w:rsidR="00C97411" w:rsidRPr="00EF21A7">
        <w:rPr>
          <w:spacing w:val="-17"/>
        </w:rPr>
        <w:t xml:space="preserve"> </w:t>
      </w:r>
      <w:r w:rsidR="00C97411" w:rsidRPr="00EF21A7">
        <w:t>Cooperative</w:t>
      </w:r>
      <w:r w:rsidR="00C97411" w:rsidRPr="00EF21A7">
        <w:rPr>
          <w:spacing w:val="-17"/>
        </w:rPr>
        <w:t xml:space="preserve"> </w:t>
      </w:r>
      <w:r w:rsidR="00C97411" w:rsidRPr="00EF21A7">
        <w:t>Agreement</w:t>
      </w:r>
      <w:r w:rsidR="00C97411" w:rsidRPr="00EF21A7">
        <w:rPr>
          <w:spacing w:val="-17"/>
        </w:rPr>
        <w:t xml:space="preserve"> </w:t>
      </w:r>
      <w:r w:rsidR="00C97411" w:rsidRPr="00EF21A7">
        <w:t>with</w:t>
      </w:r>
      <w:r w:rsidR="00C97411" w:rsidRPr="00EF21A7">
        <w:rPr>
          <w:spacing w:val="-16"/>
        </w:rPr>
        <w:t xml:space="preserve"> </w:t>
      </w:r>
      <w:r w:rsidR="00C97411" w:rsidRPr="00EF21A7">
        <w:t>the</w:t>
      </w:r>
      <w:r w:rsidR="00C97411" w:rsidRPr="00EF21A7">
        <w:rPr>
          <w:spacing w:val="-16"/>
        </w:rPr>
        <w:t xml:space="preserve"> </w:t>
      </w:r>
      <w:r w:rsidR="00C97411" w:rsidRPr="00EF21A7">
        <w:t>U.S.</w:t>
      </w:r>
      <w:r w:rsidR="00C97411" w:rsidRPr="00EF21A7">
        <w:rPr>
          <w:spacing w:val="-16"/>
        </w:rPr>
        <w:t xml:space="preserve"> </w:t>
      </w:r>
      <w:r w:rsidR="00C97411" w:rsidRPr="00EF21A7">
        <w:t>Small</w:t>
      </w:r>
      <w:r w:rsidR="00C97411" w:rsidRPr="00EF21A7">
        <w:rPr>
          <w:spacing w:val="-16"/>
        </w:rPr>
        <w:t xml:space="preserve"> </w:t>
      </w:r>
      <w:r w:rsidR="00C97411" w:rsidRPr="00EF21A7">
        <w:t xml:space="preserve">Business </w:t>
      </w:r>
      <w:r w:rsidR="00C97411" w:rsidRPr="00EF21A7">
        <w:rPr>
          <w:spacing w:val="-2"/>
        </w:rPr>
        <w:t>Administration</w:t>
      </w:r>
      <w:r w:rsidR="00FE373B">
        <w:rPr>
          <w:spacing w:val="-2"/>
        </w:rPr>
        <w:t>.</w:t>
      </w:r>
      <w:r w:rsidR="00C97411" w:rsidRPr="00EF21A7">
        <w:rPr>
          <w:spacing w:val="-2"/>
        </w:rPr>
        <w:t>”</w:t>
      </w:r>
    </w:p>
    <w:p w14:paraId="0FA6AE33" w14:textId="1AF64F17" w:rsidR="00D16D93" w:rsidRPr="00EF21A7" w:rsidRDefault="00D16D93" w:rsidP="00D16D93">
      <w:pPr>
        <w:pStyle w:val="BodyText"/>
        <w:spacing w:before="276"/>
        <w:ind w:left="199" w:right="257"/>
      </w:pPr>
      <w:r w:rsidRPr="00EF21A7">
        <w:t xml:space="preserve">Where you use Project </w:t>
      </w:r>
      <w:r w:rsidR="00B02034" w:rsidRPr="00EF21A7">
        <w:rPr>
          <w:color w:val="000000" w:themeColor="text1"/>
        </w:rPr>
        <w:t xml:space="preserve">and/or Program </w:t>
      </w:r>
      <w:r w:rsidRPr="00EF21A7">
        <w:t xml:space="preserve">Funds to produce materials featuring editorial content, you must use the following alternate acknowledgment of support statement (either independently or in conjunction with the “Powered by SBA” image): “Funded (in part) through a Cooperative Agreement with the U.S. Small Business Administration. All opinions, conclusions, and/or recommendations expressed herein are those of the author(s) and do not necessarily reflect the views of the SBA.” </w:t>
      </w:r>
    </w:p>
    <w:p w14:paraId="575D1D7A" w14:textId="73495D6F" w:rsidR="001A28D0" w:rsidRPr="00EF21A7" w:rsidRDefault="00D16D93" w:rsidP="00D16D93">
      <w:pPr>
        <w:pStyle w:val="BodyText"/>
        <w:spacing w:before="276"/>
        <w:ind w:left="199" w:right="257"/>
      </w:pPr>
      <w:r w:rsidRPr="00EF21A7">
        <w:t xml:space="preserve">The term “materials” does not include stationery or business </w:t>
      </w:r>
      <w:r w:rsidR="00790A34" w:rsidRPr="00EF21A7">
        <w:t>cards,</w:t>
      </w:r>
      <w:r w:rsidRPr="00EF21A7">
        <w:t xml:space="preserve"> and the “Powered by SBA” logo must not be used on such items. </w:t>
      </w:r>
      <w:r w:rsidR="00C97411" w:rsidRPr="00EF21A7">
        <w:t>For</w:t>
      </w:r>
      <w:r w:rsidR="00C97411" w:rsidRPr="00EF21A7">
        <w:rPr>
          <w:spacing w:val="-16"/>
        </w:rPr>
        <w:t xml:space="preserve"> </w:t>
      </w:r>
      <w:r w:rsidR="00C97411" w:rsidRPr="00EF21A7">
        <w:t>purposes</w:t>
      </w:r>
      <w:r w:rsidR="00C97411" w:rsidRPr="00EF21A7">
        <w:rPr>
          <w:spacing w:val="-16"/>
        </w:rPr>
        <w:t xml:space="preserve"> </w:t>
      </w:r>
      <w:r w:rsidR="00C97411" w:rsidRPr="00EF21A7">
        <w:t>of</w:t>
      </w:r>
      <w:r w:rsidR="00C97411" w:rsidRPr="00EF21A7">
        <w:rPr>
          <w:spacing w:val="-16"/>
        </w:rPr>
        <w:t xml:space="preserve"> </w:t>
      </w:r>
      <w:r w:rsidR="00C97411" w:rsidRPr="00EF21A7">
        <w:t>this</w:t>
      </w:r>
      <w:r w:rsidR="00C97411" w:rsidRPr="00EF21A7">
        <w:rPr>
          <w:spacing w:val="-16"/>
        </w:rPr>
        <w:t xml:space="preserve"> </w:t>
      </w:r>
      <w:r w:rsidR="00C97411" w:rsidRPr="00EF21A7">
        <w:t>requirement,</w:t>
      </w:r>
      <w:r w:rsidR="00C97411" w:rsidRPr="00EF21A7">
        <w:rPr>
          <w:spacing w:val="-16"/>
        </w:rPr>
        <w:t xml:space="preserve"> </w:t>
      </w:r>
      <w:r w:rsidR="00C97411" w:rsidRPr="00EF21A7">
        <w:t>the</w:t>
      </w:r>
      <w:r w:rsidR="00C97411" w:rsidRPr="00EF21A7">
        <w:rPr>
          <w:spacing w:val="-17"/>
        </w:rPr>
        <w:t xml:space="preserve"> </w:t>
      </w:r>
      <w:r w:rsidR="00C97411" w:rsidRPr="00EF21A7">
        <w:t>term</w:t>
      </w:r>
      <w:r w:rsidR="00C97411" w:rsidRPr="00EF21A7">
        <w:rPr>
          <w:spacing w:val="-16"/>
        </w:rPr>
        <w:t xml:space="preserve"> </w:t>
      </w:r>
      <w:r w:rsidR="00C97411" w:rsidRPr="00EF21A7">
        <w:t>“materials”</w:t>
      </w:r>
      <w:r w:rsidR="00C97411" w:rsidRPr="00EF21A7">
        <w:rPr>
          <w:spacing w:val="-16"/>
        </w:rPr>
        <w:t xml:space="preserve"> </w:t>
      </w:r>
      <w:r w:rsidR="00C97411" w:rsidRPr="00EF21A7">
        <w:t>includes,</w:t>
      </w:r>
      <w:r w:rsidR="00C97411" w:rsidRPr="00EF21A7">
        <w:rPr>
          <w:spacing w:val="-16"/>
        </w:rPr>
        <w:t xml:space="preserve"> </w:t>
      </w:r>
      <w:r w:rsidR="00C97411" w:rsidRPr="00EF21A7">
        <w:t>but</w:t>
      </w:r>
      <w:r w:rsidR="00C97411" w:rsidRPr="00EF21A7">
        <w:rPr>
          <w:spacing w:val="-16"/>
        </w:rPr>
        <w:t xml:space="preserve"> </w:t>
      </w:r>
      <w:r w:rsidR="00C97411" w:rsidRPr="00EF21A7">
        <w:t>is</w:t>
      </w:r>
      <w:r w:rsidR="00C97411" w:rsidRPr="00EF21A7">
        <w:rPr>
          <w:spacing w:val="-16"/>
        </w:rPr>
        <w:t xml:space="preserve"> </w:t>
      </w:r>
      <w:r w:rsidR="00C97411" w:rsidRPr="00EF21A7">
        <w:t>not</w:t>
      </w:r>
      <w:r w:rsidR="00C97411" w:rsidRPr="00EF21A7">
        <w:rPr>
          <w:spacing w:val="-16"/>
        </w:rPr>
        <w:t xml:space="preserve"> </w:t>
      </w:r>
      <w:r w:rsidR="00C97411" w:rsidRPr="00EF21A7">
        <w:t>limited</w:t>
      </w:r>
      <w:r w:rsidR="00C97411" w:rsidRPr="00EF21A7">
        <w:rPr>
          <w:spacing w:val="5"/>
        </w:rPr>
        <w:t xml:space="preserve"> </w:t>
      </w:r>
      <w:r w:rsidR="00C97411" w:rsidRPr="00EF21A7">
        <w:t>to,</w:t>
      </w:r>
      <w:r w:rsidR="00C97411" w:rsidRPr="00EF21A7">
        <w:rPr>
          <w:spacing w:val="-15"/>
        </w:rPr>
        <w:t xml:space="preserve"> </w:t>
      </w:r>
      <w:r w:rsidR="00C97411" w:rsidRPr="00EF21A7">
        <w:t>press releases, brochures, pamphlets, handouts, reports, advertisements, books, curricula, websites, video or audio productions, and similar items regardless of the medium employed.</w:t>
      </w:r>
      <w:r w:rsidR="00C97411" w:rsidRPr="00EF21A7">
        <w:rPr>
          <w:color w:val="FF0000"/>
        </w:rPr>
        <w:t xml:space="preserve"> </w:t>
      </w:r>
      <w:r w:rsidR="00C97411" w:rsidRPr="00EF21A7">
        <w:t xml:space="preserve">The SBA logo can be found on the nmsbsdc.org intranet. The SBA/SBDC partnership logo which appears below must be displayed in a prominent location </w:t>
      </w:r>
      <w:proofErr w:type="gramStart"/>
      <w:r w:rsidR="00C97411" w:rsidRPr="00EF21A7">
        <w:t>on</w:t>
      </w:r>
      <w:proofErr w:type="gramEnd"/>
      <w:r w:rsidR="00C97411" w:rsidRPr="00EF21A7">
        <w:t xml:space="preserve"> any publication:</w:t>
      </w:r>
    </w:p>
    <w:p w14:paraId="575D1D7B" w14:textId="77777777" w:rsidR="001A28D0" w:rsidRPr="00373E84" w:rsidRDefault="00C97411">
      <w:pPr>
        <w:pStyle w:val="BodyText"/>
        <w:spacing w:before="3"/>
        <w:rPr>
          <w:color w:val="FF0000"/>
          <w:sz w:val="18"/>
          <w:highlight w:val="yellow"/>
        </w:rPr>
      </w:pPr>
      <w:r w:rsidRPr="00373E84">
        <w:rPr>
          <w:noProof/>
          <w:color w:val="FF0000"/>
          <w:highlight w:val="yellow"/>
        </w:rPr>
        <w:drawing>
          <wp:anchor distT="0" distB="0" distL="0" distR="0" simplePos="0" relativeHeight="487588864" behindDoc="1" locked="0" layoutInCell="1" allowOverlap="1" wp14:anchorId="575D1E84" wp14:editId="575D1E85">
            <wp:simplePos x="0" y="0"/>
            <wp:positionH relativeFrom="page">
              <wp:posOffset>3343275</wp:posOffset>
            </wp:positionH>
            <wp:positionV relativeFrom="paragraph">
              <wp:posOffset>149050</wp:posOffset>
            </wp:positionV>
            <wp:extent cx="1261161" cy="1575815"/>
            <wp:effectExtent l="0" t="0" r="0" b="0"/>
            <wp:wrapTopAndBottom/>
            <wp:docPr id="8" name="Image 8" descr="SBA-PoweredBy-FIN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BA-PoweredBy-FINAL "/>
                    <pic:cNvPicPr/>
                  </pic:nvPicPr>
                  <pic:blipFill>
                    <a:blip r:embed="rId19" cstate="print"/>
                    <a:stretch>
                      <a:fillRect/>
                    </a:stretch>
                  </pic:blipFill>
                  <pic:spPr>
                    <a:xfrm>
                      <a:off x="0" y="0"/>
                      <a:ext cx="1261161" cy="1575815"/>
                    </a:xfrm>
                    <a:prstGeom prst="rect">
                      <a:avLst/>
                    </a:prstGeom>
                  </pic:spPr>
                </pic:pic>
              </a:graphicData>
            </a:graphic>
          </wp:anchor>
        </w:drawing>
      </w:r>
    </w:p>
    <w:p w14:paraId="640A2D1B" w14:textId="77777777" w:rsidR="00FE373B" w:rsidRDefault="00FE373B" w:rsidP="00742290">
      <w:pPr>
        <w:ind w:left="662" w:right="257" w:hanging="463"/>
        <w:rPr>
          <w:spacing w:val="-2"/>
        </w:rPr>
      </w:pPr>
    </w:p>
    <w:p w14:paraId="6DE77ACE" w14:textId="1B5341A6" w:rsidR="00742290" w:rsidRPr="00FE373B" w:rsidRDefault="00C97411" w:rsidP="00742290">
      <w:pPr>
        <w:ind w:left="662" w:right="257" w:hanging="463"/>
        <w:rPr>
          <w:spacing w:val="-2"/>
          <w:sz w:val="24"/>
          <w:szCs w:val="24"/>
        </w:rPr>
      </w:pPr>
      <w:r w:rsidRPr="00FE373B">
        <w:rPr>
          <w:spacing w:val="-2"/>
          <w:sz w:val="24"/>
          <w:szCs w:val="24"/>
        </w:rPr>
        <w:t>Centers</w:t>
      </w:r>
      <w:r w:rsidRPr="00FE373B">
        <w:rPr>
          <w:spacing w:val="-7"/>
          <w:sz w:val="24"/>
          <w:szCs w:val="24"/>
        </w:rPr>
        <w:t xml:space="preserve"> </w:t>
      </w:r>
      <w:r w:rsidRPr="00FE373B">
        <w:rPr>
          <w:spacing w:val="-2"/>
          <w:sz w:val="24"/>
          <w:szCs w:val="24"/>
        </w:rPr>
        <w:t>can</w:t>
      </w:r>
      <w:r w:rsidRPr="00FE373B">
        <w:rPr>
          <w:spacing w:val="-7"/>
          <w:sz w:val="24"/>
          <w:szCs w:val="24"/>
        </w:rPr>
        <w:t xml:space="preserve"> </w:t>
      </w:r>
      <w:r w:rsidRPr="00FE373B">
        <w:rPr>
          <w:spacing w:val="-2"/>
          <w:sz w:val="24"/>
          <w:szCs w:val="24"/>
        </w:rPr>
        <w:t>only</w:t>
      </w:r>
      <w:r w:rsidRPr="00FE373B">
        <w:rPr>
          <w:spacing w:val="-7"/>
          <w:sz w:val="24"/>
          <w:szCs w:val="24"/>
        </w:rPr>
        <w:t xml:space="preserve"> </w:t>
      </w:r>
      <w:r w:rsidRPr="00FE373B">
        <w:rPr>
          <w:spacing w:val="-2"/>
          <w:sz w:val="24"/>
          <w:szCs w:val="24"/>
        </w:rPr>
        <w:t>use</w:t>
      </w:r>
      <w:r w:rsidRPr="00FE373B">
        <w:rPr>
          <w:spacing w:val="-7"/>
          <w:sz w:val="24"/>
          <w:szCs w:val="24"/>
        </w:rPr>
        <w:t xml:space="preserve"> </w:t>
      </w:r>
      <w:r w:rsidRPr="00FE373B">
        <w:rPr>
          <w:spacing w:val="-2"/>
          <w:sz w:val="24"/>
          <w:szCs w:val="24"/>
        </w:rPr>
        <w:t>the</w:t>
      </w:r>
      <w:r w:rsidRPr="00FE373B">
        <w:rPr>
          <w:spacing w:val="-8"/>
          <w:sz w:val="24"/>
          <w:szCs w:val="24"/>
        </w:rPr>
        <w:t xml:space="preserve"> </w:t>
      </w:r>
      <w:r w:rsidRPr="00FE373B">
        <w:rPr>
          <w:spacing w:val="-2"/>
          <w:sz w:val="24"/>
          <w:szCs w:val="24"/>
        </w:rPr>
        <w:t>SBA</w:t>
      </w:r>
      <w:r w:rsidRPr="00FE373B">
        <w:rPr>
          <w:spacing w:val="-8"/>
          <w:sz w:val="24"/>
          <w:szCs w:val="24"/>
        </w:rPr>
        <w:t xml:space="preserve"> </w:t>
      </w:r>
      <w:r w:rsidRPr="00FE373B">
        <w:rPr>
          <w:spacing w:val="-2"/>
          <w:sz w:val="24"/>
          <w:szCs w:val="24"/>
        </w:rPr>
        <w:t>logo</w:t>
      </w:r>
      <w:r w:rsidRPr="00FE373B">
        <w:rPr>
          <w:spacing w:val="-7"/>
          <w:sz w:val="24"/>
          <w:szCs w:val="24"/>
        </w:rPr>
        <w:t xml:space="preserve"> </w:t>
      </w:r>
      <w:r w:rsidRPr="00FE373B">
        <w:rPr>
          <w:spacing w:val="-2"/>
          <w:sz w:val="24"/>
          <w:szCs w:val="24"/>
        </w:rPr>
        <w:t>found</w:t>
      </w:r>
      <w:r w:rsidRPr="00FE373B">
        <w:rPr>
          <w:spacing w:val="-6"/>
          <w:sz w:val="24"/>
          <w:szCs w:val="24"/>
        </w:rPr>
        <w:t xml:space="preserve"> </w:t>
      </w:r>
      <w:r w:rsidRPr="00FE373B">
        <w:rPr>
          <w:spacing w:val="-2"/>
          <w:sz w:val="24"/>
          <w:szCs w:val="24"/>
        </w:rPr>
        <w:t>on</w:t>
      </w:r>
      <w:r w:rsidRPr="00FE373B">
        <w:rPr>
          <w:spacing w:val="-7"/>
          <w:sz w:val="24"/>
          <w:szCs w:val="24"/>
        </w:rPr>
        <w:t xml:space="preserve"> </w:t>
      </w:r>
      <w:r w:rsidRPr="00FE373B">
        <w:rPr>
          <w:spacing w:val="-2"/>
          <w:sz w:val="24"/>
          <w:szCs w:val="24"/>
        </w:rPr>
        <w:t>the</w:t>
      </w:r>
      <w:r w:rsidRPr="00FE373B">
        <w:rPr>
          <w:spacing w:val="-8"/>
          <w:sz w:val="24"/>
          <w:szCs w:val="24"/>
        </w:rPr>
        <w:t xml:space="preserve"> </w:t>
      </w:r>
      <w:r w:rsidRPr="00FE373B">
        <w:rPr>
          <w:spacing w:val="-2"/>
          <w:sz w:val="24"/>
          <w:szCs w:val="24"/>
        </w:rPr>
        <w:t>nmsbdc.org</w:t>
      </w:r>
      <w:r w:rsidRPr="00FE373B">
        <w:rPr>
          <w:spacing w:val="-7"/>
          <w:sz w:val="24"/>
          <w:szCs w:val="24"/>
        </w:rPr>
        <w:t xml:space="preserve"> </w:t>
      </w:r>
      <w:r w:rsidRPr="00FE373B">
        <w:rPr>
          <w:spacing w:val="-2"/>
          <w:sz w:val="24"/>
          <w:szCs w:val="24"/>
        </w:rPr>
        <w:t>intranet</w:t>
      </w:r>
      <w:r w:rsidRPr="00FE373B">
        <w:rPr>
          <w:spacing w:val="-6"/>
          <w:sz w:val="24"/>
          <w:szCs w:val="24"/>
        </w:rPr>
        <w:t xml:space="preserve"> </w:t>
      </w:r>
      <w:r w:rsidRPr="00FE373B">
        <w:rPr>
          <w:spacing w:val="-2"/>
          <w:sz w:val="24"/>
          <w:szCs w:val="24"/>
        </w:rPr>
        <w:t>and</w:t>
      </w:r>
      <w:r w:rsidRPr="00FE373B">
        <w:rPr>
          <w:spacing w:val="-7"/>
          <w:sz w:val="24"/>
          <w:szCs w:val="24"/>
        </w:rPr>
        <w:t xml:space="preserve"> </w:t>
      </w:r>
      <w:r w:rsidRPr="00FE373B">
        <w:rPr>
          <w:spacing w:val="-2"/>
          <w:sz w:val="24"/>
          <w:szCs w:val="24"/>
        </w:rPr>
        <w:t>no</w:t>
      </w:r>
      <w:r w:rsidRPr="00FE373B">
        <w:rPr>
          <w:spacing w:val="-7"/>
          <w:sz w:val="24"/>
          <w:szCs w:val="24"/>
        </w:rPr>
        <w:t xml:space="preserve"> </w:t>
      </w:r>
      <w:r w:rsidRPr="00FE373B">
        <w:rPr>
          <w:spacing w:val="-2"/>
          <w:sz w:val="24"/>
          <w:szCs w:val="24"/>
        </w:rPr>
        <w:t>alterations</w:t>
      </w:r>
      <w:r w:rsidRPr="00FE373B">
        <w:rPr>
          <w:spacing w:val="-8"/>
          <w:sz w:val="24"/>
          <w:szCs w:val="24"/>
        </w:rPr>
        <w:t xml:space="preserve"> </w:t>
      </w:r>
      <w:r w:rsidRPr="00FE373B">
        <w:rPr>
          <w:spacing w:val="-2"/>
          <w:sz w:val="24"/>
          <w:szCs w:val="24"/>
        </w:rPr>
        <w:t xml:space="preserve">are </w:t>
      </w:r>
    </w:p>
    <w:p w14:paraId="575D1D7C" w14:textId="2DC807FF" w:rsidR="001A28D0" w:rsidRPr="00FE373B" w:rsidRDefault="00C97411" w:rsidP="00742290">
      <w:pPr>
        <w:ind w:left="662" w:right="257" w:hanging="463"/>
        <w:rPr>
          <w:sz w:val="24"/>
          <w:szCs w:val="24"/>
        </w:rPr>
      </w:pPr>
      <w:r w:rsidRPr="00FE373B">
        <w:rPr>
          <w:spacing w:val="-2"/>
          <w:sz w:val="24"/>
          <w:szCs w:val="24"/>
        </w:rPr>
        <w:t>permitted.</w:t>
      </w:r>
    </w:p>
    <w:p w14:paraId="575D1D7D" w14:textId="77777777" w:rsidR="001A28D0" w:rsidRPr="00373E84" w:rsidRDefault="001A28D0">
      <w:pPr>
        <w:pStyle w:val="BodyText"/>
        <w:spacing w:before="5"/>
        <w:rPr>
          <w:sz w:val="22"/>
          <w:highlight w:val="yellow"/>
        </w:rPr>
      </w:pPr>
    </w:p>
    <w:p w14:paraId="575D1D89" w14:textId="77777777" w:rsidR="001A28D0" w:rsidRDefault="00C97411">
      <w:pPr>
        <w:pStyle w:val="Heading3"/>
        <w:spacing w:before="0"/>
        <w:ind w:left="199"/>
      </w:pPr>
      <w:bookmarkStart w:id="28" w:name="Parking"/>
      <w:bookmarkEnd w:id="28"/>
      <w:r>
        <w:rPr>
          <w:spacing w:val="-2"/>
        </w:rPr>
        <w:t>Parking</w:t>
      </w:r>
    </w:p>
    <w:p w14:paraId="575D1D8A" w14:textId="77777777" w:rsidR="001A28D0" w:rsidRDefault="00C97411">
      <w:pPr>
        <w:pStyle w:val="BodyText"/>
        <w:spacing w:before="55"/>
        <w:ind w:left="200" w:right="389"/>
      </w:pPr>
      <w:r>
        <w:t>Parking facilities must have an adequate number of parking spaces and may, as determined</w:t>
      </w:r>
      <w:r>
        <w:rPr>
          <w:spacing w:val="-9"/>
        </w:rPr>
        <w:t xml:space="preserve"> </w:t>
      </w:r>
      <w:r>
        <w:t>by</w:t>
      </w:r>
      <w:r>
        <w:rPr>
          <w:spacing w:val="-11"/>
        </w:rPr>
        <w:t xml:space="preserve"> </w:t>
      </w:r>
      <w:r>
        <w:t>the</w:t>
      </w:r>
      <w:r>
        <w:rPr>
          <w:spacing w:val="-6"/>
        </w:rPr>
        <w:t xml:space="preserve"> </w:t>
      </w:r>
      <w:r>
        <w:t>Lead</w:t>
      </w:r>
      <w:r>
        <w:rPr>
          <w:spacing w:val="-6"/>
        </w:rPr>
        <w:t xml:space="preserve"> </w:t>
      </w:r>
      <w:r>
        <w:t>Center,</w:t>
      </w:r>
      <w:r>
        <w:rPr>
          <w:spacing w:val="-8"/>
        </w:rPr>
        <w:t xml:space="preserve"> </w:t>
      </w:r>
      <w:r>
        <w:t>require</w:t>
      </w:r>
      <w:r>
        <w:rPr>
          <w:spacing w:val="-9"/>
        </w:rPr>
        <w:t xml:space="preserve"> </w:t>
      </w:r>
      <w:r>
        <w:t>reserved</w:t>
      </w:r>
      <w:r>
        <w:rPr>
          <w:spacing w:val="-7"/>
        </w:rPr>
        <w:t xml:space="preserve"> </w:t>
      </w:r>
      <w:r>
        <w:t>spaces</w:t>
      </w:r>
      <w:r>
        <w:rPr>
          <w:spacing w:val="-8"/>
        </w:rPr>
        <w:t xml:space="preserve"> </w:t>
      </w:r>
      <w:r>
        <w:t>for</w:t>
      </w:r>
      <w:r>
        <w:rPr>
          <w:spacing w:val="-8"/>
        </w:rPr>
        <w:t xml:space="preserve"> </w:t>
      </w:r>
      <w:r>
        <w:t>Program</w:t>
      </w:r>
      <w:r>
        <w:rPr>
          <w:spacing w:val="-6"/>
        </w:rPr>
        <w:t xml:space="preserve"> </w:t>
      </w:r>
      <w:r>
        <w:t>clients.</w:t>
      </w:r>
      <w:r>
        <w:rPr>
          <w:spacing w:val="35"/>
        </w:rPr>
        <w:t xml:space="preserve"> </w:t>
      </w:r>
      <w:r>
        <w:t>These spaces should be in a well-lit area close to the center.</w:t>
      </w:r>
    </w:p>
    <w:p w14:paraId="575D1D8B" w14:textId="77777777" w:rsidR="001A28D0" w:rsidRDefault="001A28D0">
      <w:pPr>
        <w:pStyle w:val="BodyText"/>
        <w:spacing w:before="2"/>
      </w:pPr>
    </w:p>
    <w:p w14:paraId="575D1D8C" w14:textId="77777777" w:rsidR="001A28D0" w:rsidRPr="001A6ECC" w:rsidRDefault="00C97411" w:rsidP="00526E20">
      <w:pPr>
        <w:pStyle w:val="Heading1"/>
        <w:ind w:left="202"/>
        <w:rPr>
          <w:rFonts w:asciiTheme="majorHAnsi" w:hAnsiTheme="majorHAnsi"/>
          <w:u w:val="single"/>
        </w:rPr>
      </w:pPr>
      <w:bookmarkStart w:id="29" w:name="Prior_Approval"/>
      <w:bookmarkEnd w:id="29"/>
      <w:r w:rsidRPr="001A6ECC">
        <w:rPr>
          <w:rFonts w:asciiTheme="majorHAnsi" w:hAnsiTheme="majorHAnsi"/>
          <w:u w:val="single"/>
        </w:rPr>
        <w:t>Prior</w:t>
      </w:r>
      <w:r w:rsidRPr="001A6ECC">
        <w:rPr>
          <w:rFonts w:asciiTheme="majorHAnsi" w:hAnsiTheme="majorHAnsi"/>
          <w:spacing w:val="-13"/>
          <w:u w:val="single"/>
        </w:rPr>
        <w:t xml:space="preserve"> </w:t>
      </w:r>
      <w:r w:rsidRPr="001A6ECC">
        <w:rPr>
          <w:rFonts w:asciiTheme="majorHAnsi" w:hAnsiTheme="majorHAnsi"/>
          <w:spacing w:val="-2"/>
          <w:u w:val="single"/>
        </w:rPr>
        <w:t>Approval</w:t>
      </w:r>
    </w:p>
    <w:p w14:paraId="4ED23F69" w14:textId="77777777" w:rsidR="009C7D3E" w:rsidRDefault="009C7D3E" w:rsidP="00A208C6">
      <w:pPr>
        <w:pStyle w:val="BodyText"/>
        <w:ind w:left="199" w:right="257"/>
      </w:pPr>
    </w:p>
    <w:p w14:paraId="4F602C2F" w14:textId="517C523F" w:rsidR="009C7D3E" w:rsidRPr="00EF21A7" w:rsidRDefault="009C7D3E" w:rsidP="00A208C6">
      <w:pPr>
        <w:pStyle w:val="BodyText"/>
        <w:ind w:left="199" w:right="257"/>
        <w:rPr>
          <w:iCs/>
          <w:color w:val="000000" w:themeColor="text1"/>
        </w:rPr>
      </w:pPr>
      <w:r w:rsidRPr="00EF21A7">
        <w:rPr>
          <w:iCs/>
          <w:color w:val="000000" w:themeColor="text1"/>
        </w:rPr>
        <w:t xml:space="preserve">The Consolidated Appropriations Act of 2023 (P.L. 117-328) Section 632 Title VI Division </w:t>
      </w:r>
      <w:proofErr w:type="gramStart"/>
      <w:r w:rsidRPr="00EF21A7">
        <w:rPr>
          <w:iCs/>
          <w:color w:val="000000" w:themeColor="text1"/>
        </w:rPr>
        <w:t>E,</w:t>
      </w:r>
      <w:proofErr w:type="gramEnd"/>
      <w:r w:rsidRPr="00EF21A7">
        <w:rPr>
          <w:iCs/>
          <w:color w:val="000000" w:themeColor="text1"/>
        </w:rPr>
        <w:t xml:space="preserve"> requires that all press releases concerning SBA grant award program such as the SBDC contain specific information on the funding source</w:t>
      </w:r>
      <w:r w:rsidR="00DD7E08" w:rsidRPr="00EF21A7">
        <w:rPr>
          <w:iCs/>
          <w:color w:val="000000" w:themeColor="text1"/>
        </w:rPr>
        <w:t xml:space="preserve">. </w:t>
      </w:r>
      <w:r w:rsidRPr="00EF21A7">
        <w:rPr>
          <w:iCs/>
          <w:color w:val="000000" w:themeColor="text1"/>
        </w:rPr>
        <w:t>Therefore, any planned press release must be sent in writing to the ESD for prior approval before release.</w:t>
      </w:r>
    </w:p>
    <w:p w14:paraId="62FF072A" w14:textId="77777777" w:rsidR="009C7D3E" w:rsidRPr="00EF21A7" w:rsidRDefault="009C7D3E" w:rsidP="00A208C6">
      <w:pPr>
        <w:pStyle w:val="BodyText"/>
        <w:ind w:left="199" w:right="257"/>
        <w:rPr>
          <w:color w:val="000000" w:themeColor="text1"/>
        </w:rPr>
      </w:pPr>
    </w:p>
    <w:p w14:paraId="575D1DA4" w14:textId="3280B3F3" w:rsidR="001A28D0" w:rsidRDefault="00032D4B">
      <w:pPr>
        <w:pStyle w:val="BodyText"/>
        <w:ind w:left="199" w:right="257"/>
      </w:pPr>
      <w:r w:rsidRPr="00EF21A7">
        <w:rPr>
          <w:color w:val="000000" w:themeColor="text1"/>
        </w:rPr>
        <w:t xml:space="preserve">See the current cooperative agreement </w:t>
      </w:r>
      <w:r w:rsidR="00BB4302" w:rsidRPr="00EF21A7">
        <w:rPr>
          <w:color w:val="000000" w:themeColor="text1"/>
        </w:rPr>
        <w:t xml:space="preserve">for </w:t>
      </w:r>
      <w:r w:rsidR="0046198E" w:rsidRPr="00EF21A7">
        <w:rPr>
          <w:color w:val="000000" w:themeColor="text1"/>
        </w:rPr>
        <w:t xml:space="preserve">other </w:t>
      </w:r>
      <w:r w:rsidR="00C97411" w:rsidRPr="00EF21A7">
        <w:rPr>
          <w:color w:val="000000" w:themeColor="text1"/>
        </w:rPr>
        <w:t>actions</w:t>
      </w:r>
      <w:r w:rsidR="00C97411" w:rsidRPr="00EF21A7">
        <w:rPr>
          <w:color w:val="000000" w:themeColor="text1"/>
          <w:spacing w:val="-7"/>
        </w:rPr>
        <w:t xml:space="preserve"> </w:t>
      </w:r>
      <w:r w:rsidR="00BB4302" w:rsidRPr="00EF21A7">
        <w:rPr>
          <w:color w:val="000000" w:themeColor="text1"/>
          <w:spacing w:val="-7"/>
        </w:rPr>
        <w:t xml:space="preserve">that </w:t>
      </w:r>
      <w:r w:rsidR="00C97411" w:rsidRPr="00EF21A7">
        <w:rPr>
          <w:color w:val="000000" w:themeColor="text1"/>
        </w:rPr>
        <w:t>require</w:t>
      </w:r>
      <w:r w:rsidR="00C97411" w:rsidRPr="00EF21A7">
        <w:rPr>
          <w:color w:val="000000" w:themeColor="text1"/>
          <w:spacing w:val="-8"/>
        </w:rPr>
        <w:t xml:space="preserve"> </w:t>
      </w:r>
      <w:r w:rsidR="00C97411" w:rsidRPr="00EF21A7">
        <w:rPr>
          <w:color w:val="000000" w:themeColor="text1"/>
        </w:rPr>
        <w:t>prior</w:t>
      </w:r>
      <w:r w:rsidR="00C97411" w:rsidRPr="00EF21A7">
        <w:rPr>
          <w:color w:val="000000" w:themeColor="text1"/>
          <w:spacing w:val="-7"/>
        </w:rPr>
        <w:t xml:space="preserve"> </w:t>
      </w:r>
      <w:r w:rsidR="00C97411" w:rsidRPr="00EF21A7">
        <w:rPr>
          <w:color w:val="000000" w:themeColor="text1"/>
        </w:rPr>
        <w:t>approval</w:t>
      </w:r>
      <w:r w:rsidR="00C97411" w:rsidRPr="00EF21A7">
        <w:rPr>
          <w:color w:val="000000" w:themeColor="text1"/>
          <w:spacing w:val="-7"/>
        </w:rPr>
        <w:t xml:space="preserve"> </w:t>
      </w:r>
      <w:r w:rsidR="00C97411" w:rsidRPr="00EF21A7">
        <w:rPr>
          <w:color w:val="000000" w:themeColor="text1"/>
        </w:rPr>
        <w:t>of</w:t>
      </w:r>
      <w:r w:rsidR="00C97411" w:rsidRPr="00EF21A7">
        <w:rPr>
          <w:color w:val="000000" w:themeColor="text1"/>
          <w:spacing w:val="-7"/>
        </w:rPr>
        <w:t xml:space="preserve"> </w:t>
      </w:r>
      <w:r w:rsidR="00C97411" w:rsidRPr="00EF21A7">
        <w:rPr>
          <w:color w:val="000000" w:themeColor="text1"/>
        </w:rPr>
        <w:t>the</w:t>
      </w:r>
      <w:r w:rsidR="00C97411" w:rsidRPr="00EF21A7">
        <w:rPr>
          <w:color w:val="000000" w:themeColor="text1"/>
          <w:spacing w:val="-4"/>
        </w:rPr>
        <w:t xml:space="preserve"> </w:t>
      </w:r>
      <w:r w:rsidR="00C97411" w:rsidRPr="00EF21A7">
        <w:rPr>
          <w:color w:val="000000" w:themeColor="text1"/>
        </w:rPr>
        <w:t>ESD</w:t>
      </w:r>
      <w:r w:rsidR="00DD7E08" w:rsidRPr="00EF21A7">
        <w:rPr>
          <w:color w:val="000000" w:themeColor="text1"/>
          <w:spacing w:val="-8"/>
        </w:rPr>
        <w:t xml:space="preserve">. </w:t>
      </w:r>
      <w:r w:rsidR="00C97411" w:rsidRPr="00EF21A7">
        <w:rPr>
          <w:color w:val="000000" w:themeColor="text1"/>
        </w:rPr>
        <w:t>Failure</w:t>
      </w:r>
      <w:r w:rsidR="00C97411" w:rsidRPr="00EF21A7">
        <w:rPr>
          <w:color w:val="000000" w:themeColor="text1"/>
          <w:spacing w:val="-6"/>
        </w:rPr>
        <w:t xml:space="preserve"> </w:t>
      </w:r>
      <w:r w:rsidR="00C97411" w:rsidRPr="00EF21A7">
        <w:rPr>
          <w:color w:val="000000" w:themeColor="text1"/>
        </w:rPr>
        <w:t>to</w:t>
      </w:r>
      <w:r w:rsidR="00C97411" w:rsidRPr="00EF21A7">
        <w:rPr>
          <w:color w:val="000000" w:themeColor="text1"/>
          <w:spacing w:val="-6"/>
        </w:rPr>
        <w:t xml:space="preserve"> </w:t>
      </w:r>
      <w:r w:rsidR="00C97411" w:rsidRPr="00EF21A7">
        <w:rPr>
          <w:color w:val="000000" w:themeColor="text1"/>
        </w:rPr>
        <w:t>obtain</w:t>
      </w:r>
      <w:r w:rsidR="00C97411" w:rsidRPr="00EF21A7">
        <w:rPr>
          <w:color w:val="000000" w:themeColor="text1"/>
          <w:spacing w:val="-5"/>
        </w:rPr>
        <w:t xml:space="preserve"> </w:t>
      </w:r>
      <w:r w:rsidR="00C97411" w:rsidRPr="00EF21A7">
        <w:rPr>
          <w:color w:val="000000" w:themeColor="text1"/>
        </w:rPr>
        <w:t>prior</w:t>
      </w:r>
      <w:r w:rsidR="00C97411" w:rsidRPr="00EF21A7">
        <w:rPr>
          <w:color w:val="000000" w:themeColor="text1"/>
          <w:spacing w:val="-4"/>
        </w:rPr>
        <w:t xml:space="preserve"> </w:t>
      </w:r>
      <w:r w:rsidR="00C97411" w:rsidRPr="00EF21A7">
        <w:rPr>
          <w:color w:val="000000" w:themeColor="text1"/>
        </w:rPr>
        <w:t>approval</w:t>
      </w:r>
      <w:r w:rsidR="00C97411" w:rsidRPr="00EF21A7">
        <w:rPr>
          <w:color w:val="000000" w:themeColor="text1"/>
          <w:spacing w:val="-5"/>
        </w:rPr>
        <w:t xml:space="preserve"> </w:t>
      </w:r>
      <w:r w:rsidR="00141BC1" w:rsidRPr="00EF21A7">
        <w:rPr>
          <w:color w:val="000000" w:themeColor="text1"/>
          <w:spacing w:val="-5"/>
        </w:rPr>
        <w:t xml:space="preserve">when required </w:t>
      </w:r>
      <w:r w:rsidR="00C97411" w:rsidRPr="00EF21A7">
        <w:rPr>
          <w:color w:val="000000" w:themeColor="text1"/>
        </w:rPr>
        <w:t>may</w:t>
      </w:r>
      <w:r w:rsidR="00C97411" w:rsidRPr="00EF21A7">
        <w:rPr>
          <w:color w:val="000000" w:themeColor="text1"/>
          <w:spacing w:val="-10"/>
        </w:rPr>
        <w:t xml:space="preserve"> </w:t>
      </w:r>
      <w:r w:rsidR="00C97411" w:rsidRPr="00EF21A7">
        <w:rPr>
          <w:color w:val="000000" w:themeColor="text1"/>
        </w:rPr>
        <w:t>result</w:t>
      </w:r>
      <w:r w:rsidR="00C97411" w:rsidRPr="00EF21A7">
        <w:rPr>
          <w:color w:val="000000" w:themeColor="text1"/>
          <w:spacing w:val="-5"/>
        </w:rPr>
        <w:t xml:space="preserve"> </w:t>
      </w:r>
      <w:r w:rsidR="00C97411" w:rsidRPr="00EF21A7">
        <w:rPr>
          <w:color w:val="000000" w:themeColor="text1"/>
        </w:rPr>
        <w:t>in</w:t>
      </w:r>
      <w:r w:rsidR="00C97411" w:rsidRPr="00EF21A7">
        <w:rPr>
          <w:color w:val="000000" w:themeColor="text1"/>
          <w:spacing w:val="-6"/>
        </w:rPr>
        <w:t xml:space="preserve"> </w:t>
      </w:r>
      <w:proofErr w:type="gramStart"/>
      <w:r w:rsidR="00C97411" w:rsidRPr="00EF21A7">
        <w:rPr>
          <w:color w:val="000000" w:themeColor="text1"/>
        </w:rPr>
        <w:t>a</w:t>
      </w:r>
      <w:r w:rsidR="00C97411" w:rsidRPr="00EF21A7">
        <w:rPr>
          <w:color w:val="000000" w:themeColor="text1"/>
          <w:spacing w:val="-6"/>
        </w:rPr>
        <w:t xml:space="preserve"> </w:t>
      </w:r>
      <w:r w:rsidR="00C97411" w:rsidRPr="00EF21A7">
        <w:rPr>
          <w:color w:val="000000" w:themeColor="text1"/>
        </w:rPr>
        <w:t>financial</w:t>
      </w:r>
      <w:proofErr w:type="gramEnd"/>
      <w:r w:rsidR="00C97411" w:rsidRPr="00EF21A7">
        <w:rPr>
          <w:color w:val="000000" w:themeColor="text1"/>
        </w:rPr>
        <w:t xml:space="preserve"> disallowance</w:t>
      </w:r>
      <w:r w:rsidR="00C97411">
        <w:t>, suspension or termination of funding.</w:t>
      </w:r>
    </w:p>
    <w:p w14:paraId="575D1DA5" w14:textId="77777777" w:rsidR="001A28D0" w:rsidRDefault="001A28D0">
      <w:pPr>
        <w:pStyle w:val="BodyText"/>
      </w:pPr>
    </w:p>
    <w:p w14:paraId="575D1DA7" w14:textId="77777777" w:rsidR="001A28D0" w:rsidRPr="001A6ECC" w:rsidRDefault="00C97411" w:rsidP="00526E20">
      <w:pPr>
        <w:pStyle w:val="Heading1"/>
        <w:ind w:left="202"/>
        <w:rPr>
          <w:rFonts w:asciiTheme="majorHAnsi" w:hAnsiTheme="majorHAnsi"/>
          <w:u w:val="single"/>
        </w:rPr>
      </w:pPr>
      <w:bookmarkStart w:id="30" w:name="Staff,_Staff_Development_and_Standards_o"/>
      <w:bookmarkEnd w:id="30"/>
      <w:r w:rsidRPr="001A6ECC">
        <w:rPr>
          <w:rFonts w:asciiTheme="majorHAnsi" w:hAnsiTheme="majorHAnsi"/>
          <w:u w:val="single"/>
        </w:rPr>
        <w:t>Staff,</w:t>
      </w:r>
      <w:r w:rsidRPr="001A6ECC">
        <w:rPr>
          <w:rFonts w:asciiTheme="majorHAnsi" w:hAnsiTheme="majorHAnsi"/>
          <w:spacing w:val="-15"/>
          <w:u w:val="single"/>
        </w:rPr>
        <w:t xml:space="preserve"> </w:t>
      </w:r>
      <w:r w:rsidRPr="001A6ECC">
        <w:rPr>
          <w:rFonts w:asciiTheme="majorHAnsi" w:hAnsiTheme="majorHAnsi"/>
          <w:u w:val="single"/>
        </w:rPr>
        <w:t>Staff</w:t>
      </w:r>
      <w:r w:rsidRPr="001A6ECC">
        <w:rPr>
          <w:rFonts w:asciiTheme="majorHAnsi" w:hAnsiTheme="majorHAnsi"/>
          <w:spacing w:val="-15"/>
          <w:u w:val="single"/>
        </w:rPr>
        <w:t xml:space="preserve"> </w:t>
      </w:r>
      <w:r w:rsidRPr="001A6ECC">
        <w:rPr>
          <w:rFonts w:asciiTheme="majorHAnsi" w:hAnsiTheme="majorHAnsi"/>
          <w:u w:val="single"/>
        </w:rPr>
        <w:t>Development</w:t>
      </w:r>
      <w:r w:rsidRPr="001A6ECC">
        <w:rPr>
          <w:rFonts w:asciiTheme="majorHAnsi" w:hAnsiTheme="majorHAnsi"/>
          <w:spacing w:val="-14"/>
          <w:u w:val="single"/>
        </w:rPr>
        <w:t xml:space="preserve"> </w:t>
      </w:r>
      <w:r w:rsidRPr="001A6ECC">
        <w:rPr>
          <w:rFonts w:asciiTheme="majorHAnsi" w:hAnsiTheme="majorHAnsi"/>
          <w:u w:val="single"/>
        </w:rPr>
        <w:t>and</w:t>
      </w:r>
      <w:r w:rsidRPr="001A6ECC">
        <w:rPr>
          <w:rFonts w:asciiTheme="majorHAnsi" w:hAnsiTheme="majorHAnsi"/>
          <w:spacing w:val="-13"/>
          <w:u w:val="single"/>
        </w:rPr>
        <w:t xml:space="preserve"> </w:t>
      </w:r>
      <w:r w:rsidRPr="001A6ECC">
        <w:rPr>
          <w:rFonts w:asciiTheme="majorHAnsi" w:hAnsiTheme="majorHAnsi"/>
          <w:u w:val="single"/>
        </w:rPr>
        <w:t>Standards</w:t>
      </w:r>
      <w:r w:rsidRPr="001A6ECC">
        <w:rPr>
          <w:rFonts w:asciiTheme="majorHAnsi" w:hAnsiTheme="majorHAnsi"/>
          <w:spacing w:val="-13"/>
          <w:u w:val="single"/>
        </w:rPr>
        <w:t xml:space="preserve"> </w:t>
      </w:r>
      <w:r w:rsidRPr="001A6ECC">
        <w:rPr>
          <w:rFonts w:asciiTheme="majorHAnsi" w:hAnsiTheme="majorHAnsi"/>
          <w:u w:val="single"/>
        </w:rPr>
        <w:t>of</w:t>
      </w:r>
      <w:r w:rsidRPr="001A6ECC">
        <w:rPr>
          <w:rFonts w:asciiTheme="majorHAnsi" w:hAnsiTheme="majorHAnsi"/>
          <w:spacing w:val="-14"/>
          <w:u w:val="single"/>
        </w:rPr>
        <w:t xml:space="preserve"> </w:t>
      </w:r>
      <w:r w:rsidRPr="001A6ECC">
        <w:rPr>
          <w:rFonts w:asciiTheme="majorHAnsi" w:hAnsiTheme="majorHAnsi"/>
          <w:spacing w:val="-2"/>
          <w:u w:val="single"/>
        </w:rPr>
        <w:t>Conduct</w:t>
      </w:r>
    </w:p>
    <w:p w14:paraId="575D1DA8" w14:textId="77777777" w:rsidR="001A28D0" w:rsidRDefault="00C97411">
      <w:pPr>
        <w:pStyle w:val="Heading2"/>
        <w:spacing w:before="241"/>
      </w:pPr>
      <w:bookmarkStart w:id="31" w:name="Staffing_Requirements"/>
      <w:bookmarkEnd w:id="31"/>
      <w:r>
        <w:rPr>
          <w:spacing w:val="-2"/>
        </w:rPr>
        <w:t>Staffing</w:t>
      </w:r>
      <w:r>
        <w:rPr>
          <w:spacing w:val="-4"/>
        </w:rPr>
        <w:t xml:space="preserve"> </w:t>
      </w:r>
      <w:r>
        <w:rPr>
          <w:spacing w:val="-2"/>
        </w:rPr>
        <w:t>Requirements</w:t>
      </w:r>
    </w:p>
    <w:p w14:paraId="575D1DAA" w14:textId="77777777" w:rsidR="001A28D0" w:rsidRDefault="00C97411">
      <w:pPr>
        <w:pStyle w:val="BodyText"/>
        <w:spacing w:before="1"/>
        <w:ind w:left="200"/>
      </w:pPr>
      <w:r>
        <w:t>The minimum staff at each center is a Center Director. Unless otherwise stated in the institution’s</w:t>
      </w:r>
      <w:r>
        <w:rPr>
          <w:spacing w:val="-7"/>
        </w:rPr>
        <w:t xml:space="preserve"> </w:t>
      </w:r>
      <w:r>
        <w:t>cooperative</w:t>
      </w:r>
      <w:r>
        <w:rPr>
          <w:spacing w:val="-8"/>
        </w:rPr>
        <w:t xml:space="preserve"> </w:t>
      </w:r>
      <w:r>
        <w:t>agreement,</w:t>
      </w:r>
      <w:r>
        <w:rPr>
          <w:spacing w:val="-7"/>
        </w:rPr>
        <w:t xml:space="preserve"> </w:t>
      </w:r>
      <w:r>
        <w:t>100</w:t>
      </w:r>
      <w:r>
        <w:rPr>
          <w:spacing w:val="-6"/>
        </w:rPr>
        <w:t xml:space="preserve"> </w:t>
      </w:r>
      <w:r>
        <w:t>percent</w:t>
      </w:r>
      <w:r>
        <w:rPr>
          <w:spacing w:val="-7"/>
        </w:rPr>
        <w:t xml:space="preserve"> </w:t>
      </w:r>
      <w:r>
        <w:t>of</w:t>
      </w:r>
      <w:r>
        <w:rPr>
          <w:spacing w:val="-6"/>
        </w:rPr>
        <w:t xml:space="preserve"> </w:t>
      </w:r>
      <w:r>
        <w:t>their</w:t>
      </w:r>
      <w:r>
        <w:rPr>
          <w:spacing w:val="-6"/>
        </w:rPr>
        <w:t xml:space="preserve"> </w:t>
      </w:r>
      <w:r>
        <w:t>time</w:t>
      </w:r>
      <w:r>
        <w:rPr>
          <w:spacing w:val="-7"/>
        </w:rPr>
        <w:t xml:space="preserve"> </w:t>
      </w:r>
      <w:r>
        <w:t>must</w:t>
      </w:r>
      <w:r>
        <w:rPr>
          <w:spacing w:val="-6"/>
        </w:rPr>
        <w:t xml:space="preserve"> </w:t>
      </w:r>
      <w:r>
        <w:t>be</w:t>
      </w:r>
      <w:r>
        <w:rPr>
          <w:spacing w:val="-6"/>
        </w:rPr>
        <w:t xml:space="preserve"> </w:t>
      </w:r>
      <w:r>
        <w:t>committed</w:t>
      </w:r>
      <w:r>
        <w:rPr>
          <w:spacing w:val="-6"/>
        </w:rPr>
        <w:t xml:space="preserve"> </w:t>
      </w:r>
      <w:r>
        <w:t>to</w:t>
      </w:r>
      <w:r>
        <w:rPr>
          <w:spacing w:val="-6"/>
        </w:rPr>
        <w:t xml:space="preserve"> </w:t>
      </w:r>
      <w:r>
        <w:t>the Program.</w:t>
      </w:r>
      <w:r>
        <w:rPr>
          <w:spacing w:val="-4"/>
        </w:rPr>
        <w:t xml:space="preserve"> </w:t>
      </w:r>
      <w:r>
        <w:t>Program</w:t>
      </w:r>
      <w:r>
        <w:rPr>
          <w:spacing w:val="-2"/>
        </w:rPr>
        <w:t xml:space="preserve"> </w:t>
      </w:r>
      <w:r>
        <w:t>staffing</w:t>
      </w:r>
      <w:r>
        <w:rPr>
          <w:spacing w:val="-3"/>
        </w:rPr>
        <w:t xml:space="preserve"> </w:t>
      </w:r>
      <w:r>
        <w:t>size</w:t>
      </w:r>
      <w:r>
        <w:rPr>
          <w:spacing w:val="-2"/>
        </w:rPr>
        <w:t xml:space="preserve"> </w:t>
      </w:r>
      <w:r>
        <w:t>and</w:t>
      </w:r>
      <w:r>
        <w:rPr>
          <w:spacing w:val="-3"/>
        </w:rPr>
        <w:t xml:space="preserve"> </w:t>
      </w:r>
      <w:r>
        <w:t>organizational</w:t>
      </w:r>
      <w:r>
        <w:rPr>
          <w:spacing w:val="-2"/>
        </w:rPr>
        <w:t xml:space="preserve"> </w:t>
      </w:r>
      <w:r>
        <w:t>structure</w:t>
      </w:r>
      <w:r>
        <w:rPr>
          <w:spacing w:val="-2"/>
        </w:rPr>
        <w:t xml:space="preserve"> </w:t>
      </w:r>
      <w:r>
        <w:t>is</w:t>
      </w:r>
      <w:r>
        <w:rPr>
          <w:spacing w:val="-2"/>
        </w:rPr>
        <w:t xml:space="preserve"> </w:t>
      </w:r>
      <w:r>
        <w:t>determined</w:t>
      </w:r>
      <w:r>
        <w:rPr>
          <w:spacing w:val="-1"/>
        </w:rPr>
        <w:t xml:space="preserve"> </w:t>
      </w:r>
      <w:r>
        <w:t>by</w:t>
      </w:r>
      <w:r>
        <w:rPr>
          <w:spacing w:val="-4"/>
        </w:rPr>
        <w:t xml:space="preserve"> </w:t>
      </w:r>
      <w:r>
        <w:t>the</w:t>
      </w:r>
      <w:r>
        <w:rPr>
          <w:spacing w:val="-1"/>
        </w:rPr>
        <w:t xml:space="preserve"> </w:t>
      </w:r>
      <w:r>
        <w:rPr>
          <w:spacing w:val="-4"/>
        </w:rPr>
        <w:t>ESD.</w:t>
      </w:r>
    </w:p>
    <w:p w14:paraId="575D1DAB" w14:textId="77777777" w:rsidR="001A28D0" w:rsidRPr="00CD6196" w:rsidRDefault="00C97411">
      <w:pPr>
        <w:pStyle w:val="Heading2"/>
        <w:spacing w:before="244"/>
      </w:pPr>
      <w:bookmarkStart w:id="32" w:name="Staff_Orientation_and_Development"/>
      <w:bookmarkEnd w:id="32"/>
      <w:r w:rsidRPr="00CD6196">
        <w:rPr>
          <w:spacing w:val="-2"/>
        </w:rPr>
        <w:t>Staff</w:t>
      </w:r>
      <w:r w:rsidRPr="00CD6196">
        <w:rPr>
          <w:spacing w:val="-6"/>
        </w:rPr>
        <w:t xml:space="preserve"> </w:t>
      </w:r>
      <w:r w:rsidRPr="00CD6196">
        <w:rPr>
          <w:spacing w:val="-2"/>
        </w:rPr>
        <w:t>Orientation</w:t>
      </w:r>
      <w:r w:rsidRPr="00CD6196">
        <w:rPr>
          <w:spacing w:val="-6"/>
        </w:rPr>
        <w:t xml:space="preserve"> </w:t>
      </w:r>
      <w:r w:rsidRPr="00CD6196">
        <w:rPr>
          <w:spacing w:val="-2"/>
        </w:rPr>
        <w:t>and</w:t>
      </w:r>
      <w:r w:rsidRPr="00CD6196">
        <w:rPr>
          <w:spacing w:val="-3"/>
        </w:rPr>
        <w:t xml:space="preserve"> </w:t>
      </w:r>
      <w:r w:rsidRPr="00CD6196">
        <w:rPr>
          <w:spacing w:val="-2"/>
        </w:rPr>
        <w:t>Development</w:t>
      </w:r>
    </w:p>
    <w:p w14:paraId="1E6D8B7C" w14:textId="14707A3E" w:rsidR="008579DF" w:rsidRPr="00CD6196" w:rsidRDefault="00C97411" w:rsidP="008579DF">
      <w:pPr>
        <w:pStyle w:val="BodyText"/>
        <w:ind w:left="199"/>
        <w:rPr>
          <w:spacing w:val="-2"/>
        </w:rPr>
      </w:pPr>
      <w:r w:rsidRPr="00CD6196">
        <w:t xml:space="preserve">The Lead Center requires each staff member to participate in </w:t>
      </w:r>
      <w:r w:rsidR="00323A0F" w:rsidRPr="00CD6196">
        <w:t>NMSBDC P</w:t>
      </w:r>
      <w:r w:rsidRPr="00CD6196">
        <w:t xml:space="preserve">rofessional </w:t>
      </w:r>
      <w:r w:rsidR="00323A0F" w:rsidRPr="00CD6196">
        <w:t>D</w:t>
      </w:r>
      <w:r w:rsidRPr="00CD6196">
        <w:t xml:space="preserve">evelopment </w:t>
      </w:r>
      <w:r w:rsidR="00323A0F" w:rsidRPr="00CD6196">
        <w:t xml:space="preserve">Program </w:t>
      </w:r>
      <w:r w:rsidR="001C4928" w:rsidRPr="00CD6196">
        <w:t xml:space="preserve">(PDP) </w:t>
      </w:r>
      <w:r w:rsidRPr="00CD6196">
        <w:t>as</w:t>
      </w:r>
      <w:r w:rsidRPr="00CD6196">
        <w:rPr>
          <w:spacing w:val="-7"/>
        </w:rPr>
        <w:t xml:space="preserve"> </w:t>
      </w:r>
      <w:r w:rsidRPr="00CD6196">
        <w:t>part</w:t>
      </w:r>
      <w:r w:rsidRPr="00CD6196">
        <w:rPr>
          <w:spacing w:val="-7"/>
        </w:rPr>
        <w:t xml:space="preserve"> </w:t>
      </w:r>
      <w:r w:rsidRPr="00CD6196">
        <w:t>of</w:t>
      </w:r>
      <w:r w:rsidRPr="00CD6196">
        <w:rPr>
          <w:spacing w:val="-7"/>
        </w:rPr>
        <w:t xml:space="preserve"> </w:t>
      </w:r>
      <w:r w:rsidRPr="00CD6196">
        <w:t>the</w:t>
      </w:r>
      <w:r w:rsidRPr="00CD6196">
        <w:rPr>
          <w:spacing w:val="-7"/>
        </w:rPr>
        <w:t xml:space="preserve"> </w:t>
      </w:r>
      <w:r w:rsidRPr="00CD6196">
        <w:t>investment</w:t>
      </w:r>
      <w:r w:rsidRPr="00CD6196">
        <w:rPr>
          <w:spacing w:val="-7"/>
        </w:rPr>
        <w:t xml:space="preserve"> </w:t>
      </w:r>
      <w:r w:rsidRPr="00CD6196">
        <w:t>in</w:t>
      </w:r>
      <w:r w:rsidRPr="00CD6196">
        <w:rPr>
          <w:spacing w:val="-7"/>
        </w:rPr>
        <w:t xml:space="preserve"> </w:t>
      </w:r>
      <w:r w:rsidRPr="00CD6196">
        <w:t>human</w:t>
      </w:r>
      <w:r w:rsidRPr="00CD6196">
        <w:rPr>
          <w:spacing w:val="-7"/>
        </w:rPr>
        <w:t xml:space="preserve"> </w:t>
      </w:r>
      <w:r w:rsidRPr="00CD6196">
        <w:t>resources.</w:t>
      </w:r>
      <w:r w:rsidRPr="00CD6196">
        <w:rPr>
          <w:spacing w:val="34"/>
        </w:rPr>
        <w:t xml:space="preserve"> </w:t>
      </w:r>
      <w:r w:rsidRPr="00CD6196">
        <w:t xml:space="preserve">Professional development activities </w:t>
      </w:r>
      <w:r w:rsidR="005E460F" w:rsidRPr="00CD6196">
        <w:t>should</w:t>
      </w:r>
      <w:r w:rsidRPr="00CD6196">
        <w:t xml:space="preserve"> be based upon the needs of the center’s</w:t>
      </w:r>
      <w:r w:rsidRPr="00CD6196">
        <w:rPr>
          <w:spacing w:val="-9"/>
        </w:rPr>
        <w:t xml:space="preserve"> </w:t>
      </w:r>
      <w:r w:rsidRPr="00CD6196">
        <w:t>clients,</w:t>
      </w:r>
      <w:r w:rsidRPr="00CD6196">
        <w:rPr>
          <w:spacing w:val="-7"/>
        </w:rPr>
        <w:t xml:space="preserve"> </w:t>
      </w:r>
      <w:proofErr w:type="gramStart"/>
      <w:r w:rsidRPr="00CD6196">
        <w:t>local</w:t>
      </w:r>
      <w:r w:rsidRPr="00CD6196">
        <w:rPr>
          <w:spacing w:val="-8"/>
        </w:rPr>
        <w:t xml:space="preserve"> </w:t>
      </w:r>
      <w:r w:rsidRPr="00CD6196">
        <w:t>small</w:t>
      </w:r>
      <w:proofErr w:type="gramEnd"/>
      <w:r w:rsidRPr="00CD6196">
        <w:rPr>
          <w:spacing w:val="-7"/>
        </w:rPr>
        <w:t xml:space="preserve"> </w:t>
      </w:r>
      <w:r w:rsidRPr="00CD6196">
        <w:t>businesses</w:t>
      </w:r>
      <w:r w:rsidRPr="00CD6196">
        <w:rPr>
          <w:spacing w:val="-7"/>
        </w:rPr>
        <w:t xml:space="preserve"> </w:t>
      </w:r>
      <w:r w:rsidRPr="00CD6196">
        <w:t>within</w:t>
      </w:r>
      <w:r w:rsidRPr="00CD6196">
        <w:rPr>
          <w:spacing w:val="-8"/>
        </w:rPr>
        <w:t xml:space="preserve"> </w:t>
      </w:r>
      <w:r w:rsidRPr="00CD6196">
        <w:t>their</w:t>
      </w:r>
      <w:r w:rsidRPr="00CD6196">
        <w:rPr>
          <w:spacing w:val="-7"/>
        </w:rPr>
        <w:t xml:space="preserve"> </w:t>
      </w:r>
      <w:r w:rsidRPr="00CD6196">
        <w:t>regions</w:t>
      </w:r>
      <w:r w:rsidR="001D0182" w:rsidRPr="00CD6196">
        <w:t xml:space="preserve">, </w:t>
      </w:r>
      <w:r w:rsidRPr="00CD6196">
        <w:t>align</w:t>
      </w:r>
      <w:r w:rsidRPr="00CD6196">
        <w:rPr>
          <w:spacing w:val="-7"/>
        </w:rPr>
        <w:t xml:space="preserve"> </w:t>
      </w:r>
      <w:r w:rsidRPr="00CD6196">
        <w:t>with</w:t>
      </w:r>
      <w:r w:rsidRPr="00CD6196">
        <w:rPr>
          <w:spacing w:val="-8"/>
        </w:rPr>
        <w:t xml:space="preserve"> </w:t>
      </w:r>
      <w:r w:rsidRPr="00CD6196">
        <w:t>the</w:t>
      </w:r>
      <w:r w:rsidRPr="00CD6196">
        <w:rPr>
          <w:spacing w:val="-7"/>
        </w:rPr>
        <w:t xml:space="preserve"> </w:t>
      </w:r>
      <w:r w:rsidRPr="00CD6196">
        <w:t>Statewide Business Plan</w:t>
      </w:r>
      <w:r w:rsidR="001D0182" w:rsidRPr="00CD6196">
        <w:t xml:space="preserve">, and lead towards possession of the </w:t>
      </w:r>
      <w:r w:rsidR="007D7BDD" w:rsidRPr="00CD6196">
        <w:t>Program’s core competencies</w:t>
      </w:r>
      <w:r w:rsidRPr="00CD6196">
        <w:t xml:space="preserve">. </w:t>
      </w:r>
      <w:r w:rsidR="008579DF" w:rsidRPr="00CD6196">
        <w:t>Responsibility</w:t>
      </w:r>
      <w:r w:rsidR="008579DF" w:rsidRPr="00CD6196">
        <w:rPr>
          <w:spacing w:val="-14"/>
        </w:rPr>
        <w:t xml:space="preserve"> </w:t>
      </w:r>
      <w:r w:rsidR="008579DF" w:rsidRPr="00CD6196">
        <w:t>for</w:t>
      </w:r>
      <w:r w:rsidR="008579DF" w:rsidRPr="00CD6196">
        <w:rPr>
          <w:spacing w:val="-7"/>
        </w:rPr>
        <w:t xml:space="preserve"> </w:t>
      </w:r>
      <w:r w:rsidR="008579DF" w:rsidRPr="00CD6196">
        <w:t>institution</w:t>
      </w:r>
      <w:r w:rsidR="008579DF" w:rsidRPr="00CD6196">
        <w:rPr>
          <w:spacing w:val="-3"/>
        </w:rPr>
        <w:t xml:space="preserve"> </w:t>
      </w:r>
      <w:r w:rsidR="008579DF" w:rsidRPr="00CD6196">
        <w:t>orientation</w:t>
      </w:r>
      <w:r w:rsidR="008579DF" w:rsidRPr="00CD6196">
        <w:rPr>
          <w:spacing w:val="-5"/>
        </w:rPr>
        <w:t xml:space="preserve"> </w:t>
      </w:r>
      <w:r w:rsidR="008579DF" w:rsidRPr="00CD6196">
        <w:t>will</w:t>
      </w:r>
      <w:r w:rsidR="008579DF" w:rsidRPr="00CD6196">
        <w:rPr>
          <w:spacing w:val="-4"/>
        </w:rPr>
        <w:t xml:space="preserve"> </w:t>
      </w:r>
      <w:r w:rsidR="008579DF" w:rsidRPr="00CD6196">
        <w:t>rest</w:t>
      </w:r>
      <w:r w:rsidR="008579DF" w:rsidRPr="00CD6196">
        <w:rPr>
          <w:spacing w:val="-7"/>
        </w:rPr>
        <w:t xml:space="preserve"> </w:t>
      </w:r>
      <w:r w:rsidR="008579DF" w:rsidRPr="00CD6196">
        <w:t>with</w:t>
      </w:r>
      <w:r w:rsidR="008579DF" w:rsidRPr="00CD6196">
        <w:rPr>
          <w:spacing w:val="-5"/>
        </w:rPr>
        <w:t xml:space="preserve"> </w:t>
      </w:r>
      <w:proofErr w:type="gramStart"/>
      <w:r w:rsidR="008579DF" w:rsidRPr="00CD6196">
        <w:t>institution’s</w:t>
      </w:r>
      <w:proofErr w:type="gramEnd"/>
      <w:r w:rsidR="008579DF" w:rsidRPr="00CD6196">
        <w:rPr>
          <w:spacing w:val="-5"/>
        </w:rPr>
        <w:t xml:space="preserve"> </w:t>
      </w:r>
      <w:r w:rsidR="008579DF" w:rsidRPr="00CD6196">
        <w:t>and</w:t>
      </w:r>
      <w:r w:rsidR="008579DF" w:rsidRPr="00CD6196">
        <w:rPr>
          <w:spacing w:val="-4"/>
        </w:rPr>
        <w:t xml:space="preserve"> </w:t>
      </w:r>
      <w:r w:rsidR="008579DF" w:rsidRPr="00CD6196">
        <w:t>Center</w:t>
      </w:r>
      <w:r w:rsidR="008579DF" w:rsidRPr="00CD6196">
        <w:rPr>
          <w:spacing w:val="-6"/>
        </w:rPr>
        <w:t xml:space="preserve"> </w:t>
      </w:r>
      <w:r w:rsidR="008579DF" w:rsidRPr="00CD6196">
        <w:rPr>
          <w:spacing w:val="-2"/>
        </w:rPr>
        <w:t>Directors</w:t>
      </w:r>
      <w:r w:rsidR="00DD7E08" w:rsidRPr="00CD6196">
        <w:rPr>
          <w:spacing w:val="-2"/>
        </w:rPr>
        <w:t xml:space="preserve">. </w:t>
      </w:r>
    </w:p>
    <w:p w14:paraId="645E5B66" w14:textId="77777777" w:rsidR="00FF3387" w:rsidRPr="00CD6196" w:rsidRDefault="00FF3387" w:rsidP="008579DF">
      <w:pPr>
        <w:pStyle w:val="BodyText"/>
        <w:ind w:left="199"/>
        <w:rPr>
          <w:spacing w:val="-2"/>
        </w:rPr>
      </w:pPr>
    </w:p>
    <w:p w14:paraId="7DF72D04" w14:textId="7EC0E9B7" w:rsidR="00FF3387" w:rsidRPr="00CD6196" w:rsidRDefault="00FF3387" w:rsidP="008579DF">
      <w:pPr>
        <w:pStyle w:val="BodyText"/>
        <w:ind w:left="199"/>
      </w:pPr>
      <w:r w:rsidRPr="00CD6196">
        <w:rPr>
          <w:spacing w:val="-2"/>
        </w:rPr>
        <w:t xml:space="preserve">Staff members should be willing to participate </w:t>
      </w:r>
      <w:r w:rsidR="004C2809" w:rsidRPr="00CD6196">
        <w:rPr>
          <w:spacing w:val="-2"/>
        </w:rPr>
        <w:t xml:space="preserve">in a teaching </w:t>
      </w:r>
      <w:r w:rsidR="001C4928" w:rsidRPr="00CD6196">
        <w:rPr>
          <w:spacing w:val="-2"/>
        </w:rPr>
        <w:t xml:space="preserve">capacity in support of PDP </w:t>
      </w:r>
      <w:r w:rsidR="005212AE" w:rsidRPr="00CD6196">
        <w:rPr>
          <w:spacing w:val="-2"/>
        </w:rPr>
        <w:t>as required by the Lead Center.</w:t>
      </w:r>
    </w:p>
    <w:p w14:paraId="575D1DB6" w14:textId="77777777" w:rsidR="001A28D0" w:rsidRDefault="00C97411">
      <w:pPr>
        <w:pStyle w:val="Heading2"/>
      </w:pPr>
      <w:bookmarkStart w:id="33" w:name="Students/Interns"/>
      <w:bookmarkEnd w:id="33"/>
      <w:r>
        <w:rPr>
          <w:spacing w:val="-2"/>
        </w:rPr>
        <w:t>Students/Interns</w:t>
      </w:r>
    </w:p>
    <w:p w14:paraId="575D1DB8" w14:textId="58C1B4CE" w:rsidR="001A28D0" w:rsidRDefault="00C97411">
      <w:pPr>
        <w:pStyle w:val="BodyText"/>
        <w:ind w:left="199" w:right="257"/>
      </w:pPr>
      <w:r>
        <w:t>Where appropriate, a reasonable share of basic services can be provided by qualified students, including both undergraduate and graduate.</w:t>
      </w:r>
      <w:r w:rsidR="00FE373B">
        <w:rPr>
          <w:spacing w:val="40"/>
        </w:rPr>
        <w:t xml:space="preserve"> </w:t>
      </w:r>
      <w:r>
        <w:t>However, students MAY NOT counsel</w:t>
      </w:r>
      <w:r>
        <w:rPr>
          <w:spacing w:val="-6"/>
        </w:rPr>
        <w:t xml:space="preserve"> </w:t>
      </w:r>
      <w:r>
        <w:t>Program</w:t>
      </w:r>
      <w:r>
        <w:rPr>
          <w:spacing w:val="-7"/>
        </w:rPr>
        <w:t xml:space="preserve"> </w:t>
      </w:r>
      <w:r>
        <w:t>clients</w:t>
      </w:r>
      <w:r>
        <w:rPr>
          <w:spacing w:val="-8"/>
        </w:rPr>
        <w:t xml:space="preserve"> </w:t>
      </w:r>
      <w:r>
        <w:t>independently</w:t>
      </w:r>
      <w:r>
        <w:rPr>
          <w:spacing w:val="-10"/>
        </w:rPr>
        <w:t xml:space="preserve"> </w:t>
      </w:r>
      <w:r>
        <w:t>without</w:t>
      </w:r>
      <w:r>
        <w:rPr>
          <w:spacing w:val="-7"/>
        </w:rPr>
        <w:t xml:space="preserve"> </w:t>
      </w:r>
      <w:r>
        <w:t>the</w:t>
      </w:r>
      <w:r>
        <w:rPr>
          <w:spacing w:val="-6"/>
        </w:rPr>
        <w:t xml:space="preserve"> </w:t>
      </w:r>
      <w:r>
        <w:t>prior</w:t>
      </w:r>
      <w:r>
        <w:rPr>
          <w:spacing w:val="-8"/>
        </w:rPr>
        <w:t xml:space="preserve"> </w:t>
      </w:r>
      <w:r>
        <w:t>approval</w:t>
      </w:r>
      <w:r>
        <w:rPr>
          <w:spacing w:val="-7"/>
        </w:rPr>
        <w:t xml:space="preserve"> </w:t>
      </w:r>
      <w:r>
        <w:t>of</w:t>
      </w:r>
      <w:r>
        <w:rPr>
          <w:spacing w:val="-7"/>
        </w:rPr>
        <w:t xml:space="preserve"> </w:t>
      </w:r>
      <w:r>
        <w:t>the</w:t>
      </w:r>
      <w:r>
        <w:rPr>
          <w:spacing w:val="-9"/>
        </w:rPr>
        <w:t xml:space="preserve"> </w:t>
      </w:r>
      <w:r>
        <w:t>ESD.</w:t>
      </w:r>
      <w:r w:rsidR="00FE373B">
        <w:rPr>
          <w:spacing w:val="36"/>
        </w:rPr>
        <w:t xml:space="preserve"> </w:t>
      </w:r>
      <w:r>
        <w:t>Students may</w:t>
      </w:r>
      <w:r>
        <w:rPr>
          <w:spacing w:val="-4"/>
        </w:rPr>
        <w:t xml:space="preserve"> </w:t>
      </w:r>
      <w:r>
        <w:t>be</w:t>
      </w:r>
      <w:r>
        <w:rPr>
          <w:spacing w:val="-1"/>
        </w:rPr>
        <w:t xml:space="preserve"> </w:t>
      </w:r>
      <w:r>
        <w:t>utilized</w:t>
      </w:r>
      <w:r>
        <w:rPr>
          <w:spacing w:val="-1"/>
        </w:rPr>
        <w:t xml:space="preserve"> </w:t>
      </w:r>
      <w:r>
        <w:t>to</w:t>
      </w:r>
      <w:r>
        <w:rPr>
          <w:spacing w:val="-1"/>
        </w:rPr>
        <w:t xml:space="preserve"> </w:t>
      </w:r>
      <w:r>
        <w:t>support</w:t>
      </w:r>
      <w:r>
        <w:rPr>
          <w:spacing w:val="-1"/>
        </w:rPr>
        <w:t xml:space="preserve"> </w:t>
      </w:r>
      <w:r>
        <w:t>centers,</w:t>
      </w:r>
      <w:r>
        <w:rPr>
          <w:spacing w:val="-1"/>
        </w:rPr>
        <w:t xml:space="preserve"> </w:t>
      </w:r>
      <w:r>
        <w:t>including</w:t>
      </w:r>
      <w:r>
        <w:rPr>
          <w:spacing w:val="-1"/>
        </w:rPr>
        <w:t xml:space="preserve"> </w:t>
      </w:r>
      <w:r>
        <w:t>answering</w:t>
      </w:r>
      <w:r>
        <w:rPr>
          <w:spacing w:val="-1"/>
        </w:rPr>
        <w:t xml:space="preserve"> </w:t>
      </w:r>
      <w:r>
        <w:t>the</w:t>
      </w:r>
      <w:r>
        <w:rPr>
          <w:spacing w:val="-1"/>
        </w:rPr>
        <w:t xml:space="preserve"> </w:t>
      </w:r>
      <w:r>
        <w:t>phone,</w:t>
      </w:r>
      <w:r>
        <w:rPr>
          <w:spacing w:val="-1"/>
        </w:rPr>
        <w:t xml:space="preserve"> </w:t>
      </w:r>
      <w:r>
        <w:t>data</w:t>
      </w:r>
      <w:r>
        <w:rPr>
          <w:spacing w:val="-1"/>
        </w:rPr>
        <w:t xml:space="preserve"> </w:t>
      </w:r>
      <w:r>
        <w:t>entry,</w:t>
      </w:r>
      <w:r>
        <w:rPr>
          <w:spacing w:val="-1"/>
        </w:rPr>
        <w:t xml:space="preserve"> </w:t>
      </w:r>
      <w:r>
        <w:t>and</w:t>
      </w:r>
      <w:r>
        <w:rPr>
          <w:spacing w:val="-1"/>
        </w:rPr>
        <w:t xml:space="preserve"> </w:t>
      </w:r>
      <w:r>
        <w:t>other administrative functions.</w:t>
      </w:r>
      <w:r>
        <w:rPr>
          <w:spacing w:val="40"/>
        </w:rPr>
        <w:t xml:space="preserve"> </w:t>
      </w:r>
      <w:r>
        <w:t>Either the Center Director or a business advisor approved by the Center Director must be present during one-to-one counseling.</w:t>
      </w:r>
    </w:p>
    <w:p w14:paraId="575D1DB9" w14:textId="77777777" w:rsidR="001A28D0" w:rsidRDefault="001A28D0">
      <w:pPr>
        <w:pStyle w:val="BodyText"/>
        <w:spacing w:before="2"/>
      </w:pPr>
    </w:p>
    <w:p w14:paraId="575D1DBA" w14:textId="75082DE1" w:rsidR="001A28D0" w:rsidRDefault="00C97411">
      <w:pPr>
        <w:pStyle w:val="BodyText"/>
        <w:ind w:left="199" w:right="282"/>
      </w:pPr>
      <w:r>
        <w:t>Interns and students must sign volunteer Code of Conflict/Confidentiality/Conflict of Interest Form or Code of Conflict/Confidentiality/Conflict of Interest Form for SBDC Program Funded Staff</w:t>
      </w:r>
      <w:r>
        <w:rPr>
          <w:spacing w:val="-1"/>
        </w:rPr>
        <w:t xml:space="preserve"> </w:t>
      </w:r>
      <w:r>
        <w:t>if</w:t>
      </w:r>
      <w:r>
        <w:rPr>
          <w:spacing w:val="-1"/>
        </w:rPr>
        <w:t xml:space="preserve"> </w:t>
      </w:r>
      <w:r>
        <w:t>they are being paid before they</w:t>
      </w:r>
      <w:r>
        <w:rPr>
          <w:spacing w:val="-2"/>
        </w:rPr>
        <w:t xml:space="preserve"> </w:t>
      </w:r>
      <w:r>
        <w:t>are allowed access to any client information,</w:t>
      </w:r>
      <w:r>
        <w:rPr>
          <w:spacing w:val="-7"/>
        </w:rPr>
        <w:t xml:space="preserve"> </w:t>
      </w:r>
      <w:r>
        <w:t>including</w:t>
      </w:r>
      <w:r>
        <w:rPr>
          <w:spacing w:val="-7"/>
        </w:rPr>
        <w:t xml:space="preserve"> </w:t>
      </w:r>
      <w:r>
        <w:t>working</w:t>
      </w:r>
      <w:r>
        <w:rPr>
          <w:spacing w:val="-9"/>
        </w:rPr>
        <w:t xml:space="preserve"> </w:t>
      </w:r>
      <w:r>
        <w:t>with</w:t>
      </w:r>
      <w:r>
        <w:rPr>
          <w:spacing w:val="-6"/>
        </w:rPr>
        <w:t xml:space="preserve"> </w:t>
      </w:r>
      <w:proofErr w:type="spellStart"/>
      <w:r>
        <w:t>Neoserra</w:t>
      </w:r>
      <w:proofErr w:type="spellEnd"/>
      <w:r>
        <w:t>.</w:t>
      </w:r>
      <w:r w:rsidR="00FE373B">
        <w:rPr>
          <w:spacing w:val="35"/>
        </w:rPr>
        <w:t xml:space="preserve"> </w:t>
      </w:r>
      <w:r>
        <w:t>Time</w:t>
      </w:r>
      <w:r>
        <w:rPr>
          <w:spacing w:val="-6"/>
        </w:rPr>
        <w:t xml:space="preserve"> </w:t>
      </w:r>
      <w:r>
        <w:t>spent</w:t>
      </w:r>
      <w:r>
        <w:rPr>
          <w:spacing w:val="-6"/>
        </w:rPr>
        <w:t xml:space="preserve"> </w:t>
      </w:r>
      <w:r>
        <w:t>by</w:t>
      </w:r>
      <w:r>
        <w:rPr>
          <w:spacing w:val="-11"/>
        </w:rPr>
        <w:t xml:space="preserve"> </w:t>
      </w:r>
      <w:r>
        <w:t>students</w:t>
      </w:r>
      <w:r>
        <w:rPr>
          <w:spacing w:val="-6"/>
        </w:rPr>
        <w:t xml:space="preserve"> </w:t>
      </w:r>
      <w:r>
        <w:t>in</w:t>
      </w:r>
      <w:r>
        <w:rPr>
          <w:spacing w:val="-7"/>
        </w:rPr>
        <w:t xml:space="preserve"> </w:t>
      </w:r>
      <w:r>
        <w:t>preparation</w:t>
      </w:r>
      <w:r>
        <w:rPr>
          <w:spacing w:val="-7"/>
        </w:rPr>
        <w:t xml:space="preserve"> </w:t>
      </w:r>
      <w:r>
        <w:t xml:space="preserve">for a client (e.g., research, counseling, etc.) should be entered into </w:t>
      </w:r>
      <w:proofErr w:type="spellStart"/>
      <w:r>
        <w:t>Neoserra</w:t>
      </w:r>
      <w:proofErr w:type="spellEnd"/>
      <w:r>
        <w:t xml:space="preserve"> by the Center Director under the </w:t>
      </w:r>
      <w:proofErr w:type="gramStart"/>
      <w:r>
        <w:t>students</w:t>
      </w:r>
      <w:proofErr w:type="gramEnd"/>
      <w:r>
        <w:t xml:space="preserve"> name.</w:t>
      </w:r>
    </w:p>
    <w:p w14:paraId="575D1DBB" w14:textId="77777777" w:rsidR="001A28D0" w:rsidRDefault="001A28D0">
      <w:pPr>
        <w:pStyle w:val="BodyText"/>
      </w:pPr>
    </w:p>
    <w:p w14:paraId="575D1DBC" w14:textId="77777777" w:rsidR="001A28D0" w:rsidRDefault="00C97411">
      <w:pPr>
        <w:pStyle w:val="BodyText"/>
        <w:ind w:left="199" w:right="222"/>
      </w:pPr>
      <w:r>
        <w:t xml:space="preserve">Recognizing the opportunity to leverage resources by using student team or classroom projects to provide in-depth research for small business clients, the Lead Center encourages centers to </w:t>
      </w:r>
      <w:proofErr w:type="gramStart"/>
      <w:r>
        <w:t>make arrangements</w:t>
      </w:r>
      <w:proofErr w:type="gramEnd"/>
      <w:r>
        <w:t xml:space="preserve"> with local institutions of higher learning.</w:t>
      </w:r>
      <w:r>
        <w:rPr>
          <w:spacing w:val="40"/>
        </w:rPr>
        <w:t xml:space="preserve"> </w:t>
      </w:r>
      <w:r>
        <w:t>The Center</w:t>
      </w:r>
      <w:r>
        <w:rPr>
          <w:spacing w:val="-7"/>
        </w:rPr>
        <w:t xml:space="preserve"> </w:t>
      </w:r>
      <w:r>
        <w:t>Director</w:t>
      </w:r>
      <w:r>
        <w:rPr>
          <w:spacing w:val="-7"/>
        </w:rPr>
        <w:t xml:space="preserve"> </w:t>
      </w:r>
      <w:r>
        <w:t>is</w:t>
      </w:r>
      <w:r>
        <w:rPr>
          <w:spacing w:val="-7"/>
        </w:rPr>
        <w:t xml:space="preserve"> </w:t>
      </w:r>
      <w:r>
        <w:t>responsible</w:t>
      </w:r>
      <w:r>
        <w:rPr>
          <w:spacing w:val="-8"/>
        </w:rPr>
        <w:t xml:space="preserve"> </w:t>
      </w:r>
      <w:r>
        <w:t>for</w:t>
      </w:r>
      <w:r>
        <w:rPr>
          <w:spacing w:val="-9"/>
        </w:rPr>
        <w:t xml:space="preserve"> </w:t>
      </w:r>
      <w:r>
        <w:t>ensuring</w:t>
      </w:r>
      <w:r>
        <w:rPr>
          <w:spacing w:val="-9"/>
        </w:rPr>
        <w:t xml:space="preserve"> </w:t>
      </w:r>
      <w:r>
        <w:t>quality</w:t>
      </w:r>
      <w:r>
        <w:rPr>
          <w:spacing w:val="-9"/>
        </w:rPr>
        <w:t xml:space="preserve"> </w:t>
      </w:r>
      <w:r>
        <w:t>of</w:t>
      </w:r>
      <w:r>
        <w:rPr>
          <w:spacing w:val="-7"/>
        </w:rPr>
        <w:t xml:space="preserve"> </w:t>
      </w:r>
      <w:r>
        <w:t>service</w:t>
      </w:r>
      <w:r>
        <w:rPr>
          <w:spacing w:val="-6"/>
        </w:rPr>
        <w:t xml:space="preserve"> </w:t>
      </w:r>
      <w:r>
        <w:t>and</w:t>
      </w:r>
      <w:r>
        <w:rPr>
          <w:spacing w:val="-7"/>
        </w:rPr>
        <w:t xml:space="preserve"> </w:t>
      </w:r>
      <w:r>
        <w:t>information</w:t>
      </w:r>
      <w:r>
        <w:rPr>
          <w:spacing w:val="-7"/>
        </w:rPr>
        <w:t xml:space="preserve"> </w:t>
      </w:r>
      <w:r>
        <w:t>provided</w:t>
      </w:r>
      <w:r>
        <w:rPr>
          <w:spacing w:val="-7"/>
        </w:rPr>
        <w:t xml:space="preserve"> </w:t>
      </w:r>
      <w:r>
        <w:t>by student teams.</w:t>
      </w:r>
    </w:p>
    <w:p w14:paraId="575D1DBD" w14:textId="77777777" w:rsidR="001A28D0" w:rsidRDefault="00C97411">
      <w:pPr>
        <w:pStyle w:val="BodyText"/>
        <w:spacing w:before="274"/>
        <w:ind w:left="199" w:right="221"/>
      </w:pPr>
      <w:r>
        <w:t>Student teams or classroom projects conducted by students must be fully supervised by faculty.</w:t>
      </w:r>
      <w:r>
        <w:rPr>
          <w:spacing w:val="39"/>
        </w:rPr>
        <w:t xml:space="preserve"> </w:t>
      </w:r>
      <w:r>
        <w:t>The</w:t>
      </w:r>
      <w:r>
        <w:rPr>
          <w:spacing w:val="-1"/>
        </w:rPr>
        <w:t xml:space="preserve"> </w:t>
      </w:r>
      <w:r>
        <w:t>Center Director or</w:t>
      </w:r>
      <w:r>
        <w:rPr>
          <w:spacing w:val="-1"/>
        </w:rPr>
        <w:t xml:space="preserve"> </w:t>
      </w:r>
      <w:r>
        <w:t>the client’s primary counselor</w:t>
      </w:r>
      <w:r>
        <w:rPr>
          <w:spacing w:val="-1"/>
        </w:rPr>
        <w:t xml:space="preserve"> </w:t>
      </w:r>
      <w:r>
        <w:t>must also review</w:t>
      </w:r>
      <w:r>
        <w:rPr>
          <w:spacing w:val="-1"/>
        </w:rPr>
        <w:t xml:space="preserve"> </w:t>
      </w:r>
      <w:r>
        <w:t>the work of</w:t>
      </w:r>
      <w:r>
        <w:rPr>
          <w:spacing w:val="-2"/>
        </w:rPr>
        <w:t xml:space="preserve"> </w:t>
      </w:r>
      <w:r>
        <w:t>the</w:t>
      </w:r>
      <w:r>
        <w:rPr>
          <w:spacing w:val="-5"/>
        </w:rPr>
        <w:t xml:space="preserve"> </w:t>
      </w:r>
      <w:r>
        <w:t>team</w:t>
      </w:r>
      <w:r>
        <w:rPr>
          <w:spacing w:val="-2"/>
        </w:rPr>
        <w:t xml:space="preserve"> </w:t>
      </w:r>
      <w:r>
        <w:t>for</w:t>
      </w:r>
      <w:r>
        <w:rPr>
          <w:spacing w:val="-3"/>
        </w:rPr>
        <w:t xml:space="preserve"> </w:t>
      </w:r>
      <w:r>
        <w:t>the</w:t>
      </w:r>
      <w:r>
        <w:rPr>
          <w:spacing w:val="-4"/>
        </w:rPr>
        <w:t xml:space="preserve"> </w:t>
      </w:r>
      <w:r>
        <w:t>client</w:t>
      </w:r>
      <w:r>
        <w:rPr>
          <w:spacing w:val="-2"/>
        </w:rPr>
        <w:t xml:space="preserve"> </w:t>
      </w:r>
      <w:r>
        <w:t>to</w:t>
      </w:r>
      <w:r>
        <w:rPr>
          <w:spacing w:val="-3"/>
        </w:rPr>
        <w:t xml:space="preserve"> </w:t>
      </w:r>
      <w:r>
        <w:t>ensure</w:t>
      </w:r>
      <w:r>
        <w:rPr>
          <w:spacing w:val="-4"/>
        </w:rPr>
        <w:t xml:space="preserve"> </w:t>
      </w:r>
      <w:r>
        <w:t>quality,</w:t>
      </w:r>
      <w:r>
        <w:rPr>
          <w:spacing w:val="-3"/>
        </w:rPr>
        <w:t xml:space="preserve"> </w:t>
      </w:r>
      <w:r>
        <w:t>timely,</w:t>
      </w:r>
      <w:r>
        <w:rPr>
          <w:spacing w:val="-3"/>
        </w:rPr>
        <w:t xml:space="preserve"> </w:t>
      </w:r>
      <w:r>
        <w:t>and</w:t>
      </w:r>
      <w:r>
        <w:rPr>
          <w:spacing w:val="-3"/>
        </w:rPr>
        <w:t xml:space="preserve"> </w:t>
      </w:r>
      <w:r>
        <w:t>useful</w:t>
      </w:r>
      <w:r>
        <w:rPr>
          <w:spacing w:val="-3"/>
        </w:rPr>
        <w:t xml:space="preserve"> </w:t>
      </w:r>
      <w:r>
        <w:t>information.</w:t>
      </w:r>
      <w:r>
        <w:rPr>
          <w:spacing w:val="37"/>
        </w:rPr>
        <w:t xml:space="preserve"> </w:t>
      </w:r>
      <w:r>
        <w:t>Student</w:t>
      </w:r>
      <w:r>
        <w:rPr>
          <w:spacing w:val="-2"/>
        </w:rPr>
        <w:t xml:space="preserve"> </w:t>
      </w:r>
      <w:r>
        <w:t>teams or</w:t>
      </w:r>
      <w:r>
        <w:rPr>
          <w:spacing w:val="-7"/>
        </w:rPr>
        <w:t xml:space="preserve"> </w:t>
      </w:r>
      <w:r>
        <w:t>project</w:t>
      </w:r>
      <w:r>
        <w:rPr>
          <w:spacing w:val="-8"/>
        </w:rPr>
        <w:t xml:space="preserve"> </w:t>
      </w:r>
      <w:r>
        <w:t>members</w:t>
      </w:r>
      <w:r>
        <w:rPr>
          <w:spacing w:val="-7"/>
        </w:rPr>
        <w:t xml:space="preserve"> </w:t>
      </w:r>
      <w:r>
        <w:t>should</w:t>
      </w:r>
      <w:r>
        <w:rPr>
          <w:spacing w:val="-7"/>
        </w:rPr>
        <w:t xml:space="preserve"> </w:t>
      </w:r>
      <w:r>
        <w:t>not</w:t>
      </w:r>
      <w:r>
        <w:rPr>
          <w:spacing w:val="-7"/>
        </w:rPr>
        <w:t xml:space="preserve"> </w:t>
      </w:r>
      <w:r>
        <w:t>meet</w:t>
      </w:r>
      <w:r>
        <w:rPr>
          <w:spacing w:val="-7"/>
        </w:rPr>
        <w:t xml:space="preserve"> </w:t>
      </w:r>
      <w:r>
        <w:t>independently</w:t>
      </w:r>
      <w:r>
        <w:rPr>
          <w:spacing w:val="-10"/>
        </w:rPr>
        <w:t xml:space="preserve"> </w:t>
      </w:r>
      <w:r>
        <w:t>with</w:t>
      </w:r>
      <w:r>
        <w:rPr>
          <w:spacing w:val="-7"/>
        </w:rPr>
        <w:t xml:space="preserve"> </w:t>
      </w:r>
      <w:r>
        <w:t>the</w:t>
      </w:r>
      <w:r>
        <w:rPr>
          <w:spacing w:val="-7"/>
        </w:rPr>
        <w:t xml:space="preserve"> </w:t>
      </w:r>
      <w:r>
        <w:t>client</w:t>
      </w:r>
      <w:r>
        <w:rPr>
          <w:spacing w:val="-7"/>
        </w:rPr>
        <w:t xml:space="preserve"> </w:t>
      </w:r>
      <w:r>
        <w:t>without</w:t>
      </w:r>
      <w:r>
        <w:rPr>
          <w:spacing w:val="-4"/>
        </w:rPr>
        <w:t xml:space="preserve"> </w:t>
      </w:r>
      <w:r>
        <w:t>the</w:t>
      </w:r>
      <w:r>
        <w:rPr>
          <w:spacing w:val="-7"/>
        </w:rPr>
        <w:t xml:space="preserve"> </w:t>
      </w:r>
      <w:r>
        <w:t>supervision of a faculty member and the primary SBDC business counselor.</w:t>
      </w:r>
    </w:p>
    <w:p w14:paraId="575D1DBE" w14:textId="77777777" w:rsidR="001A28D0" w:rsidRDefault="001A28D0">
      <w:pPr>
        <w:pStyle w:val="BodyText"/>
      </w:pPr>
    </w:p>
    <w:p w14:paraId="575D1DBF" w14:textId="77777777" w:rsidR="001A28D0" w:rsidRDefault="00C97411">
      <w:pPr>
        <w:pStyle w:val="BodyText"/>
        <w:ind w:left="200"/>
      </w:pPr>
      <w:proofErr w:type="gramStart"/>
      <w:r>
        <w:t>Center’s</w:t>
      </w:r>
      <w:proofErr w:type="gramEnd"/>
      <w:r>
        <w:rPr>
          <w:spacing w:val="-7"/>
        </w:rPr>
        <w:t xml:space="preserve"> </w:t>
      </w:r>
      <w:r>
        <w:t>cannot</w:t>
      </w:r>
      <w:r>
        <w:rPr>
          <w:spacing w:val="-3"/>
        </w:rPr>
        <w:t xml:space="preserve"> </w:t>
      </w:r>
      <w:r>
        <w:t>reimburse</w:t>
      </w:r>
      <w:r>
        <w:rPr>
          <w:spacing w:val="-4"/>
        </w:rPr>
        <w:t xml:space="preserve"> </w:t>
      </w:r>
      <w:r>
        <w:t>faculty</w:t>
      </w:r>
      <w:r>
        <w:rPr>
          <w:spacing w:val="-7"/>
        </w:rPr>
        <w:t xml:space="preserve"> </w:t>
      </w:r>
      <w:r>
        <w:t>for</w:t>
      </w:r>
      <w:r>
        <w:rPr>
          <w:spacing w:val="-4"/>
        </w:rPr>
        <w:t xml:space="preserve"> </w:t>
      </w:r>
      <w:r>
        <w:t>their</w:t>
      </w:r>
      <w:r>
        <w:rPr>
          <w:spacing w:val="-2"/>
        </w:rPr>
        <w:t xml:space="preserve"> </w:t>
      </w:r>
      <w:r>
        <w:t>time</w:t>
      </w:r>
      <w:r>
        <w:rPr>
          <w:spacing w:val="-3"/>
        </w:rPr>
        <w:t xml:space="preserve"> </w:t>
      </w:r>
      <w:r>
        <w:t>spent</w:t>
      </w:r>
      <w:r>
        <w:rPr>
          <w:spacing w:val="-3"/>
        </w:rPr>
        <w:t xml:space="preserve"> </w:t>
      </w:r>
      <w:r>
        <w:t>overseeing</w:t>
      </w:r>
      <w:r>
        <w:rPr>
          <w:spacing w:val="-5"/>
        </w:rPr>
        <w:t xml:space="preserve"> </w:t>
      </w:r>
      <w:r>
        <w:rPr>
          <w:spacing w:val="-2"/>
        </w:rPr>
        <w:t>project(s).</w:t>
      </w:r>
    </w:p>
    <w:p w14:paraId="575D1DC0" w14:textId="3D9B2EDC" w:rsidR="001A28D0" w:rsidRDefault="00C97411">
      <w:pPr>
        <w:pStyle w:val="Heading2"/>
        <w:ind w:left="199" w:right="257"/>
      </w:pPr>
      <w:bookmarkStart w:id="34" w:name="Conflict_of_Interest/_Confidentiality/Co"/>
      <w:bookmarkEnd w:id="34"/>
      <w:r>
        <w:t>Conflict</w:t>
      </w:r>
      <w:r>
        <w:rPr>
          <w:spacing w:val="-14"/>
        </w:rPr>
        <w:t xml:space="preserve"> </w:t>
      </w:r>
      <w:r>
        <w:t>of</w:t>
      </w:r>
      <w:r>
        <w:rPr>
          <w:spacing w:val="-15"/>
        </w:rPr>
        <w:t xml:space="preserve"> </w:t>
      </w:r>
      <w:r>
        <w:t>Interest/Confidentiality/Code</w:t>
      </w:r>
      <w:r>
        <w:rPr>
          <w:spacing w:val="-14"/>
        </w:rPr>
        <w:t xml:space="preserve"> </w:t>
      </w:r>
      <w:r>
        <w:t>of</w:t>
      </w:r>
      <w:r>
        <w:rPr>
          <w:spacing w:val="-12"/>
        </w:rPr>
        <w:t xml:space="preserve"> </w:t>
      </w:r>
      <w:r>
        <w:t>Conduct</w:t>
      </w:r>
      <w:r>
        <w:rPr>
          <w:spacing w:val="-11"/>
        </w:rPr>
        <w:t xml:space="preserve"> </w:t>
      </w:r>
      <w:r>
        <w:t>See Cooperative Agreement, Attachment N, O, P</w:t>
      </w:r>
    </w:p>
    <w:p w14:paraId="575D1DC1" w14:textId="77777777" w:rsidR="001A28D0" w:rsidRDefault="001A28D0">
      <w:pPr>
        <w:pStyle w:val="BodyText"/>
        <w:spacing w:before="9"/>
        <w:rPr>
          <w:rFonts w:ascii="Cambria"/>
          <w:b/>
          <w:sz w:val="28"/>
        </w:rPr>
      </w:pPr>
    </w:p>
    <w:p w14:paraId="575D1DC2" w14:textId="769A69C0" w:rsidR="001A28D0" w:rsidRPr="00CD6196" w:rsidRDefault="00C97411">
      <w:pPr>
        <w:ind w:left="199"/>
        <w:rPr>
          <w:rFonts w:ascii="Cambria"/>
          <w:b/>
          <w:sz w:val="28"/>
        </w:rPr>
      </w:pPr>
      <w:r w:rsidRPr="00CD6196">
        <w:rPr>
          <w:rFonts w:ascii="Cambria"/>
          <w:b/>
          <w:spacing w:val="-2"/>
          <w:sz w:val="28"/>
        </w:rPr>
        <w:t>Center</w:t>
      </w:r>
      <w:r w:rsidRPr="00CD6196">
        <w:rPr>
          <w:rFonts w:ascii="Cambria"/>
          <w:b/>
          <w:spacing w:val="-6"/>
          <w:sz w:val="28"/>
        </w:rPr>
        <w:t xml:space="preserve"> </w:t>
      </w:r>
      <w:r w:rsidRPr="00CD6196">
        <w:rPr>
          <w:rFonts w:ascii="Cambria"/>
          <w:b/>
          <w:spacing w:val="-2"/>
          <w:sz w:val="28"/>
        </w:rPr>
        <w:t>Director</w:t>
      </w:r>
      <w:r w:rsidRPr="00CD6196">
        <w:rPr>
          <w:rFonts w:ascii="Cambria"/>
          <w:b/>
          <w:spacing w:val="-5"/>
          <w:sz w:val="28"/>
        </w:rPr>
        <w:t xml:space="preserve"> </w:t>
      </w:r>
      <w:r w:rsidR="00891871" w:rsidRPr="00CD6196">
        <w:rPr>
          <w:rFonts w:ascii="Cambria"/>
          <w:b/>
          <w:spacing w:val="-5"/>
          <w:sz w:val="28"/>
        </w:rPr>
        <w:t xml:space="preserve">(CD) </w:t>
      </w:r>
      <w:r w:rsidRPr="00CD6196">
        <w:rPr>
          <w:rFonts w:ascii="Cambria"/>
          <w:b/>
          <w:spacing w:val="-2"/>
          <w:sz w:val="28"/>
        </w:rPr>
        <w:t>Responsibilities</w:t>
      </w:r>
    </w:p>
    <w:p w14:paraId="575D1DC5" w14:textId="7139B93C" w:rsidR="001A28D0" w:rsidRPr="00CD6196" w:rsidRDefault="00C97411" w:rsidP="00FE373B">
      <w:pPr>
        <w:pStyle w:val="BodyText"/>
        <w:ind w:left="200"/>
      </w:pPr>
      <w:r w:rsidRPr="00CD6196">
        <w:t xml:space="preserve">Center Directors are responsible for all aspects of leadership and management of their </w:t>
      </w:r>
      <w:proofErr w:type="gramStart"/>
      <w:r w:rsidRPr="00CD6196">
        <w:t>center;</w:t>
      </w:r>
      <w:proofErr w:type="gramEnd"/>
      <w:r w:rsidRPr="00CD6196">
        <w:t xml:space="preserve"> ensuring compliance with all applicable laws, circulars and policies.</w:t>
      </w:r>
      <w:r w:rsidR="00FE373B">
        <w:rPr>
          <w:spacing w:val="40"/>
        </w:rPr>
        <w:t xml:space="preserve"> </w:t>
      </w:r>
      <w:r w:rsidRPr="00CD6196">
        <w:t>Center Directors</w:t>
      </w:r>
      <w:r w:rsidRPr="00CD6196">
        <w:rPr>
          <w:spacing w:val="-6"/>
        </w:rPr>
        <w:t xml:space="preserve"> </w:t>
      </w:r>
      <w:r w:rsidRPr="00CD6196">
        <w:t>are</w:t>
      </w:r>
      <w:r w:rsidRPr="00CD6196">
        <w:rPr>
          <w:spacing w:val="-6"/>
        </w:rPr>
        <w:t xml:space="preserve"> </w:t>
      </w:r>
      <w:r w:rsidRPr="00CD6196">
        <w:t>expected</w:t>
      </w:r>
      <w:r w:rsidRPr="00CD6196">
        <w:rPr>
          <w:spacing w:val="-6"/>
        </w:rPr>
        <w:t xml:space="preserve"> </w:t>
      </w:r>
      <w:r w:rsidRPr="00CD6196">
        <w:t>to</w:t>
      </w:r>
      <w:r w:rsidRPr="00CD6196">
        <w:rPr>
          <w:spacing w:val="-6"/>
        </w:rPr>
        <w:t xml:space="preserve"> </w:t>
      </w:r>
      <w:r w:rsidRPr="00CD6196">
        <w:t>ensure</w:t>
      </w:r>
      <w:r w:rsidRPr="00CD6196">
        <w:rPr>
          <w:spacing w:val="-6"/>
        </w:rPr>
        <w:t xml:space="preserve"> </w:t>
      </w:r>
      <w:r w:rsidRPr="00CD6196">
        <w:t>their</w:t>
      </w:r>
      <w:r w:rsidRPr="00CD6196">
        <w:rPr>
          <w:spacing w:val="-4"/>
        </w:rPr>
        <w:t xml:space="preserve"> </w:t>
      </w:r>
      <w:r w:rsidRPr="00CD6196">
        <w:t>center</w:t>
      </w:r>
      <w:r w:rsidRPr="00CD6196">
        <w:rPr>
          <w:spacing w:val="-6"/>
        </w:rPr>
        <w:t xml:space="preserve"> </w:t>
      </w:r>
      <w:r w:rsidR="00984613" w:rsidRPr="00CD6196">
        <w:rPr>
          <w:spacing w:val="-6"/>
        </w:rPr>
        <w:t xml:space="preserve">activities </w:t>
      </w:r>
      <w:r w:rsidRPr="00CD6196">
        <w:t>align</w:t>
      </w:r>
      <w:r w:rsidRPr="00CD6196">
        <w:rPr>
          <w:spacing w:val="-6"/>
        </w:rPr>
        <w:t xml:space="preserve"> </w:t>
      </w:r>
      <w:r w:rsidRPr="00CD6196">
        <w:t>with</w:t>
      </w:r>
      <w:r w:rsidRPr="00CD6196">
        <w:rPr>
          <w:spacing w:val="-6"/>
        </w:rPr>
        <w:t xml:space="preserve"> </w:t>
      </w:r>
      <w:r w:rsidRPr="00CD6196">
        <w:t>the</w:t>
      </w:r>
      <w:r w:rsidRPr="00CD6196">
        <w:rPr>
          <w:spacing w:val="-6"/>
        </w:rPr>
        <w:t xml:space="preserve"> </w:t>
      </w:r>
      <w:r w:rsidRPr="00CD6196">
        <w:t>Statewide</w:t>
      </w:r>
      <w:r w:rsidRPr="00CD6196">
        <w:rPr>
          <w:spacing w:val="-7"/>
        </w:rPr>
        <w:t xml:space="preserve"> </w:t>
      </w:r>
      <w:r w:rsidRPr="00CD6196">
        <w:t>Business</w:t>
      </w:r>
      <w:r w:rsidRPr="00CD6196">
        <w:rPr>
          <w:spacing w:val="-6"/>
        </w:rPr>
        <w:t xml:space="preserve"> </w:t>
      </w:r>
      <w:r w:rsidRPr="00CD6196">
        <w:t>Plan</w:t>
      </w:r>
      <w:r w:rsidR="00FE373B">
        <w:rPr>
          <w:spacing w:val="-6"/>
        </w:rPr>
        <w:t>. Center Directors</w:t>
      </w:r>
      <w:r w:rsidRPr="00CD6196">
        <w:t xml:space="preserve"> are also expected to actively collaborate with SBA Resource Partners and </w:t>
      </w:r>
      <w:r w:rsidR="00991975" w:rsidRPr="00CD6196">
        <w:t xml:space="preserve">local </w:t>
      </w:r>
      <w:r w:rsidRPr="00CD6196">
        <w:t xml:space="preserve">partners </w:t>
      </w:r>
      <w:r w:rsidR="00016FEB" w:rsidRPr="00CD6196">
        <w:t xml:space="preserve">and </w:t>
      </w:r>
      <w:r w:rsidRPr="00CD6196">
        <w:t>maintain strong relationships with their institution leadership</w:t>
      </w:r>
      <w:r w:rsidR="00991975" w:rsidRPr="00CD6196">
        <w:t xml:space="preserve"> and </w:t>
      </w:r>
      <w:r w:rsidRPr="00CD6196">
        <w:t>local legislators</w:t>
      </w:r>
    </w:p>
    <w:p w14:paraId="575D1DC6" w14:textId="77777777" w:rsidR="001A28D0" w:rsidRPr="00CD6196" w:rsidRDefault="00C97411">
      <w:pPr>
        <w:pStyle w:val="Heading2"/>
      </w:pPr>
      <w:bookmarkStart w:id="35" w:name="No_Competition/Cooperation_Rule"/>
      <w:bookmarkEnd w:id="35"/>
      <w:r w:rsidRPr="00CD6196">
        <w:rPr>
          <w:spacing w:val="-2"/>
        </w:rPr>
        <w:t>No</w:t>
      </w:r>
      <w:r w:rsidRPr="00CD6196">
        <w:rPr>
          <w:spacing w:val="-10"/>
        </w:rPr>
        <w:t xml:space="preserve"> </w:t>
      </w:r>
      <w:r w:rsidRPr="00CD6196">
        <w:rPr>
          <w:spacing w:val="-2"/>
        </w:rPr>
        <w:t>Competition/Cooperation</w:t>
      </w:r>
      <w:r w:rsidRPr="00CD6196">
        <w:rPr>
          <w:spacing w:val="-9"/>
        </w:rPr>
        <w:t xml:space="preserve"> </w:t>
      </w:r>
      <w:r w:rsidRPr="00CD6196">
        <w:rPr>
          <w:spacing w:val="-4"/>
        </w:rPr>
        <w:t>Rule</w:t>
      </w:r>
    </w:p>
    <w:p w14:paraId="575D1DC8" w14:textId="7F0529E8" w:rsidR="001A28D0" w:rsidRPr="00CD6196" w:rsidRDefault="00C97411">
      <w:pPr>
        <w:pStyle w:val="BodyText"/>
        <w:ind w:left="199" w:right="221"/>
      </w:pPr>
      <w:r w:rsidRPr="00CD6196">
        <w:t>Centers</w:t>
      </w:r>
      <w:r w:rsidRPr="00CD6196">
        <w:rPr>
          <w:spacing w:val="-4"/>
        </w:rPr>
        <w:t xml:space="preserve"> </w:t>
      </w:r>
      <w:r w:rsidR="00216E08" w:rsidRPr="00CD6196">
        <w:rPr>
          <w:spacing w:val="-3"/>
        </w:rPr>
        <w:t xml:space="preserve">should </w:t>
      </w:r>
      <w:r w:rsidRPr="00CD6196">
        <w:t>maintain</w:t>
      </w:r>
      <w:r w:rsidRPr="00CD6196">
        <w:rPr>
          <w:spacing w:val="-3"/>
        </w:rPr>
        <w:t xml:space="preserve"> </w:t>
      </w:r>
      <w:r w:rsidRPr="00CD6196">
        <w:t>working</w:t>
      </w:r>
      <w:r w:rsidRPr="00CD6196">
        <w:rPr>
          <w:spacing w:val="-3"/>
        </w:rPr>
        <w:t xml:space="preserve"> </w:t>
      </w:r>
      <w:r w:rsidRPr="00CD6196">
        <w:t>relationships</w:t>
      </w:r>
      <w:r w:rsidRPr="00CD6196">
        <w:rPr>
          <w:spacing w:val="-3"/>
        </w:rPr>
        <w:t xml:space="preserve"> </w:t>
      </w:r>
      <w:r w:rsidRPr="00CD6196">
        <w:t>and</w:t>
      </w:r>
      <w:r w:rsidRPr="00CD6196">
        <w:rPr>
          <w:spacing w:val="-5"/>
        </w:rPr>
        <w:t xml:space="preserve"> </w:t>
      </w:r>
      <w:r w:rsidRPr="00CD6196">
        <w:t>open</w:t>
      </w:r>
      <w:r w:rsidRPr="00CD6196">
        <w:rPr>
          <w:spacing w:val="-3"/>
        </w:rPr>
        <w:t xml:space="preserve"> </w:t>
      </w:r>
      <w:r w:rsidRPr="00CD6196">
        <w:t>communication</w:t>
      </w:r>
      <w:r w:rsidRPr="00CD6196">
        <w:rPr>
          <w:spacing w:val="-3"/>
        </w:rPr>
        <w:t xml:space="preserve"> </w:t>
      </w:r>
      <w:r w:rsidRPr="00CD6196">
        <w:t>with</w:t>
      </w:r>
      <w:r w:rsidRPr="00CD6196">
        <w:rPr>
          <w:spacing w:val="-3"/>
        </w:rPr>
        <w:t xml:space="preserve"> </w:t>
      </w:r>
      <w:r w:rsidRPr="00CD6196">
        <w:t>the</w:t>
      </w:r>
      <w:r w:rsidRPr="00CD6196">
        <w:rPr>
          <w:spacing w:val="-4"/>
        </w:rPr>
        <w:t xml:space="preserve"> </w:t>
      </w:r>
      <w:r w:rsidRPr="00CD6196">
        <w:t>financial and investment communities, legal associations, local and regional private consultants, and</w:t>
      </w:r>
      <w:r w:rsidRPr="00CD6196">
        <w:rPr>
          <w:spacing w:val="-6"/>
        </w:rPr>
        <w:t xml:space="preserve"> </w:t>
      </w:r>
      <w:r w:rsidRPr="00CD6196">
        <w:t>local</w:t>
      </w:r>
      <w:r w:rsidRPr="00CD6196">
        <w:rPr>
          <w:spacing w:val="-6"/>
        </w:rPr>
        <w:t xml:space="preserve"> </w:t>
      </w:r>
      <w:r w:rsidRPr="00CD6196">
        <w:t>and</w:t>
      </w:r>
      <w:r w:rsidRPr="00CD6196">
        <w:rPr>
          <w:spacing w:val="-6"/>
        </w:rPr>
        <w:t xml:space="preserve"> </w:t>
      </w:r>
      <w:r w:rsidRPr="00CD6196">
        <w:t>regional</w:t>
      </w:r>
      <w:r w:rsidRPr="00CD6196">
        <w:rPr>
          <w:spacing w:val="-6"/>
        </w:rPr>
        <w:t xml:space="preserve"> </w:t>
      </w:r>
      <w:r w:rsidRPr="00CD6196">
        <w:t>small</w:t>
      </w:r>
      <w:r w:rsidRPr="00CD6196">
        <w:rPr>
          <w:spacing w:val="-6"/>
        </w:rPr>
        <w:t xml:space="preserve"> </w:t>
      </w:r>
      <w:r w:rsidRPr="00CD6196">
        <w:t>business</w:t>
      </w:r>
      <w:r w:rsidRPr="00CD6196">
        <w:rPr>
          <w:spacing w:val="-6"/>
        </w:rPr>
        <w:t xml:space="preserve"> </w:t>
      </w:r>
      <w:r w:rsidRPr="00CD6196">
        <w:t>groups</w:t>
      </w:r>
      <w:r w:rsidRPr="00CD6196">
        <w:rPr>
          <w:spacing w:val="-6"/>
        </w:rPr>
        <w:t xml:space="preserve"> </w:t>
      </w:r>
      <w:proofErr w:type="gramStart"/>
      <w:r w:rsidRPr="00CD6196">
        <w:t>in</w:t>
      </w:r>
      <w:r w:rsidRPr="00CD6196">
        <w:rPr>
          <w:spacing w:val="-6"/>
        </w:rPr>
        <w:t xml:space="preserve"> </w:t>
      </w:r>
      <w:r w:rsidRPr="00CD6196">
        <w:t>order</w:t>
      </w:r>
      <w:r w:rsidRPr="00CD6196">
        <w:rPr>
          <w:spacing w:val="-6"/>
        </w:rPr>
        <w:t xml:space="preserve"> </w:t>
      </w:r>
      <w:r w:rsidRPr="00CD6196">
        <w:t>to</w:t>
      </w:r>
      <w:proofErr w:type="gramEnd"/>
      <w:r w:rsidRPr="00CD6196">
        <w:rPr>
          <w:spacing w:val="-6"/>
        </w:rPr>
        <w:t xml:space="preserve"> </w:t>
      </w:r>
      <w:r w:rsidRPr="00CD6196">
        <w:t>help</w:t>
      </w:r>
      <w:r w:rsidRPr="00CD6196">
        <w:rPr>
          <w:spacing w:val="-7"/>
        </w:rPr>
        <w:t xml:space="preserve"> </w:t>
      </w:r>
      <w:r w:rsidRPr="00CD6196">
        <w:t>address</w:t>
      </w:r>
      <w:r w:rsidRPr="00CD6196">
        <w:rPr>
          <w:spacing w:val="-6"/>
        </w:rPr>
        <w:t xml:space="preserve"> </w:t>
      </w:r>
      <w:r w:rsidRPr="00CD6196">
        <w:t>the</w:t>
      </w:r>
      <w:r w:rsidRPr="00CD6196">
        <w:rPr>
          <w:spacing w:val="-8"/>
        </w:rPr>
        <w:t xml:space="preserve"> </w:t>
      </w:r>
      <w:r w:rsidRPr="00CD6196">
        <w:t>various</w:t>
      </w:r>
      <w:r w:rsidRPr="00CD6196">
        <w:rPr>
          <w:spacing w:val="-6"/>
        </w:rPr>
        <w:t xml:space="preserve"> </w:t>
      </w:r>
      <w:r w:rsidRPr="00CD6196">
        <w:t>needs</w:t>
      </w:r>
      <w:r w:rsidRPr="00CD6196">
        <w:rPr>
          <w:spacing w:val="-6"/>
        </w:rPr>
        <w:t xml:space="preserve"> </w:t>
      </w:r>
      <w:r w:rsidRPr="00CD6196">
        <w:t xml:space="preserve">of the small business community. Centers should not seek to duplicate quality services provided by other legitimate organizations and programs within their service </w:t>
      </w:r>
      <w:r w:rsidR="00A669B0" w:rsidRPr="00CD6196">
        <w:t>area but</w:t>
      </w:r>
      <w:r w:rsidRPr="00CD6196">
        <w:t xml:space="preserve"> rather cooperate and cross-refer clients. According</w:t>
      </w:r>
      <w:r w:rsidRPr="00CD6196">
        <w:rPr>
          <w:spacing w:val="-1"/>
        </w:rPr>
        <w:t xml:space="preserve"> </w:t>
      </w:r>
      <w:r w:rsidRPr="00CD6196">
        <w:t>to the SBA, there should be evidence of extensive networking, linkages, cooperation, and integration with the Chambers of Commerce, business and trade associations, economic development agencies, and other organizations. This is encouraged to avoid duplication of efforts and to foster broad development and delivery of small business assistance services. Programs shall not compete with the private</w:t>
      </w:r>
      <w:r w:rsidRPr="00CD6196">
        <w:rPr>
          <w:spacing w:val="-1"/>
        </w:rPr>
        <w:t xml:space="preserve"> </w:t>
      </w:r>
      <w:r w:rsidR="00E5578C" w:rsidRPr="00CD6196">
        <w:t>sector,</w:t>
      </w:r>
      <w:r w:rsidRPr="00CD6196">
        <w:rPr>
          <w:spacing w:val="-1"/>
        </w:rPr>
        <w:t xml:space="preserve"> </w:t>
      </w:r>
      <w:r w:rsidRPr="00CD6196">
        <w:t>and they</w:t>
      </w:r>
      <w:r w:rsidRPr="00CD6196">
        <w:rPr>
          <w:spacing w:val="-3"/>
        </w:rPr>
        <w:t xml:space="preserve"> </w:t>
      </w:r>
      <w:r w:rsidRPr="00CD6196">
        <w:t>shall</w:t>
      </w:r>
      <w:r w:rsidRPr="00CD6196">
        <w:rPr>
          <w:spacing w:val="-1"/>
        </w:rPr>
        <w:t xml:space="preserve"> </w:t>
      </w:r>
      <w:r w:rsidRPr="00CD6196">
        <w:t>make every effort to</w:t>
      </w:r>
      <w:r w:rsidRPr="00CD6196">
        <w:rPr>
          <w:spacing w:val="-2"/>
        </w:rPr>
        <w:t xml:space="preserve"> </w:t>
      </w:r>
      <w:r w:rsidRPr="00CD6196">
        <w:t>avoid</w:t>
      </w:r>
      <w:r w:rsidRPr="00CD6196">
        <w:rPr>
          <w:spacing w:val="-2"/>
        </w:rPr>
        <w:t xml:space="preserve"> </w:t>
      </w:r>
      <w:r w:rsidRPr="00CD6196">
        <w:t>the appearance of such.</w:t>
      </w:r>
    </w:p>
    <w:p w14:paraId="575D1DC9" w14:textId="77777777" w:rsidR="001A28D0" w:rsidRPr="00CD6196" w:rsidRDefault="001A28D0">
      <w:pPr>
        <w:pStyle w:val="BodyText"/>
        <w:spacing w:before="2"/>
      </w:pPr>
    </w:p>
    <w:p w14:paraId="575D1DCC" w14:textId="77777777" w:rsidR="001A28D0" w:rsidRDefault="00C97411">
      <w:pPr>
        <w:pStyle w:val="Heading4"/>
      </w:pPr>
      <w:bookmarkStart w:id="36" w:name="Restrictions_on_Lobbying"/>
      <w:bookmarkEnd w:id="36"/>
      <w:r>
        <w:t>Restrictions</w:t>
      </w:r>
      <w:r>
        <w:rPr>
          <w:spacing w:val="-11"/>
        </w:rPr>
        <w:t xml:space="preserve"> </w:t>
      </w:r>
      <w:r>
        <w:t>on</w:t>
      </w:r>
      <w:r>
        <w:rPr>
          <w:spacing w:val="-9"/>
        </w:rPr>
        <w:t xml:space="preserve"> </w:t>
      </w:r>
      <w:r>
        <w:rPr>
          <w:spacing w:val="-2"/>
        </w:rPr>
        <w:t>Lobbying</w:t>
      </w:r>
    </w:p>
    <w:p w14:paraId="575D1DCD" w14:textId="136C97E4" w:rsidR="001A28D0" w:rsidRDefault="00C97411">
      <w:pPr>
        <w:pStyle w:val="BodyText"/>
        <w:spacing w:before="2"/>
        <w:ind w:left="199" w:right="389"/>
      </w:pPr>
      <w:r>
        <w:t>In accordance with regulations outlined in 13 CFR Part 146 - New Restrictions on Lobbying,</w:t>
      </w:r>
      <w:r>
        <w:rPr>
          <w:spacing w:val="-3"/>
        </w:rPr>
        <w:t xml:space="preserve"> </w:t>
      </w:r>
      <w:r>
        <w:t>the</w:t>
      </w:r>
      <w:r>
        <w:rPr>
          <w:spacing w:val="-5"/>
        </w:rPr>
        <w:t xml:space="preserve"> </w:t>
      </w:r>
      <w:r>
        <w:t>NMSBDC</w:t>
      </w:r>
      <w:r>
        <w:rPr>
          <w:spacing w:val="-4"/>
        </w:rPr>
        <w:t xml:space="preserve"> </w:t>
      </w:r>
      <w:r>
        <w:t>certifies</w:t>
      </w:r>
      <w:r>
        <w:rPr>
          <w:spacing w:val="-3"/>
        </w:rPr>
        <w:t xml:space="preserve"> </w:t>
      </w:r>
      <w:r>
        <w:t>that</w:t>
      </w:r>
      <w:r>
        <w:rPr>
          <w:spacing w:val="-3"/>
        </w:rPr>
        <w:t xml:space="preserve"> </w:t>
      </w:r>
      <w:r>
        <w:t>no</w:t>
      </w:r>
      <w:r>
        <w:rPr>
          <w:spacing w:val="-3"/>
        </w:rPr>
        <w:t xml:space="preserve"> </w:t>
      </w:r>
      <w:r>
        <w:t>Program</w:t>
      </w:r>
      <w:r>
        <w:rPr>
          <w:spacing w:val="-3"/>
        </w:rPr>
        <w:t xml:space="preserve"> </w:t>
      </w:r>
      <w:r>
        <w:t>funds</w:t>
      </w:r>
      <w:r>
        <w:rPr>
          <w:spacing w:val="-4"/>
        </w:rPr>
        <w:t xml:space="preserve"> </w:t>
      </w:r>
      <w:r>
        <w:t>are</w:t>
      </w:r>
      <w:r>
        <w:rPr>
          <w:spacing w:val="-7"/>
        </w:rPr>
        <w:t xml:space="preserve"> </w:t>
      </w:r>
      <w:r>
        <w:t>used</w:t>
      </w:r>
      <w:r>
        <w:rPr>
          <w:spacing w:val="-3"/>
        </w:rPr>
        <w:t xml:space="preserve"> </w:t>
      </w:r>
      <w:r>
        <w:t>to</w:t>
      </w:r>
      <w:r>
        <w:rPr>
          <w:spacing w:val="-3"/>
        </w:rPr>
        <w:t xml:space="preserve"> </w:t>
      </w:r>
      <w:r>
        <w:t>pay</w:t>
      </w:r>
      <w:r>
        <w:rPr>
          <w:spacing w:val="-8"/>
        </w:rPr>
        <w:t xml:space="preserve"> </w:t>
      </w:r>
      <w:r>
        <w:t>any</w:t>
      </w:r>
      <w:r>
        <w:rPr>
          <w:spacing w:val="-7"/>
        </w:rPr>
        <w:t xml:space="preserve"> </w:t>
      </w:r>
      <w:r>
        <w:t>person</w:t>
      </w:r>
      <w:r>
        <w:rPr>
          <w:spacing w:val="-5"/>
        </w:rPr>
        <w:t xml:space="preserve"> </w:t>
      </w:r>
      <w:r>
        <w:t>for influencing</w:t>
      </w:r>
      <w:r>
        <w:rPr>
          <w:spacing w:val="-5"/>
        </w:rPr>
        <w:t xml:space="preserve"> </w:t>
      </w:r>
      <w:r>
        <w:t>or</w:t>
      </w:r>
      <w:r>
        <w:rPr>
          <w:spacing w:val="-2"/>
        </w:rPr>
        <w:t xml:space="preserve"> </w:t>
      </w:r>
      <w:r>
        <w:t>attempting</w:t>
      </w:r>
      <w:r>
        <w:rPr>
          <w:spacing w:val="-2"/>
        </w:rPr>
        <w:t xml:space="preserve"> </w:t>
      </w:r>
      <w:r>
        <w:t>to</w:t>
      </w:r>
      <w:r>
        <w:rPr>
          <w:spacing w:val="-2"/>
        </w:rPr>
        <w:t xml:space="preserve"> </w:t>
      </w:r>
      <w:r>
        <w:t>influence</w:t>
      </w:r>
      <w:r>
        <w:rPr>
          <w:spacing w:val="-2"/>
        </w:rPr>
        <w:t xml:space="preserve"> </w:t>
      </w:r>
      <w:r>
        <w:t>an</w:t>
      </w:r>
      <w:r>
        <w:rPr>
          <w:spacing w:val="-2"/>
        </w:rPr>
        <w:t xml:space="preserve"> </w:t>
      </w:r>
      <w:r>
        <w:t>officer</w:t>
      </w:r>
      <w:r>
        <w:rPr>
          <w:spacing w:val="-3"/>
        </w:rPr>
        <w:t xml:space="preserve"> </w:t>
      </w:r>
      <w:r>
        <w:t>or</w:t>
      </w:r>
      <w:r>
        <w:rPr>
          <w:spacing w:val="-2"/>
        </w:rPr>
        <w:t xml:space="preserve"> </w:t>
      </w:r>
      <w:r>
        <w:t>employee</w:t>
      </w:r>
      <w:r>
        <w:rPr>
          <w:spacing w:val="-3"/>
        </w:rPr>
        <w:t xml:space="preserve"> </w:t>
      </w:r>
      <w:r>
        <w:t>of</w:t>
      </w:r>
      <w:r>
        <w:rPr>
          <w:spacing w:val="-2"/>
        </w:rPr>
        <w:t xml:space="preserve"> </w:t>
      </w:r>
      <w:r>
        <w:t>any</w:t>
      </w:r>
      <w:r>
        <w:rPr>
          <w:spacing w:val="-5"/>
        </w:rPr>
        <w:t xml:space="preserve"> </w:t>
      </w:r>
      <w:r>
        <w:t>agency,</w:t>
      </w:r>
      <w:r>
        <w:rPr>
          <w:spacing w:val="-2"/>
        </w:rPr>
        <w:t xml:space="preserve"> </w:t>
      </w:r>
      <w:r>
        <w:t>a</w:t>
      </w:r>
      <w:r>
        <w:rPr>
          <w:spacing w:val="-2"/>
        </w:rPr>
        <w:t xml:space="preserve"> </w:t>
      </w:r>
      <w:r>
        <w:t>Member of Congress, an officer or employee of Congress, or an employee of a Member of Congress in connection with a specific contract, grant, loan, cooperative agreement, or the extension, continuation, renewal, amendment, or modification of any of these transactions.</w:t>
      </w:r>
      <w:r w:rsidR="00D04FA5">
        <w:rPr>
          <w:spacing w:val="36"/>
        </w:rPr>
        <w:t xml:space="preserve"> </w:t>
      </w:r>
      <w:r>
        <w:t>Since</w:t>
      </w:r>
      <w:r>
        <w:rPr>
          <w:spacing w:val="-7"/>
        </w:rPr>
        <w:t xml:space="preserve"> </w:t>
      </w:r>
      <w:r>
        <w:t>all</w:t>
      </w:r>
      <w:r>
        <w:rPr>
          <w:spacing w:val="-6"/>
        </w:rPr>
        <w:t xml:space="preserve"> </w:t>
      </w:r>
      <w:r>
        <w:t>centers</w:t>
      </w:r>
      <w:r>
        <w:rPr>
          <w:spacing w:val="-6"/>
        </w:rPr>
        <w:t xml:space="preserve"> </w:t>
      </w:r>
      <w:r>
        <w:t>receive</w:t>
      </w:r>
      <w:r>
        <w:rPr>
          <w:spacing w:val="-7"/>
        </w:rPr>
        <w:t xml:space="preserve"> </w:t>
      </w:r>
      <w:r>
        <w:t>funds</w:t>
      </w:r>
      <w:r>
        <w:rPr>
          <w:spacing w:val="-6"/>
        </w:rPr>
        <w:t xml:space="preserve"> </w:t>
      </w:r>
      <w:r>
        <w:t>matched</w:t>
      </w:r>
      <w:r>
        <w:rPr>
          <w:spacing w:val="-6"/>
        </w:rPr>
        <w:t xml:space="preserve"> </w:t>
      </w:r>
      <w:r>
        <w:t>to</w:t>
      </w:r>
      <w:r>
        <w:rPr>
          <w:spacing w:val="-6"/>
        </w:rPr>
        <w:t xml:space="preserve"> </w:t>
      </w:r>
      <w:r>
        <w:t>a</w:t>
      </w:r>
      <w:r>
        <w:rPr>
          <w:spacing w:val="-6"/>
        </w:rPr>
        <w:t xml:space="preserve"> </w:t>
      </w:r>
      <w:r>
        <w:t>federal</w:t>
      </w:r>
      <w:r>
        <w:rPr>
          <w:spacing w:val="-4"/>
        </w:rPr>
        <w:t xml:space="preserve"> </w:t>
      </w:r>
      <w:r>
        <w:t>grant,</w:t>
      </w:r>
      <w:r>
        <w:rPr>
          <w:spacing w:val="-5"/>
        </w:rPr>
        <w:t xml:space="preserve"> </w:t>
      </w:r>
      <w:r>
        <w:t>all</w:t>
      </w:r>
      <w:r>
        <w:rPr>
          <w:spacing w:val="-3"/>
        </w:rPr>
        <w:t xml:space="preserve"> </w:t>
      </w:r>
      <w:r>
        <w:t>centers</w:t>
      </w:r>
      <w:r>
        <w:rPr>
          <w:spacing w:val="-6"/>
        </w:rPr>
        <w:t xml:space="preserve"> </w:t>
      </w:r>
      <w:r>
        <w:t>must abide by these restrictions.</w:t>
      </w:r>
    </w:p>
    <w:p w14:paraId="575D1DD5" w14:textId="77777777" w:rsidR="001A28D0" w:rsidRDefault="00C97411">
      <w:pPr>
        <w:pStyle w:val="Heading2"/>
      </w:pPr>
      <w:bookmarkStart w:id="37" w:name="Emergency_Preparedness_and_Disaster_Reco"/>
      <w:bookmarkStart w:id="38" w:name="NMSBDC_Supported_Software"/>
      <w:bookmarkEnd w:id="37"/>
      <w:bookmarkEnd w:id="38"/>
      <w:r>
        <w:rPr>
          <w:spacing w:val="-2"/>
        </w:rPr>
        <w:t>NMSBDC</w:t>
      </w:r>
      <w:r>
        <w:rPr>
          <w:spacing w:val="-11"/>
        </w:rPr>
        <w:t xml:space="preserve"> </w:t>
      </w:r>
      <w:r>
        <w:rPr>
          <w:spacing w:val="-2"/>
        </w:rPr>
        <w:t>Supported</w:t>
      </w:r>
      <w:r>
        <w:rPr>
          <w:spacing w:val="-11"/>
        </w:rPr>
        <w:t xml:space="preserve"> </w:t>
      </w:r>
      <w:r>
        <w:rPr>
          <w:spacing w:val="-2"/>
        </w:rPr>
        <w:t>Software</w:t>
      </w:r>
    </w:p>
    <w:p w14:paraId="575D1DD7" w14:textId="1E592195" w:rsidR="001A28D0" w:rsidRPr="00CD6196" w:rsidRDefault="00C97411">
      <w:pPr>
        <w:pStyle w:val="BodyText"/>
        <w:ind w:left="200" w:right="389"/>
      </w:pPr>
      <w:r w:rsidRPr="00CD6196">
        <w:t>The responsibility for hardware support, operation, and maintenance of computers remains</w:t>
      </w:r>
      <w:r w:rsidRPr="00CD6196">
        <w:rPr>
          <w:spacing w:val="-6"/>
        </w:rPr>
        <w:t xml:space="preserve"> </w:t>
      </w:r>
      <w:r w:rsidRPr="00CD6196">
        <w:t>with</w:t>
      </w:r>
      <w:r w:rsidRPr="00CD6196">
        <w:rPr>
          <w:spacing w:val="-6"/>
        </w:rPr>
        <w:t xml:space="preserve"> </w:t>
      </w:r>
      <w:r w:rsidRPr="00CD6196">
        <w:t>the</w:t>
      </w:r>
      <w:r w:rsidRPr="00CD6196">
        <w:rPr>
          <w:spacing w:val="-6"/>
        </w:rPr>
        <w:t xml:space="preserve"> </w:t>
      </w:r>
      <w:r w:rsidRPr="00CD6196">
        <w:t>center</w:t>
      </w:r>
      <w:r w:rsidRPr="00CD6196">
        <w:rPr>
          <w:spacing w:val="-7"/>
        </w:rPr>
        <w:t xml:space="preserve"> </w:t>
      </w:r>
      <w:r w:rsidRPr="00CD6196">
        <w:t>or</w:t>
      </w:r>
      <w:r w:rsidRPr="00CD6196">
        <w:rPr>
          <w:spacing w:val="-6"/>
        </w:rPr>
        <w:t xml:space="preserve"> </w:t>
      </w:r>
      <w:r w:rsidRPr="00CD6196">
        <w:t>their</w:t>
      </w:r>
      <w:r w:rsidRPr="00CD6196">
        <w:rPr>
          <w:spacing w:val="-6"/>
        </w:rPr>
        <w:t xml:space="preserve"> </w:t>
      </w:r>
      <w:r w:rsidRPr="00CD6196">
        <w:t>technical</w:t>
      </w:r>
      <w:r w:rsidRPr="00CD6196">
        <w:rPr>
          <w:spacing w:val="-6"/>
        </w:rPr>
        <w:t xml:space="preserve"> </w:t>
      </w:r>
      <w:r w:rsidRPr="00CD6196">
        <w:t>designee</w:t>
      </w:r>
      <w:r w:rsidRPr="00CD6196">
        <w:rPr>
          <w:spacing w:val="-5"/>
        </w:rPr>
        <w:t xml:space="preserve"> </w:t>
      </w:r>
      <w:r w:rsidRPr="00CD6196">
        <w:t>at</w:t>
      </w:r>
      <w:r w:rsidRPr="00CD6196">
        <w:rPr>
          <w:spacing w:val="-6"/>
        </w:rPr>
        <w:t xml:space="preserve"> </w:t>
      </w:r>
      <w:r w:rsidRPr="00CD6196">
        <w:t>the</w:t>
      </w:r>
      <w:r w:rsidRPr="00CD6196">
        <w:rPr>
          <w:spacing w:val="-7"/>
        </w:rPr>
        <w:t xml:space="preserve"> </w:t>
      </w:r>
      <w:r w:rsidRPr="00CD6196">
        <w:t>institution</w:t>
      </w:r>
      <w:r w:rsidRPr="00CD6196">
        <w:rPr>
          <w:spacing w:val="-6"/>
        </w:rPr>
        <w:t xml:space="preserve"> </w:t>
      </w:r>
      <w:r w:rsidRPr="00CD6196">
        <w:t>level.</w:t>
      </w:r>
      <w:r w:rsidRPr="00CD6196">
        <w:rPr>
          <w:spacing w:val="35"/>
        </w:rPr>
        <w:t xml:space="preserve"> </w:t>
      </w:r>
      <w:r w:rsidRPr="00CD6196">
        <w:t>On</w:t>
      </w:r>
      <w:r w:rsidRPr="00CD6196">
        <w:rPr>
          <w:spacing w:val="-6"/>
        </w:rPr>
        <w:t xml:space="preserve"> </w:t>
      </w:r>
      <w:r w:rsidRPr="00CD6196">
        <w:t>behalf</w:t>
      </w:r>
      <w:r w:rsidRPr="00CD6196">
        <w:rPr>
          <w:spacing w:val="-6"/>
        </w:rPr>
        <w:t xml:space="preserve"> </w:t>
      </w:r>
      <w:r w:rsidRPr="00CD6196">
        <w:t xml:space="preserve">of the NMSBDC, Outreach Systems currently supports a web-based Client Activity Tracking software, known as </w:t>
      </w:r>
      <w:proofErr w:type="spellStart"/>
      <w:r w:rsidRPr="00CD6196">
        <w:t>Neoserra</w:t>
      </w:r>
      <w:proofErr w:type="spellEnd"/>
      <w:r w:rsidRPr="00CD6196">
        <w:t>. The database server and application software reside with Outreach Systems, located in Santa Barbara, California. All centers are required</w:t>
      </w:r>
      <w:r w:rsidRPr="00CD6196">
        <w:rPr>
          <w:spacing w:val="-2"/>
        </w:rPr>
        <w:t xml:space="preserve"> </w:t>
      </w:r>
      <w:r w:rsidRPr="00CD6196">
        <w:t>to</w:t>
      </w:r>
      <w:r w:rsidRPr="00CD6196">
        <w:rPr>
          <w:spacing w:val="-2"/>
        </w:rPr>
        <w:t xml:space="preserve"> </w:t>
      </w:r>
      <w:r w:rsidRPr="00CD6196">
        <w:t>enter</w:t>
      </w:r>
      <w:r w:rsidRPr="00CD6196">
        <w:rPr>
          <w:spacing w:val="-2"/>
        </w:rPr>
        <w:t xml:space="preserve"> </w:t>
      </w:r>
      <w:r w:rsidRPr="00CD6196">
        <w:t>activity</w:t>
      </w:r>
      <w:r w:rsidRPr="00CD6196">
        <w:rPr>
          <w:spacing w:val="-7"/>
        </w:rPr>
        <w:t xml:space="preserve"> </w:t>
      </w:r>
      <w:r w:rsidRPr="00CD6196">
        <w:t>data</w:t>
      </w:r>
      <w:r w:rsidRPr="00CD6196">
        <w:rPr>
          <w:spacing w:val="-2"/>
        </w:rPr>
        <w:t xml:space="preserve"> </w:t>
      </w:r>
      <w:r w:rsidRPr="00CD6196">
        <w:t>into</w:t>
      </w:r>
      <w:r w:rsidRPr="00CD6196">
        <w:rPr>
          <w:spacing w:val="-2"/>
        </w:rPr>
        <w:t xml:space="preserve"> </w:t>
      </w:r>
      <w:r w:rsidRPr="00CD6196">
        <w:t>the</w:t>
      </w:r>
      <w:r w:rsidRPr="00CD6196">
        <w:rPr>
          <w:spacing w:val="-4"/>
        </w:rPr>
        <w:t xml:space="preserve"> </w:t>
      </w:r>
      <w:proofErr w:type="spellStart"/>
      <w:r w:rsidRPr="00CD6196">
        <w:t>Neoserra</w:t>
      </w:r>
      <w:proofErr w:type="spellEnd"/>
      <w:r w:rsidRPr="00CD6196">
        <w:rPr>
          <w:spacing w:val="-5"/>
        </w:rPr>
        <w:t xml:space="preserve"> </w:t>
      </w:r>
      <w:r w:rsidRPr="00CD6196">
        <w:t>system.</w:t>
      </w:r>
      <w:r w:rsidRPr="00CD6196">
        <w:rPr>
          <w:spacing w:val="36"/>
        </w:rPr>
        <w:t xml:space="preserve"> </w:t>
      </w:r>
      <w:proofErr w:type="gramStart"/>
      <w:r w:rsidRPr="00CD6196">
        <w:t>All</w:t>
      </w:r>
      <w:r w:rsidRPr="00CD6196">
        <w:rPr>
          <w:spacing w:val="-2"/>
        </w:rPr>
        <w:t xml:space="preserve"> </w:t>
      </w:r>
      <w:r w:rsidRPr="00CD6196">
        <w:t>of</w:t>
      </w:r>
      <w:proofErr w:type="gramEnd"/>
      <w:r w:rsidRPr="00CD6196">
        <w:rPr>
          <w:spacing w:val="-3"/>
        </w:rPr>
        <w:t xml:space="preserve"> </w:t>
      </w:r>
      <w:r w:rsidRPr="00CD6196">
        <w:t>the</w:t>
      </w:r>
      <w:r w:rsidRPr="00CD6196">
        <w:rPr>
          <w:spacing w:val="-5"/>
        </w:rPr>
        <w:t xml:space="preserve"> </w:t>
      </w:r>
      <w:r w:rsidRPr="00CD6196">
        <w:t>data</w:t>
      </w:r>
      <w:r w:rsidRPr="00CD6196">
        <w:rPr>
          <w:spacing w:val="-3"/>
        </w:rPr>
        <w:t xml:space="preserve"> </w:t>
      </w:r>
      <w:r w:rsidRPr="00CD6196">
        <w:t>required</w:t>
      </w:r>
      <w:r w:rsidRPr="00CD6196">
        <w:rPr>
          <w:spacing w:val="-2"/>
        </w:rPr>
        <w:t xml:space="preserve"> </w:t>
      </w:r>
      <w:r w:rsidRPr="00CD6196">
        <w:t>by</w:t>
      </w:r>
      <w:r w:rsidRPr="00CD6196">
        <w:rPr>
          <w:spacing w:val="-8"/>
        </w:rPr>
        <w:t xml:space="preserve"> </w:t>
      </w:r>
      <w:r w:rsidRPr="00CD6196">
        <w:t xml:space="preserve">the SBA must be entered into </w:t>
      </w:r>
      <w:proofErr w:type="spellStart"/>
      <w:r w:rsidRPr="00CD6196">
        <w:t>Neoserra</w:t>
      </w:r>
      <w:proofErr w:type="spellEnd"/>
      <w:r w:rsidRPr="00CD6196">
        <w:t xml:space="preserve"> and is used for Program reporting. Only the </w:t>
      </w:r>
      <w:r w:rsidR="005F5830" w:rsidRPr="00CD6196">
        <w:t>Lead Center’s Data Anal</w:t>
      </w:r>
      <w:r w:rsidR="00693B28" w:rsidRPr="00CD6196">
        <w:t xml:space="preserve">yst </w:t>
      </w:r>
      <w:r w:rsidRPr="00CD6196">
        <w:t>or</w:t>
      </w:r>
      <w:r w:rsidRPr="00CD6196">
        <w:rPr>
          <w:spacing w:val="-2"/>
        </w:rPr>
        <w:t xml:space="preserve"> </w:t>
      </w:r>
      <w:r w:rsidRPr="00CD6196">
        <w:t>his/her</w:t>
      </w:r>
      <w:r w:rsidRPr="00CD6196">
        <w:rPr>
          <w:spacing w:val="-2"/>
        </w:rPr>
        <w:t xml:space="preserve"> </w:t>
      </w:r>
      <w:proofErr w:type="gramStart"/>
      <w:r w:rsidRPr="00CD6196">
        <w:t>designee</w:t>
      </w:r>
      <w:proofErr w:type="gramEnd"/>
      <w:r w:rsidRPr="00CD6196">
        <w:rPr>
          <w:spacing w:val="-2"/>
        </w:rPr>
        <w:t xml:space="preserve"> </w:t>
      </w:r>
      <w:r w:rsidRPr="00CD6196">
        <w:t>has</w:t>
      </w:r>
      <w:r w:rsidRPr="00CD6196">
        <w:rPr>
          <w:spacing w:val="-3"/>
        </w:rPr>
        <w:t xml:space="preserve"> </w:t>
      </w:r>
      <w:r w:rsidRPr="00CD6196">
        <w:t>the</w:t>
      </w:r>
      <w:r w:rsidRPr="00CD6196">
        <w:rPr>
          <w:spacing w:val="-2"/>
        </w:rPr>
        <w:t xml:space="preserve"> </w:t>
      </w:r>
      <w:r w:rsidRPr="00CD6196">
        <w:t>authority</w:t>
      </w:r>
      <w:r w:rsidRPr="00CD6196">
        <w:rPr>
          <w:spacing w:val="-5"/>
        </w:rPr>
        <w:t xml:space="preserve"> </w:t>
      </w:r>
      <w:r w:rsidRPr="00CD6196">
        <w:t>to implement changes to the database.</w:t>
      </w:r>
    </w:p>
    <w:p w14:paraId="575D1DD8" w14:textId="77777777" w:rsidR="001A28D0" w:rsidRPr="00CD6196" w:rsidRDefault="001A28D0">
      <w:pPr>
        <w:pStyle w:val="BodyText"/>
        <w:spacing w:before="2"/>
      </w:pPr>
    </w:p>
    <w:p w14:paraId="575D1DD9" w14:textId="42B23995" w:rsidR="001A28D0" w:rsidRPr="00CD6196" w:rsidRDefault="00C97411">
      <w:pPr>
        <w:pStyle w:val="BodyText"/>
        <w:ind w:left="200" w:right="257"/>
        <w:rPr>
          <w:strike/>
        </w:rPr>
      </w:pPr>
      <w:proofErr w:type="spellStart"/>
      <w:r w:rsidRPr="00CD6196">
        <w:t>Neoserra</w:t>
      </w:r>
      <w:proofErr w:type="spellEnd"/>
      <w:r w:rsidRPr="00CD6196">
        <w:rPr>
          <w:spacing w:val="-9"/>
        </w:rPr>
        <w:t xml:space="preserve"> </w:t>
      </w:r>
      <w:r w:rsidRPr="00CD6196">
        <w:t>requires</w:t>
      </w:r>
      <w:r w:rsidRPr="00CD6196">
        <w:rPr>
          <w:spacing w:val="-6"/>
        </w:rPr>
        <w:t xml:space="preserve"> </w:t>
      </w:r>
      <w:r w:rsidRPr="00CD6196">
        <w:t>a</w:t>
      </w:r>
      <w:r w:rsidRPr="00CD6196">
        <w:rPr>
          <w:spacing w:val="-6"/>
        </w:rPr>
        <w:t xml:space="preserve"> </w:t>
      </w:r>
      <w:r w:rsidR="00322097" w:rsidRPr="00CD6196">
        <w:t>user</w:t>
      </w:r>
      <w:r w:rsidR="00322097" w:rsidRPr="00CD6196">
        <w:rPr>
          <w:spacing w:val="-6"/>
        </w:rPr>
        <w:t>name</w:t>
      </w:r>
      <w:r w:rsidRPr="00CD6196">
        <w:rPr>
          <w:spacing w:val="-6"/>
        </w:rPr>
        <w:t xml:space="preserve"> </w:t>
      </w:r>
      <w:r w:rsidRPr="00CD6196">
        <w:t>and</w:t>
      </w:r>
      <w:r w:rsidRPr="00CD6196">
        <w:rPr>
          <w:spacing w:val="-6"/>
        </w:rPr>
        <w:t xml:space="preserve"> </w:t>
      </w:r>
      <w:r w:rsidRPr="00CD6196">
        <w:t>password</w:t>
      </w:r>
      <w:r w:rsidRPr="00CD6196">
        <w:rPr>
          <w:spacing w:val="-6"/>
        </w:rPr>
        <w:t xml:space="preserve"> </w:t>
      </w:r>
      <w:r w:rsidRPr="00CD6196">
        <w:t>to</w:t>
      </w:r>
      <w:r w:rsidRPr="00CD6196">
        <w:rPr>
          <w:spacing w:val="-7"/>
        </w:rPr>
        <w:t xml:space="preserve"> </w:t>
      </w:r>
      <w:r w:rsidRPr="00CD6196">
        <w:t>access.</w:t>
      </w:r>
      <w:r w:rsidRPr="00CD6196">
        <w:rPr>
          <w:spacing w:val="-6"/>
        </w:rPr>
        <w:t xml:space="preserve"> </w:t>
      </w:r>
      <w:r w:rsidRPr="00CD6196">
        <w:t>Permissions</w:t>
      </w:r>
      <w:r w:rsidRPr="00CD6196">
        <w:rPr>
          <w:spacing w:val="-6"/>
        </w:rPr>
        <w:t xml:space="preserve"> </w:t>
      </w:r>
      <w:r w:rsidRPr="00CD6196">
        <w:t>to</w:t>
      </w:r>
      <w:r w:rsidRPr="00CD6196">
        <w:rPr>
          <w:spacing w:val="-6"/>
        </w:rPr>
        <w:t xml:space="preserve"> </w:t>
      </w:r>
      <w:r w:rsidRPr="00CD6196">
        <w:t>use</w:t>
      </w:r>
      <w:r w:rsidRPr="00CD6196">
        <w:rPr>
          <w:spacing w:val="-7"/>
        </w:rPr>
        <w:t xml:space="preserve"> </w:t>
      </w:r>
      <w:r w:rsidRPr="00CD6196">
        <w:t>the</w:t>
      </w:r>
      <w:r w:rsidRPr="00CD6196">
        <w:rPr>
          <w:spacing w:val="-6"/>
        </w:rPr>
        <w:t xml:space="preserve"> </w:t>
      </w:r>
      <w:r w:rsidRPr="00CD6196">
        <w:t>system</w:t>
      </w:r>
      <w:r w:rsidRPr="00CD6196">
        <w:rPr>
          <w:spacing w:val="-4"/>
        </w:rPr>
        <w:t xml:space="preserve"> </w:t>
      </w:r>
      <w:r w:rsidRPr="00CD6196">
        <w:t xml:space="preserve">are obtained by completing </w:t>
      </w:r>
      <w:r w:rsidR="006B40B6" w:rsidRPr="00CD6196">
        <w:t>an</w:t>
      </w:r>
      <w:r w:rsidRPr="00CD6196">
        <w:t xml:space="preserve"> Outreach Systems </w:t>
      </w:r>
      <w:proofErr w:type="spellStart"/>
      <w:r w:rsidRPr="00CD6196">
        <w:t>Neoserra</w:t>
      </w:r>
      <w:proofErr w:type="spellEnd"/>
      <w:r w:rsidRPr="00CD6196">
        <w:t xml:space="preserve"> User Profile available from the</w:t>
      </w:r>
      <w:r w:rsidR="005C227D" w:rsidRPr="00CD6196">
        <w:t xml:space="preserve"> Lead Center’s Data Analyst as part of the Onboarding Process.</w:t>
      </w:r>
      <w:r w:rsidRPr="00CD6196">
        <w:t xml:space="preserve"> These permissions authorize staff to access Program data files</w:t>
      </w:r>
      <w:r w:rsidRPr="00CD6196">
        <w:rPr>
          <w:spacing w:val="-2"/>
        </w:rPr>
        <w:t xml:space="preserve"> </w:t>
      </w:r>
      <w:r w:rsidRPr="00CD6196">
        <w:t>only</w:t>
      </w:r>
      <w:r w:rsidRPr="00CD6196">
        <w:rPr>
          <w:spacing w:val="-4"/>
        </w:rPr>
        <w:t xml:space="preserve"> </w:t>
      </w:r>
      <w:r w:rsidRPr="00CD6196">
        <w:t>if such</w:t>
      </w:r>
      <w:r w:rsidRPr="00CD6196">
        <w:rPr>
          <w:spacing w:val="-2"/>
        </w:rPr>
        <w:t xml:space="preserve"> </w:t>
      </w:r>
      <w:proofErr w:type="gramStart"/>
      <w:r w:rsidRPr="00CD6196">
        <w:t>operation</w:t>
      </w:r>
      <w:proofErr w:type="gramEnd"/>
      <w:r w:rsidRPr="00CD6196">
        <w:t xml:space="preserve"> is</w:t>
      </w:r>
      <w:r w:rsidRPr="00CD6196">
        <w:rPr>
          <w:spacing w:val="-1"/>
        </w:rPr>
        <w:t xml:space="preserve"> </w:t>
      </w:r>
      <w:r w:rsidRPr="00CD6196">
        <w:t>clearly</w:t>
      </w:r>
      <w:r w:rsidRPr="00CD6196">
        <w:rPr>
          <w:spacing w:val="-4"/>
        </w:rPr>
        <w:t xml:space="preserve"> </w:t>
      </w:r>
      <w:r w:rsidRPr="00CD6196">
        <w:t>a part of,</w:t>
      </w:r>
      <w:r w:rsidRPr="00CD6196">
        <w:rPr>
          <w:spacing w:val="-5"/>
        </w:rPr>
        <w:t xml:space="preserve"> </w:t>
      </w:r>
      <w:r w:rsidRPr="00CD6196">
        <w:t>or</w:t>
      </w:r>
      <w:r w:rsidRPr="00CD6196">
        <w:rPr>
          <w:spacing w:val="-6"/>
        </w:rPr>
        <w:t xml:space="preserve"> </w:t>
      </w:r>
      <w:r w:rsidRPr="00CD6196">
        <w:t>directly</w:t>
      </w:r>
      <w:r w:rsidRPr="00CD6196">
        <w:rPr>
          <w:spacing w:val="-10"/>
        </w:rPr>
        <w:t xml:space="preserve"> </w:t>
      </w:r>
      <w:r w:rsidRPr="00CD6196">
        <w:t>related</w:t>
      </w:r>
      <w:r w:rsidRPr="00CD6196">
        <w:rPr>
          <w:spacing w:val="-5"/>
        </w:rPr>
        <w:t xml:space="preserve"> </w:t>
      </w:r>
      <w:r w:rsidRPr="00CD6196">
        <w:t>to,</w:t>
      </w:r>
      <w:r w:rsidRPr="00CD6196">
        <w:rPr>
          <w:spacing w:val="-4"/>
        </w:rPr>
        <w:t xml:space="preserve"> </w:t>
      </w:r>
      <w:r w:rsidRPr="00CD6196">
        <w:t>the</w:t>
      </w:r>
      <w:r w:rsidRPr="00CD6196">
        <w:rPr>
          <w:spacing w:val="-5"/>
        </w:rPr>
        <w:t xml:space="preserve"> </w:t>
      </w:r>
      <w:r w:rsidRPr="00CD6196">
        <w:t>workload</w:t>
      </w:r>
      <w:r w:rsidRPr="00CD6196">
        <w:rPr>
          <w:spacing w:val="-5"/>
        </w:rPr>
        <w:t xml:space="preserve"> </w:t>
      </w:r>
      <w:r w:rsidRPr="00CD6196">
        <w:t>of</w:t>
      </w:r>
      <w:r w:rsidRPr="00CD6196">
        <w:rPr>
          <w:spacing w:val="-4"/>
        </w:rPr>
        <w:t xml:space="preserve"> </w:t>
      </w:r>
      <w:r w:rsidRPr="00CD6196">
        <w:t>the</w:t>
      </w:r>
      <w:r w:rsidRPr="00CD6196">
        <w:rPr>
          <w:spacing w:val="-5"/>
        </w:rPr>
        <w:t xml:space="preserve"> </w:t>
      </w:r>
      <w:r w:rsidRPr="00CD6196">
        <w:t>Program.</w:t>
      </w:r>
      <w:r w:rsidRPr="00CD6196">
        <w:rPr>
          <w:spacing w:val="-6"/>
        </w:rPr>
        <w:t xml:space="preserve"> </w:t>
      </w:r>
    </w:p>
    <w:p w14:paraId="575D1DDA" w14:textId="77777777" w:rsidR="001A28D0" w:rsidRPr="00CD6196" w:rsidRDefault="001A28D0">
      <w:pPr>
        <w:pStyle w:val="BodyText"/>
      </w:pPr>
    </w:p>
    <w:p w14:paraId="575D1DDB" w14:textId="11C821E5" w:rsidR="001A28D0" w:rsidRPr="00CD6196" w:rsidRDefault="00C97411">
      <w:pPr>
        <w:pStyle w:val="BodyText"/>
        <w:ind w:left="200" w:right="257"/>
      </w:pPr>
      <w:r w:rsidRPr="00CD6196">
        <w:t>When</w:t>
      </w:r>
      <w:r w:rsidRPr="00CD6196">
        <w:rPr>
          <w:spacing w:val="-6"/>
        </w:rPr>
        <w:t xml:space="preserve"> </w:t>
      </w:r>
      <w:r w:rsidRPr="00CD6196">
        <w:t>a</w:t>
      </w:r>
      <w:r w:rsidRPr="00CD6196">
        <w:rPr>
          <w:spacing w:val="-6"/>
        </w:rPr>
        <w:t xml:space="preserve"> </w:t>
      </w:r>
      <w:r w:rsidRPr="00CD6196">
        <w:t>staff</w:t>
      </w:r>
      <w:r w:rsidRPr="00CD6196">
        <w:rPr>
          <w:spacing w:val="-7"/>
        </w:rPr>
        <w:t xml:space="preserve"> </w:t>
      </w:r>
      <w:r w:rsidRPr="00CD6196">
        <w:t>member</w:t>
      </w:r>
      <w:r w:rsidRPr="00CD6196">
        <w:rPr>
          <w:spacing w:val="-6"/>
        </w:rPr>
        <w:t xml:space="preserve"> </w:t>
      </w:r>
      <w:r w:rsidRPr="00CD6196">
        <w:t>of</w:t>
      </w:r>
      <w:r w:rsidRPr="00CD6196">
        <w:rPr>
          <w:spacing w:val="-4"/>
        </w:rPr>
        <w:t xml:space="preserve"> </w:t>
      </w:r>
      <w:r w:rsidRPr="00CD6196">
        <w:t>the</w:t>
      </w:r>
      <w:r w:rsidRPr="00CD6196">
        <w:rPr>
          <w:spacing w:val="-6"/>
        </w:rPr>
        <w:t xml:space="preserve"> </w:t>
      </w:r>
      <w:r w:rsidRPr="00CD6196">
        <w:t>Program</w:t>
      </w:r>
      <w:r w:rsidRPr="00CD6196">
        <w:rPr>
          <w:spacing w:val="-6"/>
        </w:rPr>
        <w:t xml:space="preserve"> </w:t>
      </w:r>
      <w:r w:rsidRPr="00CD6196">
        <w:t>leaves</w:t>
      </w:r>
      <w:r w:rsidRPr="00CD6196">
        <w:rPr>
          <w:spacing w:val="-6"/>
        </w:rPr>
        <w:t xml:space="preserve"> </w:t>
      </w:r>
      <w:r w:rsidRPr="00CD6196">
        <w:t>his</w:t>
      </w:r>
      <w:r w:rsidRPr="00CD6196">
        <w:rPr>
          <w:spacing w:val="-6"/>
        </w:rPr>
        <w:t xml:space="preserve"> </w:t>
      </w:r>
      <w:r w:rsidRPr="00CD6196">
        <w:t>or</w:t>
      </w:r>
      <w:r w:rsidRPr="00CD6196">
        <w:rPr>
          <w:spacing w:val="-7"/>
        </w:rPr>
        <w:t xml:space="preserve"> </w:t>
      </w:r>
      <w:r w:rsidRPr="00CD6196">
        <w:t>her</w:t>
      </w:r>
      <w:r w:rsidRPr="00CD6196">
        <w:rPr>
          <w:spacing w:val="-6"/>
        </w:rPr>
        <w:t xml:space="preserve"> </w:t>
      </w:r>
      <w:r w:rsidRPr="00CD6196">
        <w:t>position,</w:t>
      </w:r>
      <w:r w:rsidRPr="00CD6196">
        <w:rPr>
          <w:spacing w:val="-6"/>
        </w:rPr>
        <w:t xml:space="preserve"> </w:t>
      </w:r>
      <w:r w:rsidRPr="00CD6196">
        <w:t>it</w:t>
      </w:r>
      <w:r w:rsidRPr="00CD6196">
        <w:rPr>
          <w:spacing w:val="-6"/>
        </w:rPr>
        <w:t xml:space="preserve"> </w:t>
      </w:r>
      <w:r w:rsidRPr="00CD6196">
        <w:t>is</w:t>
      </w:r>
      <w:r w:rsidRPr="00CD6196">
        <w:rPr>
          <w:spacing w:val="-6"/>
        </w:rPr>
        <w:t xml:space="preserve"> </w:t>
      </w:r>
      <w:r w:rsidRPr="00CD6196">
        <w:t>the</w:t>
      </w:r>
      <w:r w:rsidRPr="00CD6196">
        <w:rPr>
          <w:spacing w:val="-6"/>
        </w:rPr>
        <w:t xml:space="preserve"> </w:t>
      </w:r>
      <w:r w:rsidRPr="00CD6196">
        <w:t>responsibility</w:t>
      </w:r>
      <w:r w:rsidRPr="00CD6196">
        <w:rPr>
          <w:spacing w:val="-13"/>
        </w:rPr>
        <w:t xml:space="preserve"> </w:t>
      </w:r>
      <w:r w:rsidRPr="00CD6196">
        <w:t xml:space="preserve">of the person in charge of the center to immediately notify the </w:t>
      </w:r>
      <w:r w:rsidR="002A05FA" w:rsidRPr="00CD6196">
        <w:t xml:space="preserve">Center’s Assigned ASD </w:t>
      </w:r>
      <w:r w:rsidRPr="00CD6196">
        <w:t xml:space="preserve">so the staff member’s user permissions can be </w:t>
      </w:r>
      <w:r w:rsidRPr="00CD6196">
        <w:rPr>
          <w:spacing w:val="-2"/>
        </w:rPr>
        <w:t>disabled</w:t>
      </w:r>
      <w:r w:rsidR="006F4DC9" w:rsidRPr="00CD6196">
        <w:rPr>
          <w:spacing w:val="-2"/>
        </w:rPr>
        <w:t xml:space="preserve"> by the Lead Center’s Data Analyst</w:t>
      </w:r>
      <w:r w:rsidRPr="00CD6196">
        <w:rPr>
          <w:spacing w:val="-2"/>
        </w:rPr>
        <w:t>.</w:t>
      </w:r>
    </w:p>
    <w:p w14:paraId="627206F5" w14:textId="77777777" w:rsidR="00CD6196" w:rsidRDefault="00CD6196">
      <w:pPr>
        <w:pStyle w:val="Heading2"/>
        <w:spacing w:before="0"/>
        <w:rPr>
          <w:spacing w:val="-2"/>
        </w:rPr>
      </w:pPr>
      <w:bookmarkStart w:id="39" w:name="Network_Software_Systems"/>
      <w:bookmarkEnd w:id="39"/>
    </w:p>
    <w:p w14:paraId="575D1DDE" w14:textId="26749B2E" w:rsidR="001A28D0" w:rsidRDefault="00C97411">
      <w:pPr>
        <w:pStyle w:val="Heading2"/>
        <w:spacing w:before="0"/>
      </w:pPr>
      <w:r>
        <w:rPr>
          <w:spacing w:val="-2"/>
        </w:rPr>
        <w:t>Network</w:t>
      </w:r>
      <w:r>
        <w:rPr>
          <w:spacing w:val="-7"/>
        </w:rPr>
        <w:t xml:space="preserve"> </w:t>
      </w:r>
      <w:r>
        <w:rPr>
          <w:spacing w:val="-2"/>
        </w:rPr>
        <w:t>Software</w:t>
      </w:r>
      <w:r>
        <w:rPr>
          <w:spacing w:val="-7"/>
        </w:rPr>
        <w:t xml:space="preserve"> </w:t>
      </w:r>
      <w:r>
        <w:rPr>
          <w:spacing w:val="-2"/>
        </w:rPr>
        <w:t>Systems</w:t>
      </w:r>
    </w:p>
    <w:p w14:paraId="575D1DE2" w14:textId="588F93A4" w:rsidR="001A28D0" w:rsidRPr="00CD6196" w:rsidRDefault="00C97411" w:rsidP="003078EF">
      <w:pPr>
        <w:pStyle w:val="BodyText"/>
        <w:ind w:left="200" w:right="257"/>
      </w:pPr>
      <w:r>
        <w:t xml:space="preserve">Currently the Program is utilizing </w:t>
      </w:r>
      <w:proofErr w:type="spellStart"/>
      <w:r>
        <w:t>Neoserra</w:t>
      </w:r>
      <w:proofErr w:type="spellEnd"/>
      <w:r>
        <w:t xml:space="preserve"> for capturing the </w:t>
      </w:r>
      <w:proofErr w:type="spellStart"/>
      <w:r w:rsidRPr="002B0743">
        <w:rPr>
          <w:strike/>
        </w:rPr>
        <w:t>c</w:t>
      </w:r>
      <w:r w:rsidR="00A84944" w:rsidRPr="002B0743">
        <w:t>C</w:t>
      </w:r>
      <w:r w:rsidRPr="002B0743">
        <w:t>enter</w:t>
      </w:r>
      <w:r w:rsidR="00A84944" w:rsidRPr="002B0743">
        <w:t>s</w:t>
      </w:r>
      <w:proofErr w:type="spellEnd"/>
      <w:r w:rsidRPr="002B0743">
        <w:t>’ a</w:t>
      </w:r>
      <w:r>
        <w:t>ctivity (</w:t>
      </w:r>
      <w:hyperlink r:id="rId20">
        <w:r w:rsidR="001A28D0">
          <w:rPr>
            <w:u w:val="single"/>
          </w:rPr>
          <w:t>https://nmsbdc.Neoserra.com/</w:t>
        </w:r>
      </w:hyperlink>
      <w:r>
        <w:t>). All Centers are expected to utilize the NMSBDC website</w:t>
      </w:r>
      <w:r>
        <w:rPr>
          <w:spacing w:val="-1"/>
        </w:rPr>
        <w:t xml:space="preserve"> </w:t>
      </w:r>
      <w:r>
        <w:t>(</w:t>
      </w:r>
      <w:hyperlink r:id="rId21" w:history="1">
        <w:r w:rsidR="00D04FA5" w:rsidRPr="005660ED">
          <w:rPr>
            <w:rStyle w:val="Hyperlink"/>
          </w:rPr>
          <w:t>http://www.nmsbdc.org</w:t>
        </w:r>
      </w:hyperlink>
      <w:r>
        <w:t>).</w:t>
      </w:r>
      <w:r w:rsidR="00D04FA5">
        <w:rPr>
          <w:spacing w:val="37"/>
        </w:rPr>
        <w:t xml:space="preserve"> </w:t>
      </w:r>
      <w:r>
        <w:t>The</w:t>
      </w:r>
      <w:r>
        <w:rPr>
          <w:spacing w:val="-1"/>
        </w:rPr>
        <w:t xml:space="preserve"> </w:t>
      </w:r>
      <w:r>
        <w:t>Lead</w:t>
      </w:r>
      <w:r>
        <w:rPr>
          <w:spacing w:val="-1"/>
        </w:rPr>
        <w:t xml:space="preserve"> </w:t>
      </w:r>
      <w:r>
        <w:t>Center</w:t>
      </w:r>
      <w:r>
        <w:rPr>
          <w:spacing w:val="-2"/>
        </w:rPr>
        <w:t xml:space="preserve"> </w:t>
      </w:r>
      <w:r>
        <w:t>also</w:t>
      </w:r>
      <w:r>
        <w:rPr>
          <w:spacing w:val="-1"/>
        </w:rPr>
        <w:t xml:space="preserve"> </w:t>
      </w:r>
      <w:r>
        <w:t>encourages</w:t>
      </w:r>
      <w:r>
        <w:rPr>
          <w:spacing w:val="-2"/>
        </w:rPr>
        <w:t xml:space="preserve"> </w:t>
      </w:r>
      <w:r>
        <w:t>centers</w:t>
      </w:r>
      <w:r>
        <w:rPr>
          <w:spacing w:val="-2"/>
        </w:rPr>
        <w:t xml:space="preserve"> </w:t>
      </w:r>
      <w:r>
        <w:t>to</w:t>
      </w:r>
      <w:r>
        <w:rPr>
          <w:spacing w:val="-1"/>
        </w:rPr>
        <w:t xml:space="preserve"> </w:t>
      </w:r>
      <w:r>
        <w:t>utilize any software purchased and managed by the Lead Center. Any other software used for client</w:t>
      </w:r>
      <w:r>
        <w:rPr>
          <w:spacing w:val="-6"/>
        </w:rPr>
        <w:t xml:space="preserve"> </w:t>
      </w:r>
      <w:r>
        <w:t>counseling</w:t>
      </w:r>
      <w:r>
        <w:rPr>
          <w:spacing w:val="-10"/>
        </w:rPr>
        <w:t xml:space="preserve"> </w:t>
      </w:r>
      <w:r>
        <w:t>that</w:t>
      </w:r>
      <w:r>
        <w:rPr>
          <w:spacing w:val="-6"/>
        </w:rPr>
        <w:t xml:space="preserve"> </w:t>
      </w:r>
      <w:r>
        <w:t>a</w:t>
      </w:r>
      <w:r>
        <w:rPr>
          <w:spacing w:val="-6"/>
        </w:rPr>
        <w:t xml:space="preserve"> </w:t>
      </w:r>
      <w:r>
        <w:t>center</w:t>
      </w:r>
      <w:r>
        <w:rPr>
          <w:spacing w:val="-7"/>
        </w:rPr>
        <w:t xml:space="preserve"> </w:t>
      </w:r>
      <w:r>
        <w:t>wants</w:t>
      </w:r>
      <w:r>
        <w:rPr>
          <w:spacing w:val="-6"/>
        </w:rPr>
        <w:t xml:space="preserve"> </w:t>
      </w:r>
      <w:r>
        <w:t>in</w:t>
      </w:r>
      <w:r>
        <w:rPr>
          <w:spacing w:val="-6"/>
        </w:rPr>
        <w:t xml:space="preserve"> </w:t>
      </w:r>
      <w:r>
        <w:t>addition</w:t>
      </w:r>
      <w:r>
        <w:rPr>
          <w:spacing w:val="-6"/>
        </w:rPr>
        <w:t xml:space="preserve"> </w:t>
      </w:r>
      <w:r>
        <w:t>to</w:t>
      </w:r>
      <w:r>
        <w:rPr>
          <w:spacing w:val="-5"/>
        </w:rPr>
        <w:t xml:space="preserve"> </w:t>
      </w:r>
      <w:r>
        <w:t>what</w:t>
      </w:r>
      <w:r>
        <w:rPr>
          <w:spacing w:val="-6"/>
        </w:rPr>
        <w:t xml:space="preserve"> </w:t>
      </w:r>
      <w:r>
        <w:t>is</w:t>
      </w:r>
      <w:r>
        <w:rPr>
          <w:spacing w:val="-6"/>
        </w:rPr>
        <w:t xml:space="preserve"> </w:t>
      </w:r>
      <w:r>
        <w:t>provided</w:t>
      </w:r>
      <w:r>
        <w:rPr>
          <w:spacing w:val="-6"/>
        </w:rPr>
        <w:t xml:space="preserve"> </w:t>
      </w:r>
      <w:r>
        <w:t>by</w:t>
      </w:r>
      <w:r>
        <w:rPr>
          <w:spacing w:val="-11"/>
        </w:rPr>
        <w:t xml:space="preserve"> </w:t>
      </w:r>
      <w:r>
        <w:t>the</w:t>
      </w:r>
      <w:r>
        <w:rPr>
          <w:spacing w:val="-3"/>
        </w:rPr>
        <w:t xml:space="preserve"> </w:t>
      </w:r>
      <w:r>
        <w:t>Lead</w:t>
      </w:r>
      <w:r>
        <w:rPr>
          <w:spacing w:val="-6"/>
        </w:rPr>
        <w:t xml:space="preserve"> </w:t>
      </w:r>
      <w:r>
        <w:t>Center</w:t>
      </w:r>
      <w:r w:rsidR="00EB2FFB">
        <w:t xml:space="preserve"> </w:t>
      </w:r>
      <w:r w:rsidR="007B4B85" w:rsidRPr="002B0743">
        <w:t xml:space="preserve">or your host </w:t>
      </w:r>
      <w:r w:rsidR="00EB2FFB" w:rsidRPr="002B0743">
        <w:t>institution,</w:t>
      </w:r>
      <w:r w:rsidR="003078EF" w:rsidRPr="002B0743">
        <w:t xml:space="preserve"> </w:t>
      </w:r>
      <w:r w:rsidRPr="002B0743">
        <w:t>must</w:t>
      </w:r>
      <w:r w:rsidR="00D04FA5">
        <w:t xml:space="preserve"> be</w:t>
      </w:r>
      <w:r w:rsidRPr="002B0743">
        <w:rPr>
          <w:spacing w:val="-6"/>
        </w:rPr>
        <w:t xml:space="preserve"> </w:t>
      </w:r>
      <w:r w:rsidR="003513D6" w:rsidRPr="002B0743">
        <w:rPr>
          <w:spacing w:val="-6"/>
        </w:rPr>
        <w:t>discussed with your assigned ASD</w:t>
      </w:r>
      <w:r w:rsidR="00E16DFE" w:rsidRPr="002B0743">
        <w:rPr>
          <w:spacing w:val="-6"/>
        </w:rPr>
        <w:t>.</w:t>
      </w:r>
      <w:r w:rsidR="003513D6" w:rsidRPr="002B0743">
        <w:rPr>
          <w:spacing w:val="-6"/>
        </w:rPr>
        <w:t xml:space="preserve"> </w:t>
      </w:r>
      <w:r w:rsidR="002E612E" w:rsidRPr="002B0743">
        <w:t>Centers should refrain from entering personal identifi</w:t>
      </w:r>
      <w:r w:rsidR="00805513" w:rsidRPr="002B0743">
        <w:t xml:space="preserve">able information into Artificial Intelligence </w:t>
      </w:r>
      <w:r w:rsidR="00805513" w:rsidRPr="00CD6196">
        <w:t>(AI)</w:t>
      </w:r>
      <w:r w:rsidR="00147302" w:rsidRPr="00CD6196">
        <w:t xml:space="preserve"> related tools.</w:t>
      </w:r>
    </w:p>
    <w:p w14:paraId="575D1DE3" w14:textId="77777777" w:rsidR="001A28D0" w:rsidRPr="00CD6196" w:rsidRDefault="001A28D0">
      <w:pPr>
        <w:pStyle w:val="BodyText"/>
        <w:spacing w:before="1"/>
      </w:pPr>
    </w:p>
    <w:p w14:paraId="575D1DE4" w14:textId="77777777" w:rsidR="001A28D0" w:rsidRPr="00CD6196" w:rsidRDefault="00C97411">
      <w:pPr>
        <w:pStyle w:val="BodyText"/>
        <w:ind w:left="199"/>
      </w:pPr>
      <w:r w:rsidRPr="00CD6196">
        <w:t>Current</w:t>
      </w:r>
      <w:r w:rsidRPr="00CD6196">
        <w:rPr>
          <w:spacing w:val="-9"/>
        </w:rPr>
        <w:t xml:space="preserve"> </w:t>
      </w:r>
      <w:r w:rsidRPr="00CD6196">
        <w:t>software</w:t>
      </w:r>
      <w:r w:rsidRPr="00CD6196">
        <w:rPr>
          <w:spacing w:val="-9"/>
        </w:rPr>
        <w:t xml:space="preserve"> </w:t>
      </w:r>
      <w:r w:rsidRPr="00CD6196">
        <w:rPr>
          <w:spacing w:val="-2"/>
        </w:rPr>
        <w:t>includes:</w:t>
      </w:r>
    </w:p>
    <w:p w14:paraId="751E259C" w14:textId="50EB215F" w:rsidR="004C5159" w:rsidRPr="00CD6196" w:rsidRDefault="00C97411">
      <w:pPr>
        <w:pStyle w:val="BodyText"/>
        <w:ind w:left="199" w:right="6741"/>
      </w:pPr>
      <w:r w:rsidRPr="00CD6196">
        <w:t xml:space="preserve">IBIS World </w:t>
      </w:r>
    </w:p>
    <w:p w14:paraId="575D1DE5" w14:textId="5D045898" w:rsidR="001A28D0" w:rsidRPr="00CD6196" w:rsidRDefault="004C5159">
      <w:pPr>
        <w:pStyle w:val="BodyText"/>
        <w:ind w:left="199" w:right="6741"/>
        <w:rPr>
          <w:strike/>
        </w:rPr>
      </w:pPr>
      <w:r w:rsidRPr="00CD6196">
        <w:t xml:space="preserve">Data Axle </w:t>
      </w:r>
    </w:p>
    <w:p w14:paraId="45768B0D" w14:textId="77777777" w:rsidR="00FF0C1E" w:rsidRPr="00CD6196" w:rsidRDefault="00C97411">
      <w:pPr>
        <w:pStyle w:val="BodyText"/>
        <w:ind w:left="200" w:right="4033"/>
      </w:pPr>
      <w:r w:rsidRPr="00CD6196">
        <w:t>SD</w:t>
      </w:r>
      <w:r w:rsidRPr="00CD6196">
        <w:rPr>
          <w:spacing w:val="-15"/>
        </w:rPr>
        <w:t xml:space="preserve"> </w:t>
      </w:r>
      <w:r w:rsidRPr="00CD6196">
        <w:t>SBDC</w:t>
      </w:r>
      <w:r w:rsidRPr="00CD6196">
        <w:rPr>
          <w:spacing w:val="-15"/>
        </w:rPr>
        <w:t xml:space="preserve"> </w:t>
      </w:r>
      <w:r w:rsidRPr="00CD6196">
        <w:t>Financial</w:t>
      </w:r>
      <w:r w:rsidRPr="00CD6196">
        <w:rPr>
          <w:spacing w:val="-15"/>
        </w:rPr>
        <w:t xml:space="preserve"> </w:t>
      </w:r>
      <w:r w:rsidRPr="00CD6196">
        <w:t>Projections</w:t>
      </w:r>
      <w:r w:rsidRPr="00CD6196">
        <w:rPr>
          <w:spacing w:val="-15"/>
        </w:rPr>
        <w:t xml:space="preserve"> </w:t>
      </w:r>
      <w:r w:rsidRPr="00CD6196">
        <w:t>Software</w:t>
      </w:r>
    </w:p>
    <w:p w14:paraId="4CF6023E" w14:textId="77777777" w:rsidR="00FF0C1E" w:rsidRPr="00CD6196" w:rsidRDefault="00FF0C1E">
      <w:pPr>
        <w:pStyle w:val="BodyText"/>
        <w:ind w:left="200" w:right="4033"/>
      </w:pPr>
      <w:r w:rsidRPr="00CD6196">
        <w:t>Vertical IQ</w:t>
      </w:r>
    </w:p>
    <w:p w14:paraId="165EC9D9" w14:textId="19D4316F" w:rsidR="00805513" w:rsidRPr="00CD6196" w:rsidRDefault="00805513">
      <w:pPr>
        <w:pStyle w:val="BodyText"/>
        <w:ind w:left="200" w:right="4033"/>
      </w:pPr>
      <w:r w:rsidRPr="00CD6196">
        <w:t>ChatGPT</w:t>
      </w:r>
    </w:p>
    <w:p w14:paraId="575D1DE6" w14:textId="3C99EF9E" w:rsidR="001A28D0" w:rsidRPr="00CD6196" w:rsidRDefault="00C97411">
      <w:pPr>
        <w:pStyle w:val="BodyText"/>
        <w:ind w:left="200" w:right="4033"/>
      </w:pPr>
      <w:r w:rsidRPr="00CD6196">
        <w:t>Constant Contact</w:t>
      </w:r>
    </w:p>
    <w:p w14:paraId="575D1DE7" w14:textId="241CEABB" w:rsidR="001A28D0" w:rsidRDefault="00C97411">
      <w:pPr>
        <w:pStyle w:val="BodyText"/>
        <w:ind w:left="200" w:right="7974"/>
        <w:rPr>
          <w:spacing w:val="-4"/>
        </w:rPr>
      </w:pPr>
      <w:r w:rsidRPr="00CD6196">
        <w:rPr>
          <w:spacing w:val="-4"/>
        </w:rPr>
        <w:t>Zoom</w:t>
      </w:r>
    </w:p>
    <w:p w14:paraId="154FCD7D" w14:textId="385A1BB1" w:rsidR="00000E0C" w:rsidRPr="00630CA2" w:rsidRDefault="00000E0C">
      <w:pPr>
        <w:pStyle w:val="BodyText"/>
        <w:ind w:left="200" w:right="7974"/>
        <w:rPr>
          <w:color w:val="FF0000"/>
        </w:rPr>
      </w:pPr>
    </w:p>
    <w:p w14:paraId="575D1DE9" w14:textId="1933E571" w:rsidR="001A28D0" w:rsidRPr="00CD6196" w:rsidRDefault="00C97411">
      <w:pPr>
        <w:pStyle w:val="BodyText"/>
        <w:spacing w:before="54"/>
        <w:ind w:left="199" w:right="257"/>
        <w:rPr>
          <w:strike/>
        </w:rPr>
      </w:pPr>
      <w:bookmarkStart w:id="40" w:name="Help_Desk_Operation"/>
      <w:bookmarkEnd w:id="40"/>
      <w:r w:rsidRPr="00CD6196">
        <w:t>The</w:t>
      </w:r>
      <w:r w:rsidRPr="00CD6196">
        <w:rPr>
          <w:spacing w:val="-5"/>
        </w:rPr>
        <w:t xml:space="preserve"> </w:t>
      </w:r>
      <w:r w:rsidRPr="00CD6196">
        <w:t>Lead</w:t>
      </w:r>
      <w:r w:rsidRPr="00CD6196">
        <w:rPr>
          <w:spacing w:val="-6"/>
        </w:rPr>
        <w:t xml:space="preserve"> </w:t>
      </w:r>
      <w:r w:rsidRPr="00CD6196">
        <w:t>Center</w:t>
      </w:r>
      <w:r w:rsidRPr="00CD6196">
        <w:rPr>
          <w:spacing w:val="-7"/>
        </w:rPr>
        <w:t xml:space="preserve"> </w:t>
      </w:r>
      <w:r w:rsidRPr="00CD6196">
        <w:t>serves</w:t>
      </w:r>
      <w:r w:rsidRPr="00CD6196">
        <w:rPr>
          <w:spacing w:val="-6"/>
        </w:rPr>
        <w:t xml:space="preserve"> </w:t>
      </w:r>
      <w:r w:rsidRPr="00CD6196">
        <w:t>as</w:t>
      </w:r>
      <w:r w:rsidRPr="00CD6196">
        <w:rPr>
          <w:spacing w:val="-6"/>
        </w:rPr>
        <w:t xml:space="preserve"> </w:t>
      </w:r>
      <w:r w:rsidRPr="00CD6196">
        <w:t>the</w:t>
      </w:r>
      <w:r w:rsidRPr="00CD6196">
        <w:rPr>
          <w:spacing w:val="-6"/>
        </w:rPr>
        <w:t xml:space="preserve"> </w:t>
      </w:r>
      <w:r w:rsidRPr="00CD6196">
        <w:t>focal</w:t>
      </w:r>
      <w:r w:rsidRPr="00CD6196">
        <w:rPr>
          <w:spacing w:val="-7"/>
        </w:rPr>
        <w:t xml:space="preserve"> </w:t>
      </w:r>
      <w:r w:rsidRPr="00CD6196">
        <w:t>point</w:t>
      </w:r>
      <w:r w:rsidRPr="00CD6196">
        <w:rPr>
          <w:spacing w:val="-6"/>
        </w:rPr>
        <w:t xml:space="preserve"> </w:t>
      </w:r>
      <w:r w:rsidRPr="00CD6196">
        <w:t>for</w:t>
      </w:r>
      <w:r w:rsidRPr="00CD6196">
        <w:rPr>
          <w:spacing w:val="-7"/>
        </w:rPr>
        <w:t xml:space="preserve"> </w:t>
      </w:r>
      <w:r w:rsidRPr="00CD6196">
        <w:t>software</w:t>
      </w:r>
      <w:r w:rsidRPr="00CD6196">
        <w:rPr>
          <w:spacing w:val="-8"/>
        </w:rPr>
        <w:t xml:space="preserve"> </w:t>
      </w:r>
      <w:r w:rsidRPr="00CD6196">
        <w:t>services</w:t>
      </w:r>
      <w:r w:rsidRPr="00CD6196">
        <w:rPr>
          <w:spacing w:val="-6"/>
        </w:rPr>
        <w:t xml:space="preserve"> </w:t>
      </w:r>
      <w:r w:rsidRPr="00CD6196">
        <w:t>used</w:t>
      </w:r>
      <w:r w:rsidRPr="00CD6196">
        <w:rPr>
          <w:spacing w:val="-6"/>
        </w:rPr>
        <w:t xml:space="preserve"> </w:t>
      </w:r>
      <w:r w:rsidRPr="00CD6196">
        <w:t>within</w:t>
      </w:r>
      <w:r w:rsidRPr="00CD6196">
        <w:rPr>
          <w:spacing w:val="-6"/>
        </w:rPr>
        <w:t xml:space="preserve"> </w:t>
      </w:r>
      <w:r w:rsidRPr="00CD6196">
        <w:t>the</w:t>
      </w:r>
      <w:r w:rsidRPr="00CD6196">
        <w:rPr>
          <w:spacing w:val="-2"/>
        </w:rPr>
        <w:t xml:space="preserve"> </w:t>
      </w:r>
      <w:r w:rsidRPr="00CD6196">
        <w:t xml:space="preserve">Program statewide. All </w:t>
      </w:r>
      <w:r w:rsidR="003A3644" w:rsidRPr="00CD6196">
        <w:t>questions/</w:t>
      </w:r>
      <w:r w:rsidRPr="00CD6196">
        <w:t xml:space="preserve">concerns regarding software </w:t>
      </w:r>
      <w:r w:rsidR="003A3644" w:rsidRPr="00CD6196">
        <w:t xml:space="preserve">should </w:t>
      </w:r>
      <w:r w:rsidRPr="00CD6196">
        <w:t xml:space="preserve">be directed to the </w:t>
      </w:r>
      <w:r w:rsidR="00FA151B" w:rsidRPr="00CD6196">
        <w:t>Lead Center’s Data Analyst</w:t>
      </w:r>
      <w:r w:rsidR="003078EF">
        <w:t>.</w:t>
      </w:r>
    </w:p>
    <w:p w14:paraId="575D1DEA" w14:textId="77777777" w:rsidR="001A28D0" w:rsidRDefault="00C97411">
      <w:pPr>
        <w:pStyle w:val="Heading2"/>
      </w:pPr>
      <w:bookmarkStart w:id="41" w:name="Ownership_and_Use_of_Information_Technol"/>
      <w:bookmarkEnd w:id="41"/>
      <w:r>
        <w:rPr>
          <w:spacing w:val="-2"/>
        </w:rPr>
        <w:t>Ownership</w:t>
      </w:r>
      <w:r>
        <w:rPr>
          <w:spacing w:val="-9"/>
        </w:rPr>
        <w:t xml:space="preserve"> </w:t>
      </w:r>
      <w:r>
        <w:rPr>
          <w:spacing w:val="-2"/>
        </w:rPr>
        <w:t>and</w:t>
      </w:r>
      <w:r>
        <w:rPr>
          <w:spacing w:val="-1"/>
        </w:rPr>
        <w:t xml:space="preserve"> </w:t>
      </w:r>
      <w:r>
        <w:rPr>
          <w:spacing w:val="-2"/>
        </w:rPr>
        <w:t>Use</w:t>
      </w:r>
      <w:r>
        <w:rPr>
          <w:spacing w:val="-5"/>
        </w:rPr>
        <w:t xml:space="preserve"> </w:t>
      </w:r>
      <w:r>
        <w:rPr>
          <w:spacing w:val="-2"/>
        </w:rPr>
        <w:t>of</w:t>
      </w:r>
      <w:r>
        <w:rPr>
          <w:spacing w:val="-4"/>
        </w:rPr>
        <w:t xml:space="preserve"> </w:t>
      </w:r>
      <w:r>
        <w:rPr>
          <w:spacing w:val="-2"/>
        </w:rPr>
        <w:t>Information</w:t>
      </w:r>
      <w:r>
        <w:rPr>
          <w:spacing w:val="-5"/>
        </w:rPr>
        <w:t xml:space="preserve"> </w:t>
      </w:r>
      <w:r>
        <w:rPr>
          <w:spacing w:val="-2"/>
        </w:rPr>
        <w:t>Technology</w:t>
      </w:r>
      <w:r>
        <w:rPr>
          <w:spacing w:val="-3"/>
        </w:rPr>
        <w:t xml:space="preserve"> </w:t>
      </w:r>
      <w:r>
        <w:rPr>
          <w:spacing w:val="-2"/>
        </w:rPr>
        <w:t>Resources</w:t>
      </w:r>
    </w:p>
    <w:p w14:paraId="575D1DEC" w14:textId="0296985C" w:rsidR="001A28D0" w:rsidRPr="00CB7B7B" w:rsidRDefault="00C97411">
      <w:pPr>
        <w:pStyle w:val="BodyText"/>
        <w:ind w:left="199" w:right="222"/>
        <w:rPr>
          <w:color w:val="FF0000"/>
        </w:rPr>
      </w:pPr>
      <w:r>
        <w:t>The information technology resources provided and maintained by the Lead Center are intended</w:t>
      </w:r>
      <w:r>
        <w:rPr>
          <w:spacing w:val="-7"/>
        </w:rPr>
        <w:t xml:space="preserve"> </w:t>
      </w:r>
      <w:r>
        <w:t>for</w:t>
      </w:r>
      <w:r>
        <w:rPr>
          <w:spacing w:val="-9"/>
        </w:rPr>
        <w:t xml:space="preserve"> </w:t>
      </w:r>
      <w:r>
        <w:t>Program</w:t>
      </w:r>
      <w:r>
        <w:rPr>
          <w:spacing w:val="-5"/>
        </w:rPr>
        <w:t xml:space="preserve"> </w:t>
      </w:r>
      <w:r>
        <w:t>related</w:t>
      </w:r>
      <w:r>
        <w:rPr>
          <w:spacing w:val="-7"/>
        </w:rPr>
        <w:t xml:space="preserve"> </w:t>
      </w:r>
      <w:r>
        <w:t>purposes</w:t>
      </w:r>
      <w:r>
        <w:rPr>
          <w:spacing w:val="-7"/>
        </w:rPr>
        <w:t xml:space="preserve"> </w:t>
      </w:r>
      <w:r>
        <w:t>including</w:t>
      </w:r>
      <w:r>
        <w:rPr>
          <w:spacing w:val="-10"/>
        </w:rPr>
        <w:t xml:space="preserve"> </w:t>
      </w:r>
      <w:r>
        <w:t>the</w:t>
      </w:r>
      <w:r>
        <w:rPr>
          <w:spacing w:val="-7"/>
        </w:rPr>
        <w:t xml:space="preserve"> </w:t>
      </w:r>
      <w:r>
        <w:t>support</w:t>
      </w:r>
      <w:r>
        <w:rPr>
          <w:spacing w:val="-7"/>
        </w:rPr>
        <w:t xml:space="preserve"> </w:t>
      </w:r>
      <w:r>
        <w:t>of</w:t>
      </w:r>
      <w:r>
        <w:rPr>
          <w:spacing w:val="-7"/>
        </w:rPr>
        <w:t xml:space="preserve"> </w:t>
      </w:r>
      <w:r>
        <w:t>the</w:t>
      </w:r>
      <w:r>
        <w:rPr>
          <w:spacing w:val="-7"/>
        </w:rPr>
        <w:t xml:space="preserve"> </w:t>
      </w:r>
      <w:r>
        <w:t>NMSBDC</w:t>
      </w:r>
      <w:r>
        <w:rPr>
          <w:spacing w:val="-8"/>
        </w:rPr>
        <w:t xml:space="preserve"> </w:t>
      </w:r>
      <w:r>
        <w:t>mission,</w:t>
      </w:r>
      <w:r>
        <w:rPr>
          <w:spacing w:val="-7"/>
        </w:rPr>
        <w:t xml:space="preserve"> </w:t>
      </w:r>
      <w:r>
        <w:t>its functions and activities statewide. Appropriate use of computing resources includes respecting the privacy of other users and their accounts, using only those resources you are authorized to use, and abstinence from using any of these resources for personal gain or</w:t>
      </w:r>
      <w:r>
        <w:rPr>
          <w:spacing w:val="-5"/>
        </w:rPr>
        <w:t xml:space="preserve"> </w:t>
      </w:r>
      <w:r>
        <w:t>commercial</w:t>
      </w:r>
      <w:r>
        <w:rPr>
          <w:spacing w:val="-5"/>
        </w:rPr>
        <w:t xml:space="preserve"> </w:t>
      </w:r>
      <w:r>
        <w:t>use</w:t>
      </w:r>
      <w:r>
        <w:rPr>
          <w:spacing w:val="-6"/>
        </w:rPr>
        <w:t xml:space="preserve"> </w:t>
      </w:r>
      <w:r>
        <w:t>not</w:t>
      </w:r>
      <w:r>
        <w:rPr>
          <w:spacing w:val="-5"/>
        </w:rPr>
        <w:t xml:space="preserve"> </w:t>
      </w:r>
      <w:r>
        <w:t>related</w:t>
      </w:r>
      <w:r>
        <w:rPr>
          <w:spacing w:val="-6"/>
        </w:rPr>
        <w:t xml:space="preserve"> </w:t>
      </w:r>
      <w:r>
        <w:t>to</w:t>
      </w:r>
      <w:r>
        <w:rPr>
          <w:spacing w:val="-6"/>
        </w:rPr>
        <w:t xml:space="preserve"> </w:t>
      </w:r>
      <w:r>
        <w:t>business.</w:t>
      </w:r>
      <w:r>
        <w:rPr>
          <w:spacing w:val="-6"/>
        </w:rPr>
        <w:t xml:space="preserve"> </w:t>
      </w:r>
      <w:r>
        <w:t>Unauthorized</w:t>
      </w:r>
      <w:r>
        <w:rPr>
          <w:spacing w:val="-6"/>
        </w:rPr>
        <w:t xml:space="preserve"> </w:t>
      </w:r>
      <w:r>
        <w:t>and/or</w:t>
      </w:r>
      <w:r>
        <w:rPr>
          <w:spacing w:val="-5"/>
        </w:rPr>
        <w:t xml:space="preserve"> </w:t>
      </w:r>
      <w:r>
        <w:t>inappropriate</w:t>
      </w:r>
      <w:r>
        <w:rPr>
          <w:spacing w:val="-6"/>
        </w:rPr>
        <w:t xml:space="preserve"> </w:t>
      </w:r>
      <w:r>
        <w:t>use</w:t>
      </w:r>
      <w:r>
        <w:rPr>
          <w:spacing w:val="-7"/>
        </w:rPr>
        <w:t xml:space="preserve"> </w:t>
      </w:r>
      <w:r>
        <w:t>of</w:t>
      </w:r>
      <w:r>
        <w:rPr>
          <w:spacing w:val="-5"/>
        </w:rPr>
        <w:t xml:space="preserve"> </w:t>
      </w:r>
      <w:r>
        <w:t>these resources is prohibited and may result in revoking of user’s permissions.</w:t>
      </w:r>
      <w:r w:rsidR="00835DF2">
        <w:t xml:space="preserve"> </w:t>
      </w:r>
    </w:p>
    <w:p w14:paraId="575D1DED" w14:textId="77777777" w:rsidR="001A28D0" w:rsidRDefault="00C97411">
      <w:pPr>
        <w:pStyle w:val="Heading3"/>
      </w:pPr>
      <w:bookmarkStart w:id="42" w:name="Disclosure_of_Passwords"/>
      <w:bookmarkEnd w:id="42"/>
      <w:r>
        <w:t>Disclosure</w:t>
      </w:r>
      <w:r>
        <w:rPr>
          <w:spacing w:val="-14"/>
        </w:rPr>
        <w:t xml:space="preserve"> </w:t>
      </w:r>
      <w:r>
        <w:t>of</w:t>
      </w:r>
      <w:r>
        <w:rPr>
          <w:spacing w:val="-11"/>
        </w:rPr>
        <w:t xml:space="preserve"> </w:t>
      </w:r>
      <w:r>
        <w:rPr>
          <w:spacing w:val="-2"/>
        </w:rPr>
        <w:t>Passwords</w:t>
      </w:r>
    </w:p>
    <w:p w14:paraId="575D1DEE" w14:textId="100046BA" w:rsidR="001A28D0" w:rsidRPr="003078EF" w:rsidRDefault="00C97411">
      <w:pPr>
        <w:pStyle w:val="BodyText"/>
        <w:spacing w:before="54"/>
        <w:ind w:left="200" w:right="257"/>
      </w:pPr>
      <w:r>
        <w:t xml:space="preserve">It is a violation for any person to disclose any assigned password to any other person, </w:t>
      </w:r>
      <w:r w:rsidRPr="003078EF">
        <w:t>except</w:t>
      </w:r>
      <w:r w:rsidRPr="003078EF">
        <w:rPr>
          <w:spacing w:val="-5"/>
        </w:rPr>
        <w:t xml:space="preserve"> </w:t>
      </w:r>
      <w:r w:rsidRPr="003078EF">
        <w:t>to</w:t>
      </w:r>
      <w:r w:rsidRPr="003078EF">
        <w:rPr>
          <w:spacing w:val="-6"/>
        </w:rPr>
        <w:t xml:space="preserve"> </w:t>
      </w:r>
      <w:r w:rsidRPr="003078EF">
        <w:t>a</w:t>
      </w:r>
      <w:r w:rsidRPr="003078EF">
        <w:rPr>
          <w:spacing w:val="-7"/>
        </w:rPr>
        <w:t xml:space="preserve"> </w:t>
      </w:r>
      <w:r w:rsidRPr="003078EF">
        <w:t>member</w:t>
      </w:r>
      <w:r w:rsidRPr="003078EF">
        <w:rPr>
          <w:spacing w:val="-6"/>
        </w:rPr>
        <w:t xml:space="preserve"> </w:t>
      </w:r>
      <w:r w:rsidRPr="003078EF">
        <w:t>of</w:t>
      </w:r>
      <w:r w:rsidRPr="003078EF">
        <w:rPr>
          <w:spacing w:val="-7"/>
        </w:rPr>
        <w:t xml:space="preserve"> </w:t>
      </w:r>
      <w:r w:rsidRPr="003078EF">
        <w:t>the</w:t>
      </w:r>
      <w:r w:rsidRPr="003078EF">
        <w:rPr>
          <w:spacing w:val="-3"/>
        </w:rPr>
        <w:t xml:space="preserve"> </w:t>
      </w:r>
      <w:r w:rsidRPr="003078EF">
        <w:t>Lead</w:t>
      </w:r>
      <w:r w:rsidRPr="003078EF">
        <w:rPr>
          <w:spacing w:val="-6"/>
        </w:rPr>
        <w:t xml:space="preserve"> </w:t>
      </w:r>
      <w:r w:rsidRPr="003078EF">
        <w:t>Center</w:t>
      </w:r>
      <w:r w:rsidRPr="003078EF">
        <w:rPr>
          <w:spacing w:val="-7"/>
        </w:rPr>
        <w:t xml:space="preserve"> </w:t>
      </w:r>
      <w:r w:rsidRPr="003078EF">
        <w:t>staff</w:t>
      </w:r>
      <w:r w:rsidRPr="003078EF">
        <w:rPr>
          <w:spacing w:val="-6"/>
        </w:rPr>
        <w:t xml:space="preserve"> </w:t>
      </w:r>
      <w:r w:rsidRPr="003078EF">
        <w:t>for</w:t>
      </w:r>
      <w:r w:rsidRPr="003078EF">
        <w:rPr>
          <w:spacing w:val="-7"/>
        </w:rPr>
        <w:t xml:space="preserve"> </w:t>
      </w:r>
      <w:r w:rsidRPr="003078EF">
        <w:t>problem</w:t>
      </w:r>
      <w:r w:rsidRPr="003078EF">
        <w:rPr>
          <w:spacing w:val="-6"/>
        </w:rPr>
        <w:t xml:space="preserve"> </w:t>
      </w:r>
      <w:r w:rsidRPr="003078EF">
        <w:t>resolution</w:t>
      </w:r>
      <w:r w:rsidRPr="003078EF">
        <w:rPr>
          <w:spacing w:val="-6"/>
        </w:rPr>
        <w:t xml:space="preserve"> </w:t>
      </w:r>
      <w:r w:rsidRPr="003078EF">
        <w:t>purposes.</w:t>
      </w:r>
      <w:r w:rsidRPr="003078EF">
        <w:rPr>
          <w:spacing w:val="-6"/>
        </w:rPr>
        <w:t xml:space="preserve"> </w:t>
      </w:r>
      <w:r w:rsidRPr="003078EF">
        <w:t>Thus,</w:t>
      </w:r>
      <w:r w:rsidRPr="003078EF">
        <w:rPr>
          <w:spacing w:val="-6"/>
        </w:rPr>
        <w:t xml:space="preserve"> </w:t>
      </w:r>
      <w:r w:rsidRPr="003078EF">
        <w:t>it</w:t>
      </w:r>
      <w:r w:rsidRPr="003078EF">
        <w:rPr>
          <w:spacing w:val="-6"/>
        </w:rPr>
        <w:t xml:space="preserve"> </w:t>
      </w:r>
      <w:r w:rsidRPr="003078EF">
        <w:t xml:space="preserve">is the responsibility of each employee to whom a password is assigned to maintain the confidentiality of the password. Under no circumstances shall passwords be posted or kept in a place that is accessible to unauthorized </w:t>
      </w:r>
      <w:proofErr w:type="gramStart"/>
      <w:r w:rsidRPr="003078EF">
        <w:t>persons</w:t>
      </w:r>
      <w:proofErr w:type="gramEnd"/>
      <w:r w:rsidRPr="003078EF">
        <w:t>. Access to these accounts and their passwords to any unauthorized personnel are prohibited. It is the responsibility</w:t>
      </w:r>
      <w:r w:rsidRPr="003078EF">
        <w:rPr>
          <w:spacing w:val="-2"/>
        </w:rPr>
        <w:t xml:space="preserve"> </w:t>
      </w:r>
      <w:r w:rsidRPr="003078EF">
        <w:t xml:space="preserve">of the account owner to notify </w:t>
      </w:r>
      <w:r w:rsidR="00640B9D" w:rsidRPr="003078EF">
        <w:t xml:space="preserve">the Center’s Assigned ASD </w:t>
      </w:r>
      <w:r w:rsidRPr="003078EF">
        <w:t>whenever unauthorized account access is suspected. The account owner should then change their password.</w:t>
      </w:r>
    </w:p>
    <w:p w14:paraId="575D1DF1" w14:textId="77777777" w:rsidR="001A28D0" w:rsidRDefault="00C97411">
      <w:pPr>
        <w:pStyle w:val="Heading2"/>
      </w:pPr>
      <w:bookmarkStart w:id="43" w:name="NMSBDC_Technology_Training_Orientation"/>
      <w:bookmarkStart w:id="44" w:name="Web_Publishing_Policy"/>
      <w:bookmarkEnd w:id="43"/>
      <w:bookmarkEnd w:id="44"/>
      <w:r>
        <w:t>Web</w:t>
      </w:r>
      <w:r>
        <w:rPr>
          <w:spacing w:val="-16"/>
        </w:rPr>
        <w:t xml:space="preserve"> </w:t>
      </w:r>
      <w:r>
        <w:t>Publishing</w:t>
      </w:r>
      <w:r>
        <w:rPr>
          <w:spacing w:val="-15"/>
        </w:rPr>
        <w:t xml:space="preserve"> </w:t>
      </w:r>
      <w:r>
        <w:rPr>
          <w:spacing w:val="-2"/>
        </w:rPr>
        <w:t>Policy</w:t>
      </w:r>
    </w:p>
    <w:p w14:paraId="575D1DF3" w14:textId="77777777" w:rsidR="001A28D0" w:rsidRPr="009240AA" w:rsidRDefault="00C97411">
      <w:pPr>
        <w:pStyle w:val="BodyText"/>
        <w:spacing w:before="74"/>
        <w:ind w:left="199" w:right="257"/>
      </w:pPr>
      <w:r>
        <w:t>The</w:t>
      </w:r>
      <w:r>
        <w:rPr>
          <w:spacing w:val="-7"/>
        </w:rPr>
        <w:t xml:space="preserve"> </w:t>
      </w:r>
      <w:r>
        <w:t>NMSBDC</w:t>
      </w:r>
      <w:r>
        <w:rPr>
          <w:spacing w:val="-5"/>
        </w:rPr>
        <w:t xml:space="preserve"> </w:t>
      </w:r>
      <w:r>
        <w:t>web</w:t>
      </w:r>
      <w:r>
        <w:rPr>
          <w:spacing w:val="-6"/>
        </w:rPr>
        <w:t xml:space="preserve"> </w:t>
      </w:r>
      <w:r>
        <w:t>site</w:t>
      </w:r>
      <w:r>
        <w:rPr>
          <w:spacing w:val="-6"/>
        </w:rPr>
        <w:t xml:space="preserve"> </w:t>
      </w:r>
      <w:r>
        <w:t>is</w:t>
      </w:r>
      <w:r>
        <w:rPr>
          <w:spacing w:val="-6"/>
        </w:rPr>
        <w:t xml:space="preserve"> </w:t>
      </w:r>
      <w:r>
        <w:t>managed</w:t>
      </w:r>
      <w:r>
        <w:rPr>
          <w:spacing w:val="-6"/>
        </w:rPr>
        <w:t xml:space="preserve"> </w:t>
      </w:r>
      <w:r>
        <w:t>by</w:t>
      </w:r>
      <w:r>
        <w:rPr>
          <w:spacing w:val="-11"/>
        </w:rPr>
        <w:t xml:space="preserve"> </w:t>
      </w:r>
      <w:r>
        <w:t>the</w:t>
      </w:r>
      <w:r>
        <w:rPr>
          <w:spacing w:val="-5"/>
        </w:rPr>
        <w:t xml:space="preserve"> </w:t>
      </w:r>
      <w:r>
        <w:t>Lead</w:t>
      </w:r>
      <w:r>
        <w:rPr>
          <w:spacing w:val="-6"/>
        </w:rPr>
        <w:t xml:space="preserve"> </w:t>
      </w:r>
      <w:r>
        <w:t>Center</w:t>
      </w:r>
      <w:r>
        <w:rPr>
          <w:spacing w:val="-4"/>
        </w:rPr>
        <w:t xml:space="preserve"> </w:t>
      </w:r>
      <w:r>
        <w:t>and</w:t>
      </w:r>
      <w:r>
        <w:rPr>
          <w:spacing w:val="-4"/>
        </w:rPr>
        <w:t xml:space="preserve"> </w:t>
      </w:r>
      <w:r>
        <w:t>contains</w:t>
      </w:r>
      <w:r>
        <w:rPr>
          <w:spacing w:val="-6"/>
        </w:rPr>
        <w:t xml:space="preserve"> </w:t>
      </w:r>
      <w:r>
        <w:t>location</w:t>
      </w:r>
      <w:r>
        <w:rPr>
          <w:spacing w:val="-6"/>
        </w:rPr>
        <w:t xml:space="preserve"> </w:t>
      </w:r>
      <w:r>
        <w:t>pages</w:t>
      </w:r>
      <w:r>
        <w:rPr>
          <w:spacing w:val="-6"/>
        </w:rPr>
        <w:t xml:space="preserve"> </w:t>
      </w:r>
      <w:r>
        <w:t>for each center.</w:t>
      </w:r>
      <w:r>
        <w:rPr>
          <w:spacing w:val="40"/>
        </w:rPr>
        <w:t xml:space="preserve"> </w:t>
      </w:r>
      <w:r w:rsidRPr="007B76A1">
        <w:t>This is the ONLY website page that a center should be using to promote their center, staff and counseling services to the public. The centers are allowed to participate</w:t>
      </w:r>
      <w:r w:rsidRPr="007B76A1">
        <w:rPr>
          <w:spacing w:val="-5"/>
        </w:rPr>
        <w:t xml:space="preserve"> </w:t>
      </w:r>
      <w:r w:rsidRPr="007B76A1">
        <w:t>in</w:t>
      </w:r>
      <w:r w:rsidRPr="007B76A1">
        <w:rPr>
          <w:spacing w:val="-4"/>
        </w:rPr>
        <w:t xml:space="preserve"> </w:t>
      </w:r>
      <w:proofErr w:type="gramStart"/>
      <w:r w:rsidRPr="007B76A1">
        <w:t>a</w:t>
      </w:r>
      <w:r w:rsidRPr="007B76A1">
        <w:rPr>
          <w:spacing w:val="-3"/>
        </w:rPr>
        <w:t xml:space="preserve"> </w:t>
      </w:r>
      <w:r w:rsidRPr="007B76A1">
        <w:t>page</w:t>
      </w:r>
      <w:proofErr w:type="gramEnd"/>
      <w:r w:rsidRPr="007B76A1">
        <w:rPr>
          <w:spacing w:val="-5"/>
        </w:rPr>
        <w:t xml:space="preserve"> </w:t>
      </w:r>
      <w:r w:rsidRPr="007B76A1">
        <w:t>sponsored</w:t>
      </w:r>
      <w:r w:rsidRPr="007B76A1">
        <w:rPr>
          <w:spacing w:val="-4"/>
        </w:rPr>
        <w:t xml:space="preserve"> </w:t>
      </w:r>
      <w:r w:rsidRPr="007B76A1">
        <w:t>on</w:t>
      </w:r>
      <w:r w:rsidRPr="007B76A1">
        <w:rPr>
          <w:spacing w:val="-4"/>
        </w:rPr>
        <w:t xml:space="preserve"> </w:t>
      </w:r>
      <w:r w:rsidRPr="007B76A1">
        <w:t>the</w:t>
      </w:r>
      <w:r w:rsidRPr="007B76A1">
        <w:rPr>
          <w:spacing w:val="-3"/>
        </w:rPr>
        <w:t xml:space="preserve"> </w:t>
      </w:r>
      <w:r w:rsidRPr="007B76A1">
        <w:t>institution</w:t>
      </w:r>
      <w:r w:rsidRPr="007B76A1">
        <w:rPr>
          <w:spacing w:val="-5"/>
        </w:rPr>
        <w:t xml:space="preserve"> </w:t>
      </w:r>
      <w:r w:rsidRPr="007B76A1">
        <w:t>site</w:t>
      </w:r>
      <w:r w:rsidRPr="007B76A1">
        <w:rPr>
          <w:spacing w:val="-3"/>
        </w:rPr>
        <w:t xml:space="preserve"> </w:t>
      </w:r>
      <w:r w:rsidRPr="007B76A1">
        <w:t>as</w:t>
      </w:r>
      <w:r w:rsidRPr="007B76A1">
        <w:rPr>
          <w:spacing w:val="-3"/>
        </w:rPr>
        <w:t xml:space="preserve"> </w:t>
      </w:r>
      <w:r w:rsidRPr="007B76A1">
        <w:t>well.</w:t>
      </w:r>
      <w:r w:rsidRPr="007B76A1">
        <w:rPr>
          <w:spacing w:val="-4"/>
        </w:rPr>
        <w:t xml:space="preserve"> </w:t>
      </w:r>
      <w:r w:rsidRPr="007B76A1">
        <w:t>The</w:t>
      </w:r>
      <w:r w:rsidRPr="007B76A1">
        <w:rPr>
          <w:spacing w:val="-6"/>
        </w:rPr>
        <w:t xml:space="preserve"> </w:t>
      </w:r>
      <w:r w:rsidRPr="007B76A1">
        <w:t>use</w:t>
      </w:r>
      <w:r w:rsidRPr="007B76A1">
        <w:rPr>
          <w:spacing w:val="-5"/>
        </w:rPr>
        <w:t xml:space="preserve"> </w:t>
      </w:r>
      <w:r w:rsidRPr="007B76A1">
        <w:t>of</w:t>
      </w:r>
      <w:r w:rsidRPr="007B76A1">
        <w:rPr>
          <w:spacing w:val="-4"/>
        </w:rPr>
        <w:t xml:space="preserve"> </w:t>
      </w:r>
      <w:r w:rsidRPr="007B76A1">
        <w:t>any</w:t>
      </w:r>
      <w:r w:rsidRPr="007B76A1">
        <w:rPr>
          <w:spacing w:val="-6"/>
        </w:rPr>
        <w:t xml:space="preserve"> </w:t>
      </w:r>
      <w:r w:rsidRPr="007B76A1">
        <w:t xml:space="preserve">institution web sites to promote the center must be consistent with the mission </w:t>
      </w:r>
      <w:r>
        <w:t xml:space="preserve">and vision of the Program. </w:t>
      </w:r>
      <w:r w:rsidRPr="009240AA">
        <w:t>Any center page not contained within the NMSBDC.org site must contain a cross link to the NMSBDC.org site.</w:t>
      </w:r>
    </w:p>
    <w:p w14:paraId="575D1DF4" w14:textId="77777777" w:rsidR="001A28D0" w:rsidRDefault="001A28D0">
      <w:pPr>
        <w:pStyle w:val="BodyText"/>
      </w:pPr>
    </w:p>
    <w:p w14:paraId="575D1DF5" w14:textId="77777777" w:rsidR="001A28D0" w:rsidRPr="00A208C6" w:rsidRDefault="00C97411">
      <w:pPr>
        <w:pStyle w:val="Heading4"/>
        <w:ind w:left="199"/>
        <w:rPr>
          <w:sz w:val="28"/>
          <w:szCs w:val="28"/>
        </w:rPr>
      </w:pPr>
      <w:r w:rsidRPr="00A208C6">
        <w:rPr>
          <w:spacing w:val="-2"/>
          <w:sz w:val="28"/>
          <w:szCs w:val="28"/>
        </w:rPr>
        <w:t>Centers</w:t>
      </w:r>
    </w:p>
    <w:p w14:paraId="4958746B" w14:textId="6500AC40" w:rsidR="00FC0835" w:rsidRPr="002B0743" w:rsidRDefault="00C97411" w:rsidP="00FC0835">
      <w:pPr>
        <w:pStyle w:val="BodyText"/>
        <w:spacing w:before="3"/>
        <w:ind w:left="199" w:right="282"/>
        <w:rPr>
          <w:strike/>
        </w:rPr>
      </w:pPr>
      <w:r>
        <w:t>The</w:t>
      </w:r>
      <w:r>
        <w:rPr>
          <w:spacing w:val="-7"/>
        </w:rPr>
        <w:t xml:space="preserve"> </w:t>
      </w:r>
      <w:r>
        <w:t>center</w:t>
      </w:r>
      <w:r>
        <w:rPr>
          <w:spacing w:val="-7"/>
        </w:rPr>
        <w:t xml:space="preserve"> </w:t>
      </w:r>
      <w:r>
        <w:t>location</w:t>
      </w:r>
      <w:r>
        <w:rPr>
          <w:spacing w:val="-6"/>
        </w:rPr>
        <w:t xml:space="preserve"> </w:t>
      </w:r>
      <w:r>
        <w:t>page</w:t>
      </w:r>
      <w:r>
        <w:rPr>
          <w:spacing w:val="-6"/>
        </w:rPr>
        <w:t xml:space="preserve"> </w:t>
      </w:r>
      <w:r>
        <w:t>within</w:t>
      </w:r>
      <w:r>
        <w:rPr>
          <w:spacing w:val="-6"/>
        </w:rPr>
        <w:t xml:space="preserve"> </w:t>
      </w:r>
      <w:r>
        <w:t>the</w:t>
      </w:r>
      <w:r>
        <w:rPr>
          <w:spacing w:val="-6"/>
        </w:rPr>
        <w:t xml:space="preserve"> </w:t>
      </w:r>
      <w:r>
        <w:t>NMSBDC.org</w:t>
      </w:r>
      <w:r>
        <w:rPr>
          <w:spacing w:val="-5"/>
        </w:rPr>
        <w:t xml:space="preserve"> </w:t>
      </w:r>
      <w:r>
        <w:t>site</w:t>
      </w:r>
      <w:r>
        <w:rPr>
          <w:spacing w:val="-7"/>
        </w:rPr>
        <w:t xml:space="preserve"> </w:t>
      </w:r>
      <w:r>
        <w:t>is</w:t>
      </w:r>
      <w:r>
        <w:rPr>
          <w:spacing w:val="-6"/>
        </w:rPr>
        <w:t xml:space="preserve"> </w:t>
      </w:r>
      <w:r>
        <w:t>the</w:t>
      </w:r>
      <w:r>
        <w:rPr>
          <w:spacing w:val="-8"/>
        </w:rPr>
        <w:t xml:space="preserve"> </w:t>
      </w:r>
      <w:r>
        <w:t>responsibility</w:t>
      </w:r>
      <w:r>
        <w:rPr>
          <w:spacing w:val="-12"/>
        </w:rPr>
        <w:t xml:space="preserve"> </w:t>
      </w:r>
      <w:r>
        <w:t>of</w:t>
      </w:r>
      <w:r>
        <w:rPr>
          <w:spacing w:val="-6"/>
        </w:rPr>
        <w:t xml:space="preserve"> </w:t>
      </w:r>
      <w:r>
        <w:t>the</w:t>
      </w:r>
      <w:r>
        <w:rPr>
          <w:spacing w:val="-6"/>
        </w:rPr>
        <w:t xml:space="preserve"> </w:t>
      </w:r>
      <w:r>
        <w:t xml:space="preserve">Center Director who may designate a center staff member </w:t>
      </w:r>
      <w:r w:rsidRPr="002B0743">
        <w:t xml:space="preserve">to </w:t>
      </w:r>
      <w:r w:rsidR="004029FE" w:rsidRPr="002B0743">
        <w:t>monitor the page for currency</w:t>
      </w:r>
      <w:r w:rsidR="0039242E" w:rsidRPr="002B0743">
        <w:t xml:space="preserve"> and notify the assigned ASD in writing </w:t>
      </w:r>
      <w:r w:rsidR="00D81F0F" w:rsidRPr="002B0743">
        <w:t>of</w:t>
      </w:r>
      <w:r w:rsidR="0039242E" w:rsidRPr="002B0743">
        <w:t xml:space="preserve"> any updates ne</w:t>
      </w:r>
      <w:r w:rsidR="00656965" w:rsidRPr="002B0743">
        <w:t xml:space="preserve">eded. </w:t>
      </w:r>
    </w:p>
    <w:p w14:paraId="575D1DF7" w14:textId="77777777" w:rsidR="001A28D0" w:rsidRPr="00EF21A7" w:rsidRDefault="00C97411">
      <w:pPr>
        <w:pStyle w:val="Heading3"/>
        <w:spacing w:before="243"/>
      </w:pPr>
      <w:r w:rsidRPr="00EF21A7">
        <w:rPr>
          <w:spacing w:val="-2"/>
        </w:rPr>
        <w:t>Content</w:t>
      </w:r>
      <w:r w:rsidRPr="00EF21A7">
        <w:rPr>
          <w:spacing w:val="-6"/>
        </w:rPr>
        <w:t xml:space="preserve"> </w:t>
      </w:r>
      <w:r w:rsidRPr="00EF21A7">
        <w:rPr>
          <w:spacing w:val="-2"/>
        </w:rPr>
        <w:t>Guidelines</w:t>
      </w:r>
      <w:r w:rsidRPr="00EF21A7">
        <w:rPr>
          <w:spacing w:val="-3"/>
        </w:rPr>
        <w:t xml:space="preserve"> </w:t>
      </w:r>
      <w:r w:rsidRPr="00EF21A7">
        <w:rPr>
          <w:spacing w:val="-2"/>
        </w:rPr>
        <w:t>for</w:t>
      </w:r>
      <w:r w:rsidRPr="00EF21A7">
        <w:rPr>
          <w:spacing w:val="-1"/>
        </w:rPr>
        <w:t xml:space="preserve"> </w:t>
      </w:r>
      <w:r w:rsidRPr="00EF21A7">
        <w:rPr>
          <w:spacing w:val="-2"/>
        </w:rPr>
        <w:t>Web</w:t>
      </w:r>
      <w:r w:rsidRPr="00EF21A7">
        <w:t xml:space="preserve"> </w:t>
      </w:r>
      <w:r w:rsidRPr="00EF21A7">
        <w:rPr>
          <w:spacing w:val="-2"/>
        </w:rPr>
        <w:t>Location</w:t>
      </w:r>
      <w:r w:rsidRPr="00EF21A7">
        <w:rPr>
          <w:spacing w:val="-1"/>
        </w:rPr>
        <w:t xml:space="preserve"> </w:t>
      </w:r>
      <w:r w:rsidRPr="00EF21A7">
        <w:rPr>
          <w:spacing w:val="-4"/>
        </w:rPr>
        <w:t>Pages</w:t>
      </w:r>
    </w:p>
    <w:p w14:paraId="575D1DF8" w14:textId="77777777" w:rsidR="001A28D0" w:rsidRPr="00EF21A7" w:rsidRDefault="00C97411" w:rsidP="00051AB4">
      <w:pPr>
        <w:pStyle w:val="ListParagraph"/>
        <w:numPr>
          <w:ilvl w:val="0"/>
          <w:numId w:val="3"/>
        </w:numPr>
        <w:tabs>
          <w:tab w:val="left" w:pos="492"/>
        </w:tabs>
        <w:ind w:right="311" w:firstLine="0"/>
        <w:rPr>
          <w:sz w:val="24"/>
        </w:rPr>
      </w:pPr>
      <w:r w:rsidRPr="00EF21A7">
        <w:rPr>
          <w:sz w:val="24"/>
        </w:rPr>
        <w:t>All</w:t>
      </w:r>
      <w:r w:rsidRPr="00EF21A7">
        <w:rPr>
          <w:spacing w:val="-6"/>
          <w:sz w:val="24"/>
        </w:rPr>
        <w:t xml:space="preserve"> </w:t>
      </w:r>
      <w:r w:rsidRPr="00EF21A7">
        <w:rPr>
          <w:sz w:val="24"/>
        </w:rPr>
        <w:t>web</w:t>
      </w:r>
      <w:r w:rsidRPr="00EF21A7">
        <w:rPr>
          <w:spacing w:val="-6"/>
          <w:sz w:val="24"/>
        </w:rPr>
        <w:t xml:space="preserve"> </w:t>
      </w:r>
      <w:r w:rsidRPr="00EF21A7">
        <w:rPr>
          <w:sz w:val="24"/>
        </w:rPr>
        <w:t>pages</w:t>
      </w:r>
      <w:r w:rsidRPr="00EF21A7">
        <w:rPr>
          <w:spacing w:val="-6"/>
          <w:sz w:val="24"/>
        </w:rPr>
        <w:t xml:space="preserve"> </w:t>
      </w:r>
      <w:r w:rsidRPr="00EF21A7">
        <w:rPr>
          <w:sz w:val="24"/>
        </w:rPr>
        <w:t>must</w:t>
      </w:r>
      <w:r w:rsidRPr="00EF21A7">
        <w:rPr>
          <w:spacing w:val="-5"/>
          <w:sz w:val="24"/>
        </w:rPr>
        <w:t xml:space="preserve"> </w:t>
      </w:r>
      <w:r w:rsidRPr="00EF21A7">
        <w:rPr>
          <w:sz w:val="24"/>
        </w:rPr>
        <w:t>reflect</w:t>
      </w:r>
      <w:r w:rsidRPr="00EF21A7">
        <w:rPr>
          <w:spacing w:val="-6"/>
          <w:sz w:val="24"/>
        </w:rPr>
        <w:t xml:space="preserve"> </w:t>
      </w:r>
      <w:r w:rsidRPr="00EF21A7">
        <w:rPr>
          <w:sz w:val="24"/>
        </w:rPr>
        <w:t>only</w:t>
      </w:r>
      <w:r w:rsidRPr="00EF21A7">
        <w:rPr>
          <w:spacing w:val="-11"/>
          <w:sz w:val="24"/>
        </w:rPr>
        <w:t xml:space="preserve"> </w:t>
      </w:r>
      <w:r w:rsidRPr="00EF21A7">
        <w:rPr>
          <w:sz w:val="24"/>
        </w:rPr>
        <w:t>information</w:t>
      </w:r>
      <w:r w:rsidRPr="00EF21A7">
        <w:rPr>
          <w:spacing w:val="-6"/>
          <w:sz w:val="24"/>
        </w:rPr>
        <w:t xml:space="preserve"> </w:t>
      </w:r>
      <w:r w:rsidRPr="00EF21A7">
        <w:rPr>
          <w:sz w:val="24"/>
        </w:rPr>
        <w:t>and</w:t>
      </w:r>
      <w:r w:rsidRPr="00EF21A7">
        <w:rPr>
          <w:spacing w:val="-6"/>
          <w:sz w:val="24"/>
        </w:rPr>
        <w:t xml:space="preserve"> </w:t>
      </w:r>
      <w:r w:rsidRPr="00EF21A7">
        <w:rPr>
          <w:sz w:val="24"/>
        </w:rPr>
        <w:t>resources</w:t>
      </w:r>
      <w:r w:rsidRPr="00EF21A7">
        <w:rPr>
          <w:spacing w:val="-6"/>
          <w:sz w:val="24"/>
        </w:rPr>
        <w:t xml:space="preserve"> </w:t>
      </w:r>
      <w:r w:rsidRPr="00EF21A7">
        <w:rPr>
          <w:sz w:val="24"/>
        </w:rPr>
        <w:t>that</w:t>
      </w:r>
      <w:r w:rsidRPr="00EF21A7">
        <w:rPr>
          <w:spacing w:val="-6"/>
          <w:sz w:val="24"/>
        </w:rPr>
        <w:t xml:space="preserve"> </w:t>
      </w:r>
      <w:r w:rsidRPr="00EF21A7">
        <w:rPr>
          <w:sz w:val="24"/>
        </w:rPr>
        <w:t>are</w:t>
      </w:r>
      <w:r w:rsidRPr="00EF21A7">
        <w:rPr>
          <w:spacing w:val="-6"/>
          <w:sz w:val="24"/>
        </w:rPr>
        <w:t xml:space="preserve"> </w:t>
      </w:r>
      <w:r w:rsidRPr="00EF21A7">
        <w:rPr>
          <w:sz w:val="24"/>
        </w:rPr>
        <w:t>consistent</w:t>
      </w:r>
      <w:r w:rsidRPr="00EF21A7">
        <w:rPr>
          <w:spacing w:val="-6"/>
          <w:sz w:val="24"/>
        </w:rPr>
        <w:t xml:space="preserve"> </w:t>
      </w:r>
      <w:r w:rsidRPr="00EF21A7">
        <w:rPr>
          <w:sz w:val="24"/>
        </w:rPr>
        <w:t>with</w:t>
      </w:r>
      <w:r w:rsidRPr="00EF21A7">
        <w:rPr>
          <w:spacing w:val="-6"/>
          <w:sz w:val="24"/>
        </w:rPr>
        <w:t xml:space="preserve"> </w:t>
      </w:r>
      <w:r w:rsidRPr="00EF21A7">
        <w:rPr>
          <w:sz w:val="24"/>
        </w:rPr>
        <w:t>the NMSBDC mission and vision.</w:t>
      </w:r>
    </w:p>
    <w:p w14:paraId="575D1DF9" w14:textId="77777777" w:rsidR="001A28D0" w:rsidRPr="00EF21A7" w:rsidRDefault="00C97411" w:rsidP="00051AB4">
      <w:pPr>
        <w:pStyle w:val="ListParagraph"/>
        <w:numPr>
          <w:ilvl w:val="0"/>
          <w:numId w:val="3"/>
        </w:numPr>
        <w:tabs>
          <w:tab w:val="left" w:pos="480"/>
        </w:tabs>
        <w:ind w:left="199" w:right="249" w:firstLine="0"/>
        <w:rPr>
          <w:sz w:val="24"/>
        </w:rPr>
      </w:pPr>
      <w:r w:rsidRPr="00EF21A7">
        <w:rPr>
          <w:sz w:val="24"/>
        </w:rPr>
        <w:t>All</w:t>
      </w:r>
      <w:r w:rsidRPr="00EF21A7">
        <w:rPr>
          <w:spacing w:val="-6"/>
          <w:sz w:val="24"/>
        </w:rPr>
        <w:t xml:space="preserve"> </w:t>
      </w:r>
      <w:r w:rsidRPr="00EF21A7">
        <w:rPr>
          <w:sz w:val="24"/>
        </w:rPr>
        <w:t>center</w:t>
      </w:r>
      <w:r w:rsidRPr="00EF21A7">
        <w:rPr>
          <w:spacing w:val="-7"/>
          <w:sz w:val="24"/>
        </w:rPr>
        <w:t xml:space="preserve"> </w:t>
      </w:r>
      <w:r w:rsidRPr="00EF21A7">
        <w:rPr>
          <w:sz w:val="24"/>
        </w:rPr>
        <w:t>location</w:t>
      </w:r>
      <w:r w:rsidRPr="00EF21A7">
        <w:rPr>
          <w:spacing w:val="-6"/>
          <w:sz w:val="24"/>
        </w:rPr>
        <w:t xml:space="preserve"> </w:t>
      </w:r>
      <w:r w:rsidRPr="00EF21A7">
        <w:rPr>
          <w:sz w:val="24"/>
        </w:rPr>
        <w:t>pages</w:t>
      </w:r>
      <w:r w:rsidRPr="00EF21A7">
        <w:rPr>
          <w:spacing w:val="-7"/>
          <w:sz w:val="24"/>
        </w:rPr>
        <w:t xml:space="preserve"> </w:t>
      </w:r>
      <w:r w:rsidRPr="00EF21A7">
        <w:rPr>
          <w:sz w:val="24"/>
        </w:rPr>
        <w:t>on</w:t>
      </w:r>
      <w:r w:rsidRPr="00EF21A7">
        <w:rPr>
          <w:spacing w:val="-6"/>
          <w:sz w:val="24"/>
        </w:rPr>
        <w:t xml:space="preserve"> </w:t>
      </w:r>
      <w:r w:rsidRPr="00EF21A7">
        <w:rPr>
          <w:sz w:val="24"/>
        </w:rPr>
        <w:t>their</w:t>
      </w:r>
      <w:r w:rsidRPr="00EF21A7">
        <w:rPr>
          <w:spacing w:val="-6"/>
          <w:sz w:val="24"/>
        </w:rPr>
        <w:t xml:space="preserve"> </w:t>
      </w:r>
      <w:r w:rsidRPr="00EF21A7">
        <w:rPr>
          <w:sz w:val="24"/>
        </w:rPr>
        <w:t>host</w:t>
      </w:r>
      <w:r w:rsidRPr="00EF21A7">
        <w:rPr>
          <w:spacing w:val="-6"/>
          <w:sz w:val="24"/>
        </w:rPr>
        <w:t xml:space="preserve"> </w:t>
      </w:r>
      <w:proofErr w:type="gramStart"/>
      <w:r w:rsidRPr="00EF21A7">
        <w:rPr>
          <w:sz w:val="24"/>
        </w:rPr>
        <w:t>institutions</w:t>
      </w:r>
      <w:proofErr w:type="gramEnd"/>
      <w:r w:rsidRPr="00EF21A7">
        <w:rPr>
          <w:spacing w:val="-7"/>
          <w:sz w:val="24"/>
        </w:rPr>
        <w:t xml:space="preserve"> </w:t>
      </w:r>
      <w:r w:rsidRPr="00EF21A7">
        <w:rPr>
          <w:sz w:val="24"/>
        </w:rPr>
        <w:t>website</w:t>
      </w:r>
      <w:r w:rsidRPr="00EF21A7">
        <w:rPr>
          <w:spacing w:val="-6"/>
          <w:sz w:val="24"/>
        </w:rPr>
        <w:t xml:space="preserve"> </w:t>
      </w:r>
      <w:r w:rsidRPr="00EF21A7">
        <w:rPr>
          <w:sz w:val="24"/>
        </w:rPr>
        <w:t>(if</w:t>
      </w:r>
      <w:r w:rsidRPr="00EF21A7">
        <w:rPr>
          <w:spacing w:val="-7"/>
          <w:sz w:val="24"/>
        </w:rPr>
        <w:t xml:space="preserve"> </w:t>
      </w:r>
      <w:r w:rsidRPr="00EF21A7">
        <w:rPr>
          <w:sz w:val="24"/>
        </w:rPr>
        <w:t>available)</w:t>
      </w:r>
      <w:r w:rsidRPr="00EF21A7">
        <w:rPr>
          <w:spacing w:val="-3"/>
          <w:sz w:val="24"/>
        </w:rPr>
        <w:t xml:space="preserve"> </w:t>
      </w:r>
      <w:r w:rsidRPr="00EF21A7">
        <w:rPr>
          <w:sz w:val="24"/>
        </w:rPr>
        <w:t>must</w:t>
      </w:r>
      <w:r w:rsidRPr="00EF21A7">
        <w:rPr>
          <w:spacing w:val="-6"/>
          <w:sz w:val="24"/>
        </w:rPr>
        <w:t xml:space="preserve"> </w:t>
      </w:r>
      <w:r w:rsidRPr="00EF21A7">
        <w:rPr>
          <w:sz w:val="24"/>
        </w:rPr>
        <w:t>contain</w:t>
      </w:r>
      <w:r w:rsidRPr="00EF21A7">
        <w:rPr>
          <w:spacing w:val="-6"/>
          <w:sz w:val="24"/>
        </w:rPr>
        <w:t xml:space="preserve"> </w:t>
      </w:r>
      <w:r w:rsidRPr="00EF21A7">
        <w:rPr>
          <w:sz w:val="24"/>
        </w:rPr>
        <w:t>a link to the NMSBDC web site (</w:t>
      </w:r>
      <w:hyperlink r:id="rId22">
        <w:r w:rsidR="001A28D0" w:rsidRPr="00EF21A7">
          <w:rPr>
            <w:sz w:val="24"/>
            <w:u w:val="single"/>
          </w:rPr>
          <w:t>www.nmsbdc.org</w:t>
        </w:r>
      </w:hyperlink>
      <w:r w:rsidRPr="00EF21A7">
        <w:rPr>
          <w:sz w:val="24"/>
        </w:rPr>
        <w:t>). This link to the official NMSBDC’s home page should be prominently displayed on the page. The NMSBDC web site will contain a link back to all host institution Center web sites.</w:t>
      </w:r>
    </w:p>
    <w:p w14:paraId="575D1DFA" w14:textId="77777777" w:rsidR="001A28D0" w:rsidRPr="00EF21A7" w:rsidRDefault="00C97411">
      <w:pPr>
        <w:pStyle w:val="ListParagraph"/>
        <w:numPr>
          <w:ilvl w:val="0"/>
          <w:numId w:val="3"/>
        </w:numPr>
        <w:tabs>
          <w:tab w:val="left" w:pos="492"/>
        </w:tabs>
        <w:ind w:right="358" w:firstLine="0"/>
        <w:rPr>
          <w:sz w:val="24"/>
        </w:rPr>
      </w:pPr>
      <w:r w:rsidRPr="00EF21A7">
        <w:rPr>
          <w:sz w:val="24"/>
        </w:rPr>
        <w:t>No</w:t>
      </w:r>
      <w:r w:rsidRPr="00EF21A7">
        <w:rPr>
          <w:spacing w:val="-6"/>
          <w:sz w:val="24"/>
        </w:rPr>
        <w:t xml:space="preserve"> </w:t>
      </w:r>
      <w:r w:rsidRPr="00EF21A7">
        <w:rPr>
          <w:sz w:val="24"/>
        </w:rPr>
        <w:t>center</w:t>
      </w:r>
      <w:r w:rsidRPr="00EF21A7">
        <w:rPr>
          <w:spacing w:val="-6"/>
          <w:sz w:val="24"/>
        </w:rPr>
        <w:t xml:space="preserve"> </w:t>
      </w:r>
      <w:r w:rsidRPr="00EF21A7">
        <w:rPr>
          <w:sz w:val="24"/>
        </w:rPr>
        <w:t>location</w:t>
      </w:r>
      <w:r w:rsidRPr="00EF21A7">
        <w:rPr>
          <w:spacing w:val="-6"/>
          <w:sz w:val="24"/>
        </w:rPr>
        <w:t xml:space="preserve"> </w:t>
      </w:r>
      <w:r w:rsidRPr="00EF21A7">
        <w:rPr>
          <w:sz w:val="24"/>
        </w:rPr>
        <w:t>page</w:t>
      </w:r>
      <w:r w:rsidRPr="00EF21A7">
        <w:rPr>
          <w:spacing w:val="-7"/>
          <w:sz w:val="24"/>
        </w:rPr>
        <w:t xml:space="preserve"> </w:t>
      </w:r>
      <w:r w:rsidRPr="00EF21A7">
        <w:rPr>
          <w:sz w:val="24"/>
        </w:rPr>
        <w:t>may</w:t>
      </w:r>
      <w:r w:rsidRPr="00EF21A7">
        <w:rPr>
          <w:spacing w:val="-10"/>
          <w:sz w:val="24"/>
        </w:rPr>
        <w:t xml:space="preserve"> </w:t>
      </w:r>
      <w:r w:rsidRPr="00EF21A7">
        <w:rPr>
          <w:sz w:val="24"/>
        </w:rPr>
        <w:t>contain</w:t>
      </w:r>
      <w:r w:rsidRPr="00EF21A7">
        <w:rPr>
          <w:spacing w:val="-7"/>
          <w:sz w:val="24"/>
        </w:rPr>
        <w:t xml:space="preserve"> </w:t>
      </w:r>
      <w:r w:rsidRPr="00EF21A7">
        <w:rPr>
          <w:sz w:val="24"/>
        </w:rPr>
        <w:t>a</w:t>
      </w:r>
      <w:r w:rsidRPr="00EF21A7">
        <w:rPr>
          <w:spacing w:val="-6"/>
          <w:sz w:val="24"/>
        </w:rPr>
        <w:t xml:space="preserve"> </w:t>
      </w:r>
      <w:r w:rsidRPr="00EF21A7">
        <w:rPr>
          <w:sz w:val="24"/>
        </w:rPr>
        <w:t>link</w:t>
      </w:r>
      <w:r w:rsidRPr="00EF21A7">
        <w:rPr>
          <w:spacing w:val="-6"/>
          <w:sz w:val="24"/>
        </w:rPr>
        <w:t xml:space="preserve"> </w:t>
      </w:r>
      <w:r w:rsidRPr="00EF21A7">
        <w:rPr>
          <w:sz w:val="24"/>
        </w:rPr>
        <w:t>to</w:t>
      </w:r>
      <w:r w:rsidRPr="00EF21A7">
        <w:rPr>
          <w:spacing w:val="-6"/>
          <w:sz w:val="24"/>
        </w:rPr>
        <w:t xml:space="preserve"> </w:t>
      </w:r>
      <w:r w:rsidRPr="00EF21A7">
        <w:rPr>
          <w:sz w:val="24"/>
        </w:rPr>
        <w:t>the</w:t>
      </w:r>
      <w:r w:rsidRPr="00EF21A7">
        <w:rPr>
          <w:spacing w:val="-7"/>
          <w:sz w:val="24"/>
        </w:rPr>
        <w:t xml:space="preserve"> </w:t>
      </w:r>
      <w:r w:rsidRPr="00EF21A7">
        <w:rPr>
          <w:sz w:val="24"/>
        </w:rPr>
        <w:t>personal</w:t>
      </w:r>
      <w:r w:rsidRPr="00EF21A7">
        <w:rPr>
          <w:spacing w:val="-6"/>
          <w:sz w:val="24"/>
        </w:rPr>
        <w:t xml:space="preserve"> </w:t>
      </w:r>
      <w:r w:rsidRPr="00EF21A7">
        <w:rPr>
          <w:sz w:val="24"/>
        </w:rPr>
        <w:t>web</w:t>
      </w:r>
      <w:r w:rsidRPr="00EF21A7">
        <w:rPr>
          <w:spacing w:val="-6"/>
          <w:sz w:val="24"/>
        </w:rPr>
        <w:t xml:space="preserve"> </w:t>
      </w:r>
      <w:r w:rsidRPr="00EF21A7">
        <w:rPr>
          <w:sz w:val="24"/>
        </w:rPr>
        <w:t>pages</w:t>
      </w:r>
      <w:r w:rsidRPr="00EF21A7">
        <w:rPr>
          <w:spacing w:val="-6"/>
          <w:sz w:val="24"/>
        </w:rPr>
        <w:t xml:space="preserve"> </w:t>
      </w:r>
      <w:r w:rsidRPr="00EF21A7">
        <w:rPr>
          <w:sz w:val="24"/>
        </w:rPr>
        <w:t>of</w:t>
      </w:r>
      <w:r w:rsidRPr="00EF21A7">
        <w:rPr>
          <w:spacing w:val="-4"/>
          <w:sz w:val="24"/>
        </w:rPr>
        <w:t xml:space="preserve"> </w:t>
      </w:r>
      <w:r w:rsidRPr="00EF21A7">
        <w:rPr>
          <w:sz w:val="24"/>
        </w:rPr>
        <w:t>any</w:t>
      </w:r>
      <w:r w:rsidRPr="00EF21A7">
        <w:rPr>
          <w:spacing w:val="-7"/>
          <w:sz w:val="24"/>
        </w:rPr>
        <w:t xml:space="preserve"> </w:t>
      </w:r>
      <w:r w:rsidRPr="00EF21A7">
        <w:rPr>
          <w:sz w:val="24"/>
        </w:rPr>
        <w:t xml:space="preserve">Program </w:t>
      </w:r>
      <w:r w:rsidRPr="00EF21A7">
        <w:rPr>
          <w:spacing w:val="-2"/>
          <w:sz w:val="24"/>
        </w:rPr>
        <w:t>staff.</w:t>
      </w:r>
    </w:p>
    <w:p w14:paraId="575D1DFB" w14:textId="77777777" w:rsidR="001A28D0" w:rsidRPr="00EF21A7" w:rsidRDefault="00C97411">
      <w:pPr>
        <w:pStyle w:val="ListParagraph"/>
        <w:numPr>
          <w:ilvl w:val="0"/>
          <w:numId w:val="3"/>
        </w:numPr>
        <w:tabs>
          <w:tab w:val="left" w:pos="492"/>
        </w:tabs>
        <w:ind w:right="233" w:firstLine="0"/>
        <w:rPr>
          <w:sz w:val="24"/>
        </w:rPr>
      </w:pPr>
      <w:r w:rsidRPr="00EF21A7">
        <w:rPr>
          <w:sz w:val="24"/>
        </w:rPr>
        <w:t>Commercial</w:t>
      </w:r>
      <w:r w:rsidRPr="00EF21A7">
        <w:rPr>
          <w:spacing w:val="-7"/>
          <w:sz w:val="24"/>
        </w:rPr>
        <w:t xml:space="preserve"> </w:t>
      </w:r>
      <w:r w:rsidRPr="00EF21A7">
        <w:rPr>
          <w:sz w:val="24"/>
        </w:rPr>
        <w:t>use</w:t>
      </w:r>
      <w:r w:rsidRPr="00EF21A7">
        <w:rPr>
          <w:spacing w:val="-7"/>
          <w:sz w:val="24"/>
        </w:rPr>
        <w:t xml:space="preserve"> </w:t>
      </w:r>
      <w:r w:rsidRPr="00EF21A7">
        <w:rPr>
          <w:sz w:val="24"/>
        </w:rPr>
        <w:t>of</w:t>
      </w:r>
      <w:r w:rsidRPr="00EF21A7">
        <w:rPr>
          <w:spacing w:val="-6"/>
          <w:sz w:val="24"/>
        </w:rPr>
        <w:t xml:space="preserve"> </w:t>
      </w:r>
      <w:r w:rsidRPr="00EF21A7">
        <w:rPr>
          <w:sz w:val="24"/>
        </w:rPr>
        <w:t>any</w:t>
      </w:r>
      <w:r w:rsidRPr="00EF21A7">
        <w:rPr>
          <w:spacing w:val="-10"/>
          <w:sz w:val="24"/>
        </w:rPr>
        <w:t xml:space="preserve"> </w:t>
      </w:r>
      <w:r w:rsidRPr="00EF21A7">
        <w:rPr>
          <w:sz w:val="24"/>
        </w:rPr>
        <w:t>NMSBDC</w:t>
      </w:r>
      <w:r w:rsidRPr="00EF21A7">
        <w:rPr>
          <w:spacing w:val="-7"/>
          <w:sz w:val="24"/>
        </w:rPr>
        <w:t xml:space="preserve"> </w:t>
      </w:r>
      <w:r w:rsidRPr="00EF21A7">
        <w:rPr>
          <w:sz w:val="24"/>
        </w:rPr>
        <w:t>web</w:t>
      </w:r>
      <w:r w:rsidRPr="00EF21A7">
        <w:rPr>
          <w:spacing w:val="-6"/>
          <w:sz w:val="24"/>
        </w:rPr>
        <w:t xml:space="preserve"> </w:t>
      </w:r>
      <w:r w:rsidRPr="00EF21A7">
        <w:rPr>
          <w:sz w:val="24"/>
        </w:rPr>
        <w:t>site</w:t>
      </w:r>
      <w:r w:rsidRPr="00EF21A7">
        <w:rPr>
          <w:spacing w:val="-7"/>
          <w:sz w:val="24"/>
        </w:rPr>
        <w:t xml:space="preserve"> </w:t>
      </w:r>
      <w:r w:rsidRPr="00EF21A7">
        <w:rPr>
          <w:sz w:val="24"/>
        </w:rPr>
        <w:t>for</w:t>
      </w:r>
      <w:r w:rsidRPr="00EF21A7">
        <w:rPr>
          <w:spacing w:val="-6"/>
          <w:sz w:val="24"/>
        </w:rPr>
        <w:t xml:space="preserve"> </w:t>
      </w:r>
      <w:r w:rsidRPr="00EF21A7">
        <w:rPr>
          <w:sz w:val="24"/>
        </w:rPr>
        <w:t>the</w:t>
      </w:r>
      <w:r w:rsidRPr="00EF21A7">
        <w:rPr>
          <w:spacing w:val="-6"/>
          <w:sz w:val="24"/>
        </w:rPr>
        <w:t xml:space="preserve"> </w:t>
      </w:r>
      <w:r w:rsidRPr="00EF21A7">
        <w:rPr>
          <w:sz w:val="24"/>
        </w:rPr>
        <w:t>pursuit</w:t>
      </w:r>
      <w:r w:rsidRPr="00EF21A7">
        <w:rPr>
          <w:spacing w:val="-7"/>
          <w:sz w:val="24"/>
        </w:rPr>
        <w:t xml:space="preserve"> </w:t>
      </w:r>
      <w:r w:rsidRPr="00EF21A7">
        <w:rPr>
          <w:sz w:val="24"/>
        </w:rPr>
        <w:t>of</w:t>
      </w:r>
      <w:r w:rsidRPr="00EF21A7">
        <w:rPr>
          <w:spacing w:val="-6"/>
          <w:sz w:val="24"/>
        </w:rPr>
        <w:t xml:space="preserve"> </w:t>
      </w:r>
      <w:r w:rsidRPr="00EF21A7">
        <w:rPr>
          <w:sz w:val="24"/>
        </w:rPr>
        <w:t>personal</w:t>
      </w:r>
      <w:r w:rsidRPr="00EF21A7">
        <w:rPr>
          <w:spacing w:val="-7"/>
          <w:sz w:val="24"/>
        </w:rPr>
        <w:t xml:space="preserve"> </w:t>
      </w:r>
      <w:r w:rsidRPr="00EF21A7">
        <w:rPr>
          <w:sz w:val="24"/>
        </w:rPr>
        <w:t>or</w:t>
      </w:r>
      <w:r w:rsidRPr="00EF21A7">
        <w:rPr>
          <w:spacing w:val="-7"/>
          <w:sz w:val="24"/>
        </w:rPr>
        <w:t xml:space="preserve"> </w:t>
      </w:r>
      <w:r w:rsidRPr="00EF21A7">
        <w:rPr>
          <w:sz w:val="24"/>
        </w:rPr>
        <w:t>financial</w:t>
      </w:r>
      <w:r w:rsidRPr="00EF21A7">
        <w:rPr>
          <w:spacing w:val="-4"/>
          <w:sz w:val="24"/>
        </w:rPr>
        <w:t xml:space="preserve"> </w:t>
      </w:r>
      <w:r w:rsidRPr="00EF21A7">
        <w:rPr>
          <w:sz w:val="24"/>
        </w:rPr>
        <w:t>gain is prohibited.</w:t>
      </w:r>
    </w:p>
    <w:p w14:paraId="575D1DFC" w14:textId="77777777" w:rsidR="001A28D0" w:rsidRPr="00EF21A7" w:rsidRDefault="00C97411">
      <w:pPr>
        <w:pStyle w:val="ListParagraph"/>
        <w:numPr>
          <w:ilvl w:val="0"/>
          <w:numId w:val="3"/>
        </w:numPr>
        <w:tabs>
          <w:tab w:val="left" w:pos="481"/>
        </w:tabs>
        <w:ind w:right="671" w:firstLine="0"/>
        <w:rPr>
          <w:sz w:val="24"/>
        </w:rPr>
      </w:pPr>
      <w:r w:rsidRPr="00EF21A7">
        <w:rPr>
          <w:sz w:val="24"/>
        </w:rPr>
        <w:t>All</w:t>
      </w:r>
      <w:r w:rsidRPr="00EF21A7">
        <w:rPr>
          <w:spacing w:val="-7"/>
          <w:sz w:val="24"/>
        </w:rPr>
        <w:t xml:space="preserve"> </w:t>
      </w:r>
      <w:r w:rsidRPr="00EF21A7">
        <w:rPr>
          <w:sz w:val="24"/>
        </w:rPr>
        <w:t>postings</w:t>
      </w:r>
      <w:r w:rsidRPr="00EF21A7">
        <w:rPr>
          <w:spacing w:val="-8"/>
          <w:sz w:val="24"/>
        </w:rPr>
        <w:t xml:space="preserve"> </w:t>
      </w:r>
      <w:r w:rsidRPr="00EF21A7">
        <w:rPr>
          <w:sz w:val="24"/>
        </w:rPr>
        <w:t>must</w:t>
      </w:r>
      <w:r w:rsidRPr="00EF21A7">
        <w:rPr>
          <w:spacing w:val="-8"/>
          <w:sz w:val="24"/>
        </w:rPr>
        <w:t xml:space="preserve"> </w:t>
      </w:r>
      <w:r w:rsidRPr="00EF21A7">
        <w:rPr>
          <w:sz w:val="24"/>
        </w:rPr>
        <w:t>comply</w:t>
      </w:r>
      <w:r w:rsidRPr="00EF21A7">
        <w:rPr>
          <w:spacing w:val="-12"/>
          <w:sz w:val="24"/>
        </w:rPr>
        <w:t xml:space="preserve"> </w:t>
      </w:r>
      <w:r w:rsidRPr="00EF21A7">
        <w:rPr>
          <w:sz w:val="24"/>
        </w:rPr>
        <w:t>with</w:t>
      </w:r>
      <w:r w:rsidRPr="00EF21A7">
        <w:rPr>
          <w:spacing w:val="-7"/>
          <w:sz w:val="24"/>
        </w:rPr>
        <w:t xml:space="preserve"> </w:t>
      </w:r>
      <w:r w:rsidRPr="00EF21A7">
        <w:rPr>
          <w:sz w:val="24"/>
        </w:rPr>
        <w:t>all</w:t>
      </w:r>
      <w:r w:rsidRPr="00EF21A7">
        <w:rPr>
          <w:spacing w:val="-7"/>
          <w:sz w:val="24"/>
        </w:rPr>
        <w:t xml:space="preserve"> </w:t>
      </w:r>
      <w:r w:rsidRPr="00EF21A7">
        <w:rPr>
          <w:sz w:val="24"/>
        </w:rPr>
        <w:t>state,</w:t>
      </w:r>
      <w:r w:rsidRPr="00EF21A7">
        <w:rPr>
          <w:spacing w:val="-7"/>
          <w:sz w:val="24"/>
        </w:rPr>
        <w:t xml:space="preserve"> </w:t>
      </w:r>
      <w:r w:rsidRPr="00EF21A7">
        <w:rPr>
          <w:sz w:val="24"/>
        </w:rPr>
        <w:t>federal,</w:t>
      </w:r>
      <w:r w:rsidRPr="00EF21A7">
        <w:rPr>
          <w:spacing w:val="-8"/>
          <w:sz w:val="24"/>
        </w:rPr>
        <w:t xml:space="preserve"> </w:t>
      </w:r>
      <w:r w:rsidRPr="00EF21A7">
        <w:rPr>
          <w:sz w:val="24"/>
        </w:rPr>
        <w:t>and</w:t>
      </w:r>
      <w:r w:rsidRPr="00EF21A7">
        <w:rPr>
          <w:spacing w:val="-7"/>
          <w:sz w:val="24"/>
        </w:rPr>
        <w:t xml:space="preserve"> </w:t>
      </w:r>
      <w:r w:rsidRPr="00EF21A7">
        <w:rPr>
          <w:sz w:val="24"/>
        </w:rPr>
        <w:t>international</w:t>
      </w:r>
      <w:r w:rsidRPr="00EF21A7">
        <w:rPr>
          <w:spacing w:val="-7"/>
          <w:sz w:val="24"/>
        </w:rPr>
        <w:t xml:space="preserve"> </w:t>
      </w:r>
      <w:r w:rsidRPr="00EF21A7">
        <w:rPr>
          <w:sz w:val="24"/>
        </w:rPr>
        <w:t>laws</w:t>
      </w:r>
      <w:r w:rsidRPr="00EF21A7">
        <w:rPr>
          <w:spacing w:val="-7"/>
          <w:sz w:val="24"/>
        </w:rPr>
        <w:t xml:space="preserve"> </w:t>
      </w:r>
      <w:r w:rsidRPr="00EF21A7">
        <w:rPr>
          <w:sz w:val="24"/>
        </w:rPr>
        <w:t>concerning copyright, intellectual property rights, and legal uses of network computers.</w:t>
      </w:r>
    </w:p>
    <w:p w14:paraId="575D1DFD" w14:textId="77777777" w:rsidR="001A28D0" w:rsidRPr="00EF21A7" w:rsidRDefault="00C97411">
      <w:pPr>
        <w:pStyle w:val="ListParagraph"/>
        <w:numPr>
          <w:ilvl w:val="0"/>
          <w:numId w:val="3"/>
        </w:numPr>
        <w:tabs>
          <w:tab w:val="left" w:pos="464"/>
        </w:tabs>
        <w:spacing w:before="1"/>
        <w:ind w:right="723" w:firstLine="0"/>
        <w:rPr>
          <w:sz w:val="24"/>
        </w:rPr>
      </w:pPr>
      <w:r w:rsidRPr="00EF21A7">
        <w:rPr>
          <w:sz w:val="24"/>
        </w:rPr>
        <w:t>Postings</w:t>
      </w:r>
      <w:r w:rsidRPr="00EF21A7">
        <w:rPr>
          <w:spacing w:val="-8"/>
          <w:sz w:val="24"/>
        </w:rPr>
        <w:t xml:space="preserve"> </w:t>
      </w:r>
      <w:r w:rsidRPr="00EF21A7">
        <w:rPr>
          <w:sz w:val="24"/>
        </w:rPr>
        <w:t>must</w:t>
      </w:r>
      <w:r w:rsidRPr="00EF21A7">
        <w:rPr>
          <w:spacing w:val="-7"/>
          <w:sz w:val="24"/>
        </w:rPr>
        <w:t xml:space="preserve"> </w:t>
      </w:r>
      <w:r w:rsidRPr="00EF21A7">
        <w:rPr>
          <w:sz w:val="24"/>
        </w:rPr>
        <w:t>include</w:t>
      </w:r>
      <w:r w:rsidRPr="00EF21A7">
        <w:rPr>
          <w:spacing w:val="-7"/>
          <w:sz w:val="24"/>
        </w:rPr>
        <w:t xml:space="preserve"> </w:t>
      </w:r>
      <w:r w:rsidRPr="00EF21A7">
        <w:rPr>
          <w:sz w:val="24"/>
        </w:rPr>
        <w:t>a</w:t>
      </w:r>
      <w:r w:rsidRPr="00EF21A7">
        <w:rPr>
          <w:spacing w:val="-9"/>
          <w:sz w:val="24"/>
        </w:rPr>
        <w:t xml:space="preserve"> </w:t>
      </w:r>
      <w:r w:rsidRPr="00EF21A7">
        <w:rPr>
          <w:sz w:val="24"/>
        </w:rPr>
        <w:t>statement</w:t>
      </w:r>
      <w:r w:rsidRPr="00EF21A7">
        <w:rPr>
          <w:spacing w:val="-7"/>
          <w:sz w:val="24"/>
        </w:rPr>
        <w:t xml:space="preserve"> </w:t>
      </w:r>
      <w:r w:rsidRPr="00EF21A7">
        <w:rPr>
          <w:sz w:val="24"/>
        </w:rPr>
        <w:t>of</w:t>
      </w:r>
      <w:r w:rsidRPr="00EF21A7">
        <w:rPr>
          <w:spacing w:val="-9"/>
          <w:sz w:val="24"/>
        </w:rPr>
        <w:t xml:space="preserve"> </w:t>
      </w:r>
      <w:r w:rsidRPr="00EF21A7">
        <w:rPr>
          <w:sz w:val="24"/>
        </w:rPr>
        <w:t>copyright</w:t>
      </w:r>
      <w:r w:rsidRPr="00EF21A7">
        <w:rPr>
          <w:spacing w:val="-5"/>
          <w:sz w:val="24"/>
        </w:rPr>
        <w:t xml:space="preserve"> </w:t>
      </w:r>
      <w:r w:rsidRPr="00EF21A7">
        <w:rPr>
          <w:sz w:val="24"/>
        </w:rPr>
        <w:t>when</w:t>
      </w:r>
      <w:r w:rsidRPr="00EF21A7">
        <w:rPr>
          <w:spacing w:val="-7"/>
          <w:sz w:val="24"/>
        </w:rPr>
        <w:t xml:space="preserve"> </w:t>
      </w:r>
      <w:r w:rsidRPr="00EF21A7">
        <w:rPr>
          <w:sz w:val="24"/>
        </w:rPr>
        <w:t>appropriate</w:t>
      </w:r>
      <w:r w:rsidRPr="00EF21A7">
        <w:rPr>
          <w:spacing w:val="-7"/>
          <w:sz w:val="24"/>
        </w:rPr>
        <w:t xml:space="preserve"> </w:t>
      </w:r>
      <w:r w:rsidRPr="00EF21A7">
        <w:rPr>
          <w:sz w:val="24"/>
        </w:rPr>
        <w:t>and</w:t>
      </w:r>
      <w:r w:rsidRPr="00EF21A7">
        <w:rPr>
          <w:spacing w:val="-8"/>
          <w:sz w:val="24"/>
        </w:rPr>
        <w:t xml:space="preserve"> </w:t>
      </w:r>
      <w:r w:rsidRPr="00EF21A7">
        <w:rPr>
          <w:sz w:val="24"/>
        </w:rPr>
        <w:t>indicate</w:t>
      </w:r>
      <w:r w:rsidRPr="00EF21A7">
        <w:rPr>
          <w:spacing w:val="-8"/>
          <w:sz w:val="24"/>
        </w:rPr>
        <w:t xml:space="preserve"> </w:t>
      </w:r>
      <w:r w:rsidRPr="00EF21A7">
        <w:rPr>
          <w:sz w:val="24"/>
        </w:rPr>
        <w:t>that permission has been received when including copyrighted materials.</w:t>
      </w:r>
    </w:p>
    <w:p w14:paraId="575D1DFE" w14:textId="3DC87ECA" w:rsidR="001A28D0" w:rsidRPr="00EF21A7" w:rsidRDefault="00C97411">
      <w:pPr>
        <w:pStyle w:val="ListParagraph"/>
        <w:numPr>
          <w:ilvl w:val="0"/>
          <w:numId w:val="3"/>
        </w:numPr>
        <w:tabs>
          <w:tab w:val="left" w:pos="505"/>
        </w:tabs>
        <w:ind w:right="416" w:firstLine="0"/>
        <w:rPr>
          <w:sz w:val="24"/>
        </w:rPr>
      </w:pPr>
      <w:r w:rsidRPr="00EF21A7">
        <w:rPr>
          <w:sz w:val="24"/>
        </w:rPr>
        <w:t>The</w:t>
      </w:r>
      <w:r w:rsidRPr="00EF21A7">
        <w:rPr>
          <w:spacing w:val="-9"/>
          <w:sz w:val="24"/>
        </w:rPr>
        <w:t xml:space="preserve"> </w:t>
      </w:r>
      <w:r w:rsidRPr="00EF21A7">
        <w:rPr>
          <w:sz w:val="24"/>
        </w:rPr>
        <w:t>ESD</w:t>
      </w:r>
      <w:r w:rsidRPr="00EF21A7">
        <w:rPr>
          <w:spacing w:val="-6"/>
          <w:sz w:val="24"/>
        </w:rPr>
        <w:t xml:space="preserve"> </w:t>
      </w:r>
      <w:r w:rsidRPr="00EF21A7">
        <w:rPr>
          <w:sz w:val="24"/>
        </w:rPr>
        <w:t xml:space="preserve">reserves the right to define high quality in both style and presentation of all location </w:t>
      </w:r>
      <w:r w:rsidRPr="00EF21A7">
        <w:rPr>
          <w:spacing w:val="-2"/>
          <w:sz w:val="24"/>
        </w:rPr>
        <w:t>pages.</w:t>
      </w:r>
    </w:p>
    <w:p w14:paraId="575D1DFF" w14:textId="77777777" w:rsidR="001A28D0" w:rsidRPr="001A6ECC" w:rsidRDefault="00C97411">
      <w:pPr>
        <w:pStyle w:val="ListParagraph"/>
        <w:numPr>
          <w:ilvl w:val="0"/>
          <w:numId w:val="3"/>
        </w:numPr>
        <w:tabs>
          <w:tab w:val="left" w:pos="510"/>
        </w:tabs>
        <w:ind w:right="1007" w:firstLine="0"/>
        <w:rPr>
          <w:sz w:val="24"/>
        </w:rPr>
      </w:pPr>
      <w:r w:rsidRPr="00EF21A7">
        <w:rPr>
          <w:sz w:val="24"/>
        </w:rPr>
        <w:t>Location</w:t>
      </w:r>
      <w:r w:rsidRPr="00EF21A7">
        <w:rPr>
          <w:spacing w:val="-8"/>
          <w:sz w:val="24"/>
        </w:rPr>
        <w:t xml:space="preserve"> </w:t>
      </w:r>
      <w:r w:rsidRPr="00EF21A7">
        <w:rPr>
          <w:sz w:val="24"/>
        </w:rPr>
        <w:t>pages</w:t>
      </w:r>
      <w:r w:rsidRPr="00EF21A7">
        <w:rPr>
          <w:spacing w:val="-7"/>
          <w:sz w:val="24"/>
        </w:rPr>
        <w:t xml:space="preserve"> </w:t>
      </w:r>
      <w:r w:rsidRPr="00EF21A7">
        <w:rPr>
          <w:sz w:val="24"/>
        </w:rPr>
        <w:t>must</w:t>
      </w:r>
      <w:r w:rsidRPr="00EF21A7">
        <w:rPr>
          <w:spacing w:val="-7"/>
          <w:sz w:val="24"/>
        </w:rPr>
        <w:t xml:space="preserve"> </w:t>
      </w:r>
      <w:r w:rsidRPr="00EF21A7">
        <w:rPr>
          <w:sz w:val="24"/>
        </w:rPr>
        <w:t>not</w:t>
      </w:r>
      <w:r w:rsidRPr="00EF21A7">
        <w:rPr>
          <w:spacing w:val="-8"/>
          <w:sz w:val="24"/>
        </w:rPr>
        <w:t xml:space="preserve"> </w:t>
      </w:r>
      <w:r w:rsidRPr="00EF21A7">
        <w:rPr>
          <w:sz w:val="24"/>
        </w:rPr>
        <w:t>be</w:t>
      </w:r>
      <w:r w:rsidRPr="00EF21A7">
        <w:rPr>
          <w:spacing w:val="-7"/>
          <w:sz w:val="24"/>
        </w:rPr>
        <w:t xml:space="preserve"> </w:t>
      </w:r>
      <w:r w:rsidRPr="00EF21A7">
        <w:rPr>
          <w:sz w:val="24"/>
        </w:rPr>
        <w:t>used</w:t>
      </w:r>
      <w:r w:rsidRPr="00EF21A7">
        <w:rPr>
          <w:spacing w:val="-8"/>
          <w:sz w:val="24"/>
        </w:rPr>
        <w:t xml:space="preserve"> </w:t>
      </w:r>
      <w:r w:rsidRPr="00EF21A7">
        <w:rPr>
          <w:sz w:val="24"/>
        </w:rPr>
        <w:t>as</w:t>
      </w:r>
      <w:r w:rsidRPr="00EF21A7">
        <w:rPr>
          <w:spacing w:val="-8"/>
          <w:sz w:val="24"/>
        </w:rPr>
        <w:t xml:space="preserve"> </w:t>
      </w:r>
      <w:r w:rsidRPr="00EF21A7">
        <w:rPr>
          <w:sz w:val="24"/>
        </w:rPr>
        <w:t>a</w:t>
      </w:r>
      <w:r w:rsidRPr="00EF21A7">
        <w:rPr>
          <w:spacing w:val="-8"/>
          <w:sz w:val="24"/>
        </w:rPr>
        <w:t xml:space="preserve"> </w:t>
      </w:r>
      <w:r w:rsidRPr="00EF21A7">
        <w:rPr>
          <w:sz w:val="24"/>
        </w:rPr>
        <w:t>forum</w:t>
      </w:r>
      <w:r w:rsidRPr="00EF21A7">
        <w:rPr>
          <w:spacing w:val="-7"/>
          <w:sz w:val="24"/>
        </w:rPr>
        <w:t xml:space="preserve"> </w:t>
      </w:r>
      <w:r w:rsidRPr="00EF21A7">
        <w:rPr>
          <w:sz w:val="24"/>
        </w:rPr>
        <w:t>for</w:t>
      </w:r>
      <w:r w:rsidRPr="00EF21A7">
        <w:rPr>
          <w:spacing w:val="-7"/>
          <w:sz w:val="24"/>
        </w:rPr>
        <w:t xml:space="preserve"> </w:t>
      </w:r>
      <w:r w:rsidRPr="00EF21A7">
        <w:rPr>
          <w:sz w:val="24"/>
        </w:rPr>
        <w:t>political,</w:t>
      </w:r>
      <w:r w:rsidRPr="00EF21A7">
        <w:rPr>
          <w:spacing w:val="-7"/>
          <w:sz w:val="24"/>
        </w:rPr>
        <w:t xml:space="preserve"> </w:t>
      </w:r>
      <w:r w:rsidRPr="00EF21A7">
        <w:rPr>
          <w:sz w:val="24"/>
        </w:rPr>
        <w:t>religious,</w:t>
      </w:r>
      <w:r w:rsidRPr="00EF21A7">
        <w:rPr>
          <w:spacing w:val="-7"/>
          <w:sz w:val="24"/>
        </w:rPr>
        <w:t xml:space="preserve"> </w:t>
      </w:r>
      <w:r w:rsidRPr="00EF21A7">
        <w:rPr>
          <w:sz w:val="24"/>
        </w:rPr>
        <w:t>or</w:t>
      </w:r>
      <w:r w:rsidRPr="00EF21A7">
        <w:rPr>
          <w:spacing w:val="-8"/>
          <w:sz w:val="24"/>
        </w:rPr>
        <w:t xml:space="preserve"> </w:t>
      </w:r>
      <w:r w:rsidRPr="00EF21A7">
        <w:rPr>
          <w:sz w:val="24"/>
        </w:rPr>
        <w:t xml:space="preserve">personal </w:t>
      </w:r>
      <w:r w:rsidRPr="00EF21A7">
        <w:rPr>
          <w:spacing w:val="-2"/>
          <w:sz w:val="24"/>
        </w:rPr>
        <w:t>philosophy.</w:t>
      </w:r>
    </w:p>
    <w:p w14:paraId="43707B46" w14:textId="77777777" w:rsidR="001A6ECC" w:rsidRPr="00EF21A7" w:rsidRDefault="001A6ECC" w:rsidP="001A6ECC">
      <w:pPr>
        <w:pStyle w:val="ListParagraph"/>
        <w:tabs>
          <w:tab w:val="left" w:pos="510"/>
        </w:tabs>
        <w:ind w:left="200" w:right="1007" w:firstLine="0"/>
        <w:rPr>
          <w:sz w:val="24"/>
        </w:rPr>
      </w:pPr>
    </w:p>
    <w:p w14:paraId="575D1E00" w14:textId="77777777" w:rsidR="001A28D0" w:rsidRPr="001A6ECC" w:rsidRDefault="00C97411" w:rsidP="00526E20">
      <w:pPr>
        <w:pStyle w:val="Heading1"/>
        <w:ind w:left="202"/>
        <w:rPr>
          <w:rFonts w:asciiTheme="majorHAnsi" w:hAnsiTheme="majorHAnsi"/>
          <w:u w:val="single"/>
        </w:rPr>
      </w:pPr>
      <w:r w:rsidRPr="001A6ECC">
        <w:rPr>
          <w:rFonts w:asciiTheme="majorHAnsi" w:hAnsiTheme="majorHAnsi"/>
          <w:spacing w:val="-2"/>
          <w:u w:val="single"/>
        </w:rPr>
        <w:t>Reporting</w:t>
      </w:r>
    </w:p>
    <w:p w14:paraId="575D1E01" w14:textId="4A699379" w:rsidR="001A28D0" w:rsidRDefault="00C97411" w:rsidP="001A6ECC">
      <w:pPr>
        <w:pStyle w:val="BodyText"/>
        <w:ind w:left="202" w:right="389"/>
      </w:pPr>
      <w:r>
        <w:t>The</w:t>
      </w:r>
      <w:r>
        <w:rPr>
          <w:spacing w:val="-9"/>
        </w:rPr>
        <w:t xml:space="preserve"> </w:t>
      </w:r>
      <w:r>
        <w:t>cooperative</w:t>
      </w:r>
      <w:r>
        <w:rPr>
          <w:spacing w:val="-9"/>
        </w:rPr>
        <w:t xml:space="preserve"> </w:t>
      </w:r>
      <w:r>
        <w:t>agreement</w:t>
      </w:r>
      <w:r>
        <w:rPr>
          <w:spacing w:val="-8"/>
        </w:rPr>
        <w:t xml:space="preserve"> </w:t>
      </w:r>
      <w:r>
        <w:t>with</w:t>
      </w:r>
      <w:r>
        <w:rPr>
          <w:spacing w:val="-8"/>
        </w:rPr>
        <w:t xml:space="preserve"> </w:t>
      </w:r>
      <w:r>
        <w:t>each</w:t>
      </w:r>
      <w:r>
        <w:rPr>
          <w:spacing w:val="-8"/>
        </w:rPr>
        <w:t xml:space="preserve"> </w:t>
      </w:r>
      <w:r>
        <w:t>institution</w:t>
      </w:r>
      <w:r>
        <w:rPr>
          <w:spacing w:val="-8"/>
        </w:rPr>
        <w:t xml:space="preserve"> </w:t>
      </w:r>
      <w:r>
        <w:t>and</w:t>
      </w:r>
      <w:r>
        <w:rPr>
          <w:spacing w:val="-8"/>
        </w:rPr>
        <w:t xml:space="preserve"> </w:t>
      </w:r>
      <w:r>
        <w:t>the</w:t>
      </w:r>
      <w:r>
        <w:rPr>
          <w:spacing w:val="-8"/>
        </w:rPr>
        <w:t xml:space="preserve"> </w:t>
      </w:r>
      <w:r>
        <w:t>Statewide</w:t>
      </w:r>
      <w:r>
        <w:rPr>
          <w:spacing w:val="-8"/>
        </w:rPr>
        <w:t xml:space="preserve"> </w:t>
      </w:r>
      <w:r>
        <w:t>Business</w:t>
      </w:r>
      <w:r>
        <w:rPr>
          <w:spacing w:val="-8"/>
        </w:rPr>
        <w:t xml:space="preserve"> </w:t>
      </w:r>
      <w:r>
        <w:t xml:space="preserve">Plan provides </w:t>
      </w:r>
      <w:proofErr w:type="gramStart"/>
      <w:r>
        <w:t>the reporting</w:t>
      </w:r>
      <w:proofErr w:type="gramEnd"/>
      <w:r>
        <w:t xml:space="preserve"> guidance.</w:t>
      </w:r>
    </w:p>
    <w:p w14:paraId="7EC95C94" w14:textId="77777777" w:rsidR="001A6ECC" w:rsidRDefault="001A6ECC" w:rsidP="001A6ECC">
      <w:pPr>
        <w:pStyle w:val="BodyText"/>
        <w:ind w:left="202" w:right="389"/>
      </w:pPr>
    </w:p>
    <w:p w14:paraId="575D1E02" w14:textId="77777777" w:rsidR="001A28D0" w:rsidRDefault="00C97411" w:rsidP="001A6ECC">
      <w:pPr>
        <w:pStyle w:val="Heading2"/>
        <w:spacing w:before="0"/>
        <w:ind w:left="202"/>
      </w:pPr>
      <w:r>
        <w:rPr>
          <w:spacing w:val="-2"/>
        </w:rPr>
        <w:t>Performance</w:t>
      </w:r>
      <w:r>
        <w:rPr>
          <w:spacing w:val="-7"/>
        </w:rPr>
        <w:t xml:space="preserve"> </w:t>
      </w:r>
      <w:r>
        <w:rPr>
          <w:spacing w:val="-2"/>
        </w:rPr>
        <w:t>Measures</w:t>
      </w:r>
    </w:p>
    <w:p w14:paraId="575D1E03" w14:textId="49FDDBBD" w:rsidR="001A28D0" w:rsidRDefault="00C97411" w:rsidP="001A6ECC">
      <w:pPr>
        <w:pStyle w:val="BodyText"/>
        <w:ind w:left="199" w:right="389"/>
      </w:pPr>
      <w:r>
        <w:t>The</w:t>
      </w:r>
      <w:r>
        <w:rPr>
          <w:spacing w:val="-9"/>
        </w:rPr>
        <w:t xml:space="preserve"> </w:t>
      </w:r>
      <w:r>
        <w:t>cooperative</w:t>
      </w:r>
      <w:r>
        <w:rPr>
          <w:spacing w:val="-9"/>
        </w:rPr>
        <w:t xml:space="preserve"> </w:t>
      </w:r>
      <w:r>
        <w:t>agreement</w:t>
      </w:r>
      <w:r>
        <w:rPr>
          <w:spacing w:val="-8"/>
        </w:rPr>
        <w:t xml:space="preserve"> </w:t>
      </w:r>
      <w:r>
        <w:t>with</w:t>
      </w:r>
      <w:r>
        <w:rPr>
          <w:spacing w:val="-8"/>
        </w:rPr>
        <w:t xml:space="preserve"> </w:t>
      </w:r>
      <w:r>
        <w:t>each</w:t>
      </w:r>
      <w:r>
        <w:rPr>
          <w:spacing w:val="-8"/>
        </w:rPr>
        <w:t xml:space="preserve"> </w:t>
      </w:r>
      <w:r>
        <w:t>institution</w:t>
      </w:r>
      <w:r>
        <w:rPr>
          <w:spacing w:val="-8"/>
        </w:rPr>
        <w:t xml:space="preserve"> </w:t>
      </w:r>
      <w:r>
        <w:t>and</w:t>
      </w:r>
      <w:r>
        <w:rPr>
          <w:spacing w:val="-8"/>
        </w:rPr>
        <w:t xml:space="preserve"> </w:t>
      </w:r>
      <w:r>
        <w:t>the</w:t>
      </w:r>
      <w:r>
        <w:rPr>
          <w:spacing w:val="-8"/>
        </w:rPr>
        <w:t xml:space="preserve"> </w:t>
      </w:r>
      <w:r>
        <w:t>Statewide</w:t>
      </w:r>
      <w:r>
        <w:rPr>
          <w:spacing w:val="-8"/>
        </w:rPr>
        <w:t xml:space="preserve"> </w:t>
      </w:r>
      <w:r>
        <w:t>Business</w:t>
      </w:r>
      <w:r>
        <w:rPr>
          <w:spacing w:val="-8"/>
        </w:rPr>
        <w:t xml:space="preserve"> </w:t>
      </w:r>
      <w:r>
        <w:t>Plan provides the performance measures.</w:t>
      </w:r>
    </w:p>
    <w:p w14:paraId="34057606" w14:textId="77777777" w:rsidR="001A6ECC" w:rsidRDefault="001A6ECC">
      <w:pPr>
        <w:pStyle w:val="BodyText"/>
        <w:spacing w:before="55"/>
        <w:ind w:left="199" w:right="389"/>
      </w:pPr>
    </w:p>
    <w:p w14:paraId="575D1E05" w14:textId="43BEE6A3" w:rsidR="001A28D0" w:rsidRDefault="00C97411" w:rsidP="001A6ECC">
      <w:pPr>
        <w:pStyle w:val="Heading2"/>
        <w:spacing w:before="0"/>
        <w:ind w:left="202"/>
      </w:pPr>
      <w:r>
        <w:rPr>
          <w:spacing w:val="-2"/>
        </w:rPr>
        <w:t>Contact</w:t>
      </w:r>
      <w:r>
        <w:rPr>
          <w:spacing w:val="-6"/>
        </w:rPr>
        <w:t xml:space="preserve"> </w:t>
      </w:r>
      <w:r>
        <w:rPr>
          <w:spacing w:val="-2"/>
        </w:rPr>
        <w:t>Record</w:t>
      </w:r>
    </w:p>
    <w:p w14:paraId="575D1E07" w14:textId="77777777" w:rsidR="001A28D0" w:rsidRDefault="00C97411" w:rsidP="001A6ECC">
      <w:pPr>
        <w:pStyle w:val="BodyText"/>
        <w:ind w:left="199" w:right="257"/>
      </w:pPr>
      <w:proofErr w:type="gramStart"/>
      <w:r>
        <w:t>A</w:t>
      </w:r>
      <w:r>
        <w:rPr>
          <w:spacing w:val="-2"/>
        </w:rPr>
        <w:t xml:space="preserve"> </w:t>
      </w:r>
      <w:r>
        <w:t>contact</w:t>
      </w:r>
      <w:proofErr w:type="gramEnd"/>
      <w:r>
        <w:rPr>
          <w:spacing w:val="-2"/>
        </w:rPr>
        <w:t xml:space="preserve"> </w:t>
      </w:r>
      <w:r>
        <w:t>is</w:t>
      </w:r>
      <w:r>
        <w:rPr>
          <w:spacing w:val="-2"/>
        </w:rPr>
        <w:t xml:space="preserve"> </w:t>
      </w:r>
      <w:r>
        <w:t>an</w:t>
      </w:r>
      <w:r>
        <w:rPr>
          <w:spacing w:val="-1"/>
        </w:rPr>
        <w:t xml:space="preserve"> </w:t>
      </w:r>
      <w:r>
        <w:t>individual.</w:t>
      </w:r>
      <w:r>
        <w:rPr>
          <w:spacing w:val="-1"/>
        </w:rPr>
        <w:t xml:space="preserve"> </w:t>
      </w:r>
      <w:r>
        <w:t>This</w:t>
      </w:r>
      <w:r>
        <w:rPr>
          <w:spacing w:val="-1"/>
        </w:rPr>
        <w:t xml:space="preserve"> </w:t>
      </w:r>
      <w:r>
        <w:t>status</w:t>
      </w:r>
      <w:r>
        <w:rPr>
          <w:spacing w:val="-2"/>
        </w:rPr>
        <w:t xml:space="preserve"> </w:t>
      </w:r>
      <w:r>
        <w:t>is</w:t>
      </w:r>
      <w:r>
        <w:rPr>
          <w:spacing w:val="-1"/>
        </w:rPr>
        <w:t xml:space="preserve"> </w:t>
      </w:r>
      <w:r>
        <w:t>used</w:t>
      </w:r>
      <w:r>
        <w:rPr>
          <w:spacing w:val="-1"/>
        </w:rPr>
        <w:t xml:space="preserve"> </w:t>
      </w:r>
      <w:r>
        <w:t>to</w:t>
      </w:r>
      <w:r>
        <w:rPr>
          <w:spacing w:val="-3"/>
        </w:rPr>
        <w:t xml:space="preserve"> </w:t>
      </w:r>
      <w:r>
        <w:t>track</w:t>
      </w:r>
      <w:r>
        <w:rPr>
          <w:spacing w:val="-1"/>
        </w:rPr>
        <w:t xml:space="preserve"> </w:t>
      </w:r>
      <w:r>
        <w:t>individual-specific</w:t>
      </w:r>
      <w:r>
        <w:rPr>
          <w:spacing w:val="-2"/>
        </w:rPr>
        <w:t xml:space="preserve"> </w:t>
      </w:r>
      <w:r>
        <w:t>information such</w:t>
      </w:r>
      <w:r>
        <w:rPr>
          <w:spacing w:val="-7"/>
        </w:rPr>
        <w:t xml:space="preserve"> </w:t>
      </w:r>
      <w:r>
        <w:t>as</w:t>
      </w:r>
      <w:r>
        <w:rPr>
          <w:spacing w:val="-8"/>
        </w:rPr>
        <w:t xml:space="preserve"> </w:t>
      </w:r>
      <w:r>
        <w:t>contact</w:t>
      </w:r>
      <w:r>
        <w:rPr>
          <w:spacing w:val="-8"/>
        </w:rPr>
        <w:t xml:space="preserve"> </w:t>
      </w:r>
      <w:r>
        <w:t>information,</w:t>
      </w:r>
      <w:r>
        <w:rPr>
          <w:spacing w:val="-7"/>
        </w:rPr>
        <w:t xml:space="preserve"> </w:t>
      </w:r>
      <w:r>
        <w:t>gender,</w:t>
      </w:r>
      <w:r>
        <w:rPr>
          <w:spacing w:val="-8"/>
        </w:rPr>
        <w:t xml:space="preserve"> </w:t>
      </w:r>
      <w:r>
        <w:t>ethnicity,</w:t>
      </w:r>
      <w:r>
        <w:rPr>
          <w:spacing w:val="-8"/>
        </w:rPr>
        <w:t xml:space="preserve"> </w:t>
      </w:r>
      <w:r>
        <w:t>veteran</w:t>
      </w:r>
      <w:r>
        <w:rPr>
          <w:spacing w:val="-8"/>
        </w:rPr>
        <w:t xml:space="preserve"> </w:t>
      </w:r>
      <w:r>
        <w:t>status,</w:t>
      </w:r>
      <w:r>
        <w:rPr>
          <w:spacing w:val="-8"/>
        </w:rPr>
        <w:t xml:space="preserve"> </w:t>
      </w:r>
      <w:r>
        <w:t>etc.</w:t>
      </w:r>
      <w:r>
        <w:rPr>
          <w:spacing w:val="35"/>
        </w:rPr>
        <w:t xml:space="preserve"> </w:t>
      </w:r>
      <w:r>
        <w:t>Contact</w:t>
      </w:r>
      <w:r>
        <w:rPr>
          <w:spacing w:val="-7"/>
        </w:rPr>
        <w:t xml:space="preserve"> </w:t>
      </w:r>
      <w:r>
        <w:t>records</w:t>
      </w:r>
      <w:r>
        <w:rPr>
          <w:spacing w:val="-7"/>
        </w:rPr>
        <w:t xml:space="preserve"> </w:t>
      </w:r>
      <w:r>
        <w:t>are closely linked with the client or pre-client records in the Program database to allow tracking individuals from a company or agency.</w:t>
      </w:r>
    </w:p>
    <w:p w14:paraId="575D1E08" w14:textId="77777777" w:rsidR="001A28D0" w:rsidRDefault="001A28D0">
      <w:pPr>
        <w:pStyle w:val="BodyText"/>
        <w:spacing w:before="1"/>
      </w:pPr>
    </w:p>
    <w:p w14:paraId="575D1E09" w14:textId="77777777" w:rsidR="001A28D0" w:rsidRDefault="00C97411">
      <w:pPr>
        <w:pStyle w:val="Heading2"/>
        <w:spacing w:before="0"/>
      </w:pPr>
      <w:bookmarkStart w:id="45" w:name="Surveys"/>
      <w:bookmarkEnd w:id="45"/>
      <w:r>
        <w:rPr>
          <w:spacing w:val="-2"/>
        </w:rPr>
        <w:t>Surveys</w:t>
      </w:r>
    </w:p>
    <w:p w14:paraId="575D1E0A" w14:textId="4FB4E213" w:rsidR="001A28D0" w:rsidRDefault="00C97411">
      <w:pPr>
        <w:pStyle w:val="BodyText"/>
        <w:spacing w:before="3"/>
        <w:ind w:left="199"/>
      </w:pPr>
      <w:r>
        <w:t>The type, frequency and number of total surveys required are subject to change as determined</w:t>
      </w:r>
      <w:r>
        <w:rPr>
          <w:spacing w:val="-9"/>
        </w:rPr>
        <w:t xml:space="preserve"> </w:t>
      </w:r>
      <w:r>
        <w:t>by</w:t>
      </w:r>
      <w:r>
        <w:rPr>
          <w:spacing w:val="-13"/>
        </w:rPr>
        <w:t xml:space="preserve"> </w:t>
      </w:r>
      <w:r>
        <w:t>the</w:t>
      </w:r>
      <w:r>
        <w:rPr>
          <w:spacing w:val="-6"/>
        </w:rPr>
        <w:t xml:space="preserve"> </w:t>
      </w:r>
      <w:r>
        <w:t>Lead</w:t>
      </w:r>
      <w:r>
        <w:rPr>
          <w:spacing w:val="-5"/>
        </w:rPr>
        <w:t xml:space="preserve"> </w:t>
      </w:r>
      <w:r>
        <w:t>Center.</w:t>
      </w:r>
      <w:r>
        <w:rPr>
          <w:spacing w:val="-7"/>
        </w:rPr>
        <w:t xml:space="preserve"> </w:t>
      </w:r>
      <w:r>
        <w:t>Each</w:t>
      </w:r>
      <w:r>
        <w:rPr>
          <w:spacing w:val="-6"/>
        </w:rPr>
        <w:t xml:space="preserve"> </w:t>
      </w:r>
      <w:r>
        <w:t>center</w:t>
      </w:r>
      <w:r>
        <w:rPr>
          <w:spacing w:val="-9"/>
        </w:rPr>
        <w:t xml:space="preserve"> </w:t>
      </w:r>
      <w:r>
        <w:t>must</w:t>
      </w:r>
      <w:r>
        <w:rPr>
          <w:spacing w:val="-7"/>
        </w:rPr>
        <w:t xml:space="preserve"> </w:t>
      </w:r>
      <w:r>
        <w:t>participate</w:t>
      </w:r>
      <w:r>
        <w:rPr>
          <w:spacing w:val="-9"/>
        </w:rPr>
        <w:t xml:space="preserve"> </w:t>
      </w:r>
      <w:r>
        <w:t>with</w:t>
      </w:r>
      <w:r>
        <w:rPr>
          <w:spacing w:val="-7"/>
        </w:rPr>
        <w:t xml:space="preserve"> </w:t>
      </w:r>
      <w:proofErr w:type="gramStart"/>
      <w:r>
        <w:t>required</w:t>
      </w:r>
      <w:proofErr w:type="gramEnd"/>
      <w:r>
        <w:rPr>
          <w:spacing w:val="-6"/>
        </w:rPr>
        <w:t xml:space="preserve"> </w:t>
      </w:r>
      <w:r>
        <w:t>surveys.</w:t>
      </w:r>
      <w:r>
        <w:rPr>
          <w:spacing w:val="-7"/>
        </w:rPr>
        <w:t xml:space="preserve"> </w:t>
      </w:r>
      <w:r>
        <w:t>Each survey is designed for analyses of key measurements that will support the NMSBDC Vision, Mission and Statewide Business Planning as well as meet stakeholder accountability expectations.</w:t>
      </w:r>
    </w:p>
    <w:p w14:paraId="14FA822A" w14:textId="77777777" w:rsidR="00781978" w:rsidRDefault="00781978">
      <w:pPr>
        <w:pStyle w:val="BodyText"/>
        <w:spacing w:before="3"/>
        <w:ind w:left="199"/>
      </w:pPr>
    </w:p>
    <w:p w14:paraId="57EAE8C8" w14:textId="16500D46" w:rsidR="00781978" w:rsidRDefault="00D758F9" w:rsidP="001A6ECC">
      <w:pPr>
        <w:pStyle w:val="BodyText"/>
        <w:ind w:left="199"/>
        <w:rPr>
          <w:color w:val="000000" w:themeColor="text1"/>
        </w:rPr>
      </w:pPr>
      <w:r w:rsidRPr="00EF21A7">
        <w:rPr>
          <w:b/>
          <w:bCs/>
          <w:color w:val="000000" w:themeColor="text1"/>
        </w:rPr>
        <w:t>Client Surveys</w:t>
      </w:r>
      <w:r w:rsidRPr="00EF21A7">
        <w:rPr>
          <w:color w:val="000000" w:themeColor="text1"/>
        </w:rPr>
        <w:t xml:space="preserve">: </w:t>
      </w:r>
      <w:r w:rsidR="00781978" w:rsidRPr="00EF21A7">
        <w:rPr>
          <w:color w:val="000000" w:themeColor="text1"/>
        </w:rPr>
        <w:t xml:space="preserve">In the event a center receives a client survey response marked as "Not Satisfied," for counseling or training they should contact their ASD. The ASD will contact the client to understand what the issue may have been and document the outcome of the discussion/resolution in the client’s </w:t>
      </w:r>
      <w:proofErr w:type="spellStart"/>
      <w:r w:rsidR="00781978" w:rsidRPr="00EF21A7">
        <w:rPr>
          <w:color w:val="000000" w:themeColor="text1"/>
        </w:rPr>
        <w:t>Neoserra</w:t>
      </w:r>
      <w:proofErr w:type="spellEnd"/>
      <w:r w:rsidR="00781978" w:rsidRPr="00EF21A7">
        <w:rPr>
          <w:color w:val="000000" w:themeColor="text1"/>
        </w:rPr>
        <w:t xml:space="preserve"> record by entering an Administrative Session. This ensures that client concerns are addressed and documented. ASD</w:t>
      </w:r>
      <w:r w:rsidR="00400804" w:rsidRPr="00EF21A7">
        <w:rPr>
          <w:color w:val="000000" w:themeColor="text1"/>
        </w:rPr>
        <w:t>s</w:t>
      </w:r>
      <w:r w:rsidR="00781978" w:rsidRPr="00EF21A7">
        <w:rPr>
          <w:color w:val="000000" w:themeColor="text1"/>
        </w:rPr>
        <w:t xml:space="preserve"> will coach center for understanding </w:t>
      </w:r>
      <w:r w:rsidRPr="00EF21A7">
        <w:rPr>
          <w:color w:val="000000" w:themeColor="text1"/>
        </w:rPr>
        <w:t>as needed</w:t>
      </w:r>
      <w:r w:rsidR="00781978" w:rsidRPr="00EF21A7">
        <w:rPr>
          <w:color w:val="000000" w:themeColor="text1"/>
        </w:rPr>
        <w:t>.</w:t>
      </w:r>
    </w:p>
    <w:p w14:paraId="4119BD2B" w14:textId="77777777" w:rsidR="001A6ECC" w:rsidRPr="00EF21A7" w:rsidRDefault="001A6ECC" w:rsidP="001A6ECC">
      <w:pPr>
        <w:pStyle w:val="BodyText"/>
        <w:ind w:left="199"/>
        <w:rPr>
          <w:color w:val="000000" w:themeColor="text1"/>
        </w:rPr>
      </w:pPr>
    </w:p>
    <w:p w14:paraId="575D1E0D" w14:textId="77777777" w:rsidR="001A28D0" w:rsidRDefault="00C97411" w:rsidP="001A6ECC">
      <w:pPr>
        <w:pStyle w:val="Heading2"/>
        <w:spacing w:before="0"/>
      </w:pPr>
      <w:bookmarkStart w:id="46" w:name="National_Impact_Study"/>
      <w:bookmarkStart w:id="47" w:name="Performance_Reporting_Policies"/>
      <w:bookmarkEnd w:id="46"/>
      <w:bookmarkEnd w:id="47"/>
      <w:r>
        <w:rPr>
          <w:spacing w:val="-2"/>
        </w:rPr>
        <w:t>Performance</w:t>
      </w:r>
      <w:r>
        <w:rPr>
          <w:spacing w:val="-7"/>
        </w:rPr>
        <w:t xml:space="preserve"> </w:t>
      </w:r>
      <w:r>
        <w:rPr>
          <w:spacing w:val="-2"/>
        </w:rPr>
        <w:t>Reporting</w:t>
      </w:r>
      <w:r>
        <w:rPr>
          <w:spacing w:val="-6"/>
        </w:rPr>
        <w:t xml:space="preserve"> </w:t>
      </w:r>
      <w:r>
        <w:rPr>
          <w:spacing w:val="-2"/>
        </w:rPr>
        <w:t>Policies</w:t>
      </w:r>
    </w:p>
    <w:p w14:paraId="575D1E0E" w14:textId="5C5C68DA" w:rsidR="001A28D0" w:rsidRDefault="00C97411">
      <w:pPr>
        <w:pStyle w:val="BodyText"/>
        <w:spacing w:before="1"/>
        <w:ind w:left="200"/>
      </w:pPr>
      <w:r>
        <w:t xml:space="preserve">While the Cooperative Agreement, Statewide Business Plan, Measures </w:t>
      </w:r>
      <w:r w:rsidR="000D7810">
        <w:t>document,</w:t>
      </w:r>
      <w:r>
        <w:t xml:space="preserve"> and the Program Policy and Procedure Manual all provide guidance and instructions concerning WIG</w:t>
      </w:r>
      <w:r>
        <w:rPr>
          <w:spacing w:val="-3"/>
        </w:rPr>
        <w:t xml:space="preserve"> </w:t>
      </w:r>
      <w:r>
        <w:t>1</w:t>
      </w:r>
      <w:r>
        <w:rPr>
          <w:spacing w:val="-3"/>
        </w:rPr>
        <w:t xml:space="preserve"> </w:t>
      </w:r>
      <w:r>
        <w:t>&amp;</w:t>
      </w:r>
      <w:r>
        <w:rPr>
          <w:spacing w:val="-3"/>
        </w:rPr>
        <w:t xml:space="preserve"> </w:t>
      </w:r>
      <w:r>
        <w:t>2</w:t>
      </w:r>
      <w:r>
        <w:rPr>
          <w:spacing w:val="-4"/>
        </w:rPr>
        <w:t xml:space="preserve"> </w:t>
      </w:r>
      <w:r>
        <w:t>measures</w:t>
      </w:r>
      <w:r>
        <w:rPr>
          <w:spacing w:val="-3"/>
        </w:rPr>
        <w:t xml:space="preserve"> </w:t>
      </w:r>
      <w:r>
        <w:t>this</w:t>
      </w:r>
      <w:r>
        <w:rPr>
          <w:spacing w:val="-3"/>
        </w:rPr>
        <w:t xml:space="preserve"> </w:t>
      </w:r>
      <w:r>
        <w:t>policy</w:t>
      </w:r>
      <w:r>
        <w:rPr>
          <w:spacing w:val="-4"/>
        </w:rPr>
        <w:t xml:space="preserve"> </w:t>
      </w:r>
      <w:r>
        <w:t>is</w:t>
      </w:r>
      <w:r>
        <w:rPr>
          <w:spacing w:val="-3"/>
        </w:rPr>
        <w:t xml:space="preserve"> </w:t>
      </w:r>
      <w:r>
        <w:t>intended</w:t>
      </w:r>
      <w:r>
        <w:rPr>
          <w:spacing w:val="-3"/>
        </w:rPr>
        <w:t xml:space="preserve"> </w:t>
      </w:r>
      <w:r>
        <w:t>to</w:t>
      </w:r>
      <w:r>
        <w:rPr>
          <w:spacing w:val="-4"/>
        </w:rPr>
        <w:t xml:space="preserve"> </w:t>
      </w:r>
      <w:r>
        <w:t>clearly</w:t>
      </w:r>
      <w:r>
        <w:rPr>
          <w:spacing w:val="-3"/>
        </w:rPr>
        <w:t xml:space="preserve"> </w:t>
      </w:r>
      <w:r>
        <w:t>establish</w:t>
      </w:r>
      <w:r>
        <w:rPr>
          <w:spacing w:val="-3"/>
        </w:rPr>
        <w:t xml:space="preserve"> </w:t>
      </w:r>
      <w:r>
        <w:t>data</w:t>
      </w:r>
      <w:r>
        <w:rPr>
          <w:spacing w:val="-3"/>
        </w:rPr>
        <w:t xml:space="preserve"> </w:t>
      </w:r>
      <w:r>
        <w:t>capture</w:t>
      </w:r>
      <w:r>
        <w:rPr>
          <w:spacing w:val="-3"/>
        </w:rPr>
        <w:t xml:space="preserve"> </w:t>
      </w:r>
      <w:r>
        <w:t>and</w:t>
      </w:r>
      <w:r>
        <w:rPr>
          <w:spacing w:val="-3"/>
        </w:rPr>
        <w:t xml:space="preserve"> </w:t>
      </w:r>
      <w:r>
        <w:t>reporting timelines for each of our measures.</w:t>
      </w:r>
    </w:p>
    <w:p w14:paraId="575D1E0F" w14:textId="77777777" w:rsidR="001A28D0" w:rsidRDefault="001A28D0">
      <w:pPr>
        <w:pStyle w:val="BodyText"/>
      </w:pPr>
    </w:p>
    <w:p w14:paraId="575D1E10" w14:textId="53A9AFF4" w:rsidR="001A28D0" w:rsidRPr="00327611" w:rsidRDefault="000447AF">
      <w:pPr>
        <w:pStyle w:val="BodyText"/>
        <w:ind w:left="199"/>
        <w:rPr>
          <w:bCs/>
          <w:strike/>
        </w:rPr>
      </w:pPr>
      <w:r>
        <w:t>Every center must maintain complete and accurate records and supporting documentation to facilitate financial and/or program audits. It is important all centers continually enter quality data into the database to ensure complete and timely submission of statewide data to the SBA and other stakeholders</w:t>
      </w:r>
      <w:r w:rsidR="00DD7E08">
        <w:t xml:space="preserve">. </w:t>
      </w:r>
      <w:r w:rsidR="00C97411">
        <w:t>As</w:t>
      </w:r>
      <w:r w:rsidR="00C97411">
        <w:rPr>
          <w:spacing w:val="-3"/>
        </w:rPr>
        <w:t xml:space="preserve"> </w:t>
      </w:r>
      <w:r w:rsidR="00C97411">
        <w:t>background</w:t>
      </w:r>
      <w:r w:rsidR="00C97411">
        <w:rPr>
          <w:spacing w:val="-3"/>
        </w:rPr>
        <w:t xml:space="preserve"> </w:t>
      </w:r>
      <w:r w:rsidR="00C97411">
        <w:t>information,</w:t>
      </w:r>
      <w:r w:rsidR="00C97411">
        <w:rPr>
          <w:spacing w:val="-3"/>
        </w:rPr>
        <w:t xml:space="preserve"> </w:t>
      </w:r>
      <w:r w:rsidR="00C97411">
        <w:t>every</w:t>
      </w:r>
      <w:r w:rsidR="00C97411">
        <w:rPr>
          <w:spacing w:val="-10"/>
        </w:rPr>
        <w:t xml:space="preserve"> </w:t>
      </w:r>
      <w:r w:rsidR="00C97411">
        <w:t>quarter</w:t>
      </w:r>
      <w:r w:rsidR="00C97411">
        <w:rPr>
          <w:spacing w:val="-4"/>
        </w:rPr>
        <w:t xml:space="preserve"> </w:t>
      </w:r>
      <w:r w:rsidR="00C97411">
        <w:t>the</w:t>
      </w:r>
      <w:r w:rsidR="00C97411">
        <w:rPr>
          <w:spacing w:val="-3"/>
        </w:rPr>
        <w:t xml:space="preserve"> </w:t>
      </w:r>
      <w:r w:rsidR="00C97411">
        <w:t>Lead</w:t>
      </w:r>
      <w:r w:rsidR="00C97411">
        <w:rPr>
          <w:spacing w:val="-3"/>
        </w:rPr>
        <w:t xml:space="preserve"> </w:t>
      </w:r>
      <w:r w:rsidR="00C97411">
        <w:t>Center</w:t>
      </w:r>
      <w:r w:rsidR="00C97411">
        <w:rPr>
          <w:spacing w:val="-7"/>
        </w:rPr>
        <w:t xml:space="preserve"> </w:t>
      </w:r>
      <w:r w:rsidR="00C97411">
        <w:t>extracts</w:t>
      </w:r>
      <w:r w:rsidR="00C97411">
        <w:rPr>
          <w:spacing w:val="-6"/>
        </w:rPr>
        <w:t xml:space="preserve"> </w:t>
      </w:r>
      <w:r w:rsidR="00C97411">
        <w:t>the</w:t>
      </w:r>
      <w:r w:rsidR="00C97411">
        <w:rPr>
          <w:spacing w:val="-4"/>
        </w:rPr>
        <w:t xml:space="preserve"> </w:t>
      </w:r>
      <w:r w:rsidR="00C97411">
        <w:t>data</w:t>
      </w:r>
      <w:r w:rsidR="00C97411">
        <w:rPr>
          <w:spacing w:val="-6"/>
        </w:rPr>
        <w:t xml:space="preserve"> </w:t>
      </w:r>
      <w:r w:rsidR="00C97411">
        <w:t>from</w:t>
      </w:r>
      <w:r w:rsidR="00C97411">
        <w:rPr>
          <w:spacing w:val="-4"/>
        </w:rPr>
        <w:t xml:space="preserve"> </w:t>
      </w:r>
      <w:proofErr w:type="spellStart"/>
      <w:r w:rsidR="00C97411">
        <w:t>Neoserra</w:t>
      </w:r>
      <w:proofErr w:type="spellEnd"/>
      <w:r w:rsidR="00C97411">
        <w:t xml:space="preserve"> and uploads the required SBA data to the SBA’s</w:t>
      </w:r>
      <w:r w:rsidR="00081FD3">
        <w:t xml:space="preserve"> </w:t>
      </w:r>
      <w:r w:rsidR="00C97411">
        <w:t xml:space="preserve">database known as NEXUS. The Cooperative Agreement requires that each “SBDC Service Center shall fully document all business </w:t>
      </w:r>
      <w:r w:rsidR="00C97411">
        <w:rPr>
          <w:spacing w:val="-2"/>
        </w:rPr>
        <w:t>counseling</w:t>
      </w:r>
      <w:r w:rsidR="00C97411">
        <w:rPr>
          <w:spacing w:val="-4"/>
        </w:rPr>
        <w:t xml:space="preserve"> </w:t>
      </w:r>
      <w:r w:rsidR="00C97411">
        <w:rPr>
          <w:spacing w:val="-2"/>
        </w:rPr>
        <w:t>using</w:t>
      </w:r>
      <w:r w:rsidR="00C97411">
        <w:rPr>
          <w:spacing w:val="-3"/>
        </w:rPr>
        <w:t xml:space="preserve"> </w:t>
      </w:r>
      <w:proofErr w:type="spellStart"/>
      <w:r w:rsidR="00C97411">
        <w:rPr>
          <w:spacing w:val="-2"/>
        </w:rPr>
        <w:t>Neoserra</w:t>
      </w:r>
      <w:proofErr w:type="spellEnd"/>
      <w:r w:rsidR="00C97411">
        <w:rPr>
          <w:spacing w:val="-4"/>
        </w:rPr>
        <w:t xml:space="preserve"> </w:t>
      </w:r>
      <w:r w:rsidR="00C97411">
        <w:rPr>
          <w:spacing w:val="-2"/>
        </w:rPr>
        <w:t>for</w:t>
      </w:r>
      <w:r w:rsidR="00C97411">
        <w:rPr>
          <w:spacing w:val="-4"/>
        </w:rPr>
        <w:t xml:space="preserve"> </w:t>
      </w:r>
      <w:r w:rsidR="00C97411">
        <w:rPr>
          <w:spacing w:val="-2"/>
        </w:rPr>
        <w:t>initial</w:t>
      </w:r>
      <w:r w:rsidR="00C97411">
        <w:rPr>
          <w:spacing w:val="-4"/>
        </w:rPr>
        <w:t xml:space="preserve"> </w:t>
      </w:r>
      <w:r w:rsidR="00C97411">
        <w:rPr>
          <w:spacing w:val="-2"/>
        </w:rPr>
        <w:t>and</w:t>
      </w:r>
      <w:r w:rsidR="00C97411">
        <w:rPr>
          <w:spacing w:val="-4"/>
        </w:rPr>
        <w:t xml:space="preserve"> </w:t>
      </w:r>
      <w:r w:rsidR="00C97411">
        <w:rPr>
          <w:spacing w:val="-2"/>
        </w:rPr>
        <w:t>each</w:t>
      </w:r>
      <w:r w:rsidR="00C97411">
        <w:rPr>
          <w:spacing w:val="-4"/>
        </w:rPr>
        <w:t xml:space="preserve"> </w:t>
      </w:r>
      <w:r w:rsidR="00C97411">
        <w:rPr>
          <w:spacing w:val="-2"/>
        </w:rPr>
        <w:t>subsequent</w:t>
      </w:r>
      <w:r w:rsidR="00C97411">
        <w:rPr>
          <w:spacing w:val="-3"/>
        </w:rPr>
        <w:t xml:space="preserve"> </w:t>
      </w:r>
      <w:r w:rsidR="00C97411">
        <w:rPr>
          <w:spacing w:val="-2"/>
        </w:rPr>
        <w:t>client</w:t>
      </w:r>
      <w:r w:rsidR="00C97411">
        <w:rPr>
          <w:spacing w:val="-3"/>
        </w:rPr>
        <w:t xml:space="preserve"> </w:t>
      </w:r>
      <w:r w:rsidR="00C97411">
        <w:rPr>
          <w:spacing w:val="-2"/>
        </w:rPr>
        <w:t>business</w:t>
      </w:r>
      <w:r w:rsidR="00C97411">
        <w:rPr>
          <w:spacing w:val="-4"/>
        </w:rPr>
        <w:t xml:space="preserve"> </w:t>
      </w:r>
      <w:r w:rsidR="00C97411">
        <w:rPr>
          <w:spacing w:val="-2"/>
        </w:rPr>
        <w:t>counseling</w:t>
      </w:r>
      <w:r w:rsidR="00C97411">
        <w:rPr>
          <w:spacing w:val="-3"/>
        </w:rPr>
        <w:t xml:space="preserve"> </w:t>
      </w:r>
      <w:r w:rsidR="00C97411">
        <w:rPr>
          <w:spacing w:val="-2"/>
        </w:rPr>
        <w:t>session</w:t>
      </w:r>
      <w:r w:rsidR="00DB2EA6">
        <w:rPr>
          <w:spacing w:val="-2"/>
        </w:rPr>
        <w:t>.</w:t>
      </w:r>
    </w:p>
    <w:p w14:paraId="575D1E11" w14:textId="77777777" w:rsidR="001A28D0" w:rsidRDefault="001A28D0">
      <w:pPr>
        <w:pStyle w:val="BodyText"/>
        <w:spacing w:before="52"/>
        <w:rPr>
          <w:b/>
        </w:rPr>
      </w:pPr>
    </w:p>
    <w:p w14:paraId="575D1E12" w14:textId="77777777" w:rsidR="001A28D0" w:rsidRPr="001A6ECC" w:rsidRDefault="00C97411" w:rsidP="001A6ECC">
      <w:pPr>
        <w:pStyle w:val="Heading4"/>
        <w:ind w:left="180"/>
        <w:rPr>
          <w:rFonts w:asciiTheme="majorHAnsi" w:hAnsiTheme="majorHAnsi"/>
          <w:sz w:val="26"/>
          <w:szCs w:val="26"/>
        </w:rPr>
      </w:pPr>
      <w:bookmarkStart w:id="48" w:name="Data_Capture_and_Counseling_Session_Reco"/>
      <w:bookmarkEnd w:id="48"/>
      <w:r w:rsidRPr="001A6ECC">
        <w:rPr>
          <w:rFonts w:asciiTheme="majorHAnsi" w:hAnsiTheme="majorHAnsi"/>
          <w:sz w:val="26"/>
          <w:szCs w:val="26"/>
        </w:rPr>
        <w:t>Data</w:t>
      </w:r>
      <w:r w:rsidRPr="001A6ECC">
        <w:rPr>
          <w:rFonts w:asciiTheme="majorHAnsi" w:hAnsiTheme="majorHAnsi"/>
          <w:spacing w:val="-3"/>
          <w:sz w:val="26"/>
          <w:szCs w:val="26"/>
        </w:rPr>
        <w:t xml:space="preserve"> </w:t>
      </w:r>
      <w:r w:rsidRPr="001A6ECC">
        <w:rPr>
          <w:rFonts w:asciiTheme="majorHAnsi" w:hAnsiTheme="majorHAnsi"/>
          <w:sz w:val="26"/>
          <w:szCs w:val="26"/>
        </w:rPr>
        <w:t>Capture</w:t>
      </w:r>
      <w:r w:rsidRPr="001A6ECC">
        <w:rPr>
          <w:rFonts w:asciiTheme="majorHAnsi" w:hAnsiTheme="majorHAnsi"/>
          <w:spacing w:val="-2"/>
          <w:sz w:val="26"/>
          <w:szCs w:val="26"/>
        </w:rPr>
        <w:t xml:space="preserve"> </w:t>
      </w:r>
      <w:r w:rsidRPr="001A6ECC">
        <w:rPr>
          <w:rFonts w:asciiTheme="majorHAnsi" w:hAnsiTheme="majorHAnsi"/>
          <w:sz w:val="26"/>
          <w:szCs w:val="26"/>
        </w:rPr>
        <w:t>and</w:t>
      </w:r>
      <w:r w:rsidRPr="001A6ECC">
        <w:rPr>
          <w:rFonts w:asciiTheme="majorHAnsi" w:hAnsiTheme="majorHAnsi"/>
          <w:spacing w:val="-3"/>
          <w:sz w:val="26"/>
          <w:szCs w:val="26"/>
        </w:rPr>
        <w:t xml:space="preserve"> </w:t>
      </w:r>
      <w:r w:rsidRPr="001A6ECC">
        <w:rPr>
          <w:rFonts w:asciiTheme="majorHAnsi" w:hAnsiTheme="majorHAnsi"/>
          <w:sz w:val="26"/>
          <w:szCs w:val="26"/>
        </w:rPr>
        <w:t>Counseling</w:t>
      </w:r>
      <w:r w:rsidRPr="001A6ECC">
        <w:rPr>
          <w:rFonts w:asciiTheme="majorHAnsi" w:hAnsiTheme="majorHAnsi"/>
          <w:spacing w:val="-7"/>
          <w:sz w:val="26"/>
          <w:szCs w:val="26"/>
        </w:rPr>
        <w:t xml:space="preserve"> </w:t>
      </w:r>
      <w:r w:rsidRPr="001A6ECC">
        <w:rPr>
          <w:rFonts w:asciiTheme="majorHAnsi" w:hAnsiTheme="majorHAnsi"/>
          <w:sz w:val="26"/>
          <w:szCs w:val="26"/>
        </w:rPr>
        <w:t>Session</w:t>
      </w:r>
      <w:r w:rsidRPr="001A6ECC">
        <w:rPr>
          <w:rFonts w:asciiTheme="majorHAnsi" w:hAnsiTheme="majorHAnsi"/>
          <w:spacing w:val="-5"/>
          <w:sz w:val="26"/>
          <w:szCs w:val="26"/>
        </w:rPr>
        <w:t xml:space="preserve"> </w:t>
      </w:r>
      <w:r w:rsidRPr="001A6ECC">
        <w:rPr>
          <w:rFonts w:asciiTheme="majorHAnsi" w:hAnsiTheme="majorHAnsi"/>
          <w:spacing w:val="-2"/>
          <w:sz w:val="26"/>
          <w:szCs w:val="26"/>
        </w:rPr>
        <w:t>Records</w:t>
      </w:r>
    </w:p>
    <w:p w14:paraId="575D1E13" w14:textId="77777777" w:rsidR="001A28D0" w:rsidRDefault="00C97411" w:rsidP="006D552F">
      <w:pPr>
        <w:pStyle w:val="BodyText"/>
        <w:ind w:left="270"/>
      </w:pPr>
      <w:r>
        <w:t>Each</w:t>
      </w:r>
      <w:r>
        <w:rPr>
          <w:spacing w:val="-4"/>
        </w:rPr>
        <w:t xml:space="preserve"> </w:t>
      </w:r>
      <w:r>
        <w:t>SBDC</w:t>
      </w:r>
      <w:r>
        <w:rPr>
          <w:spacing w:val="-4"/>
        </w:rPr>
        <w:t xml:space="preserve"> </w:t>
      </w:r>
      <w:r>
        <w:t>Service</w:t>
      </w:r>
      <w:r>
        <w:rPr>
          <w:spacing w:val="-4"/>
        </w:rPr>
        <w:t xml:space="preserve"> </w:t>
      </w:r>
      <w:r>
        <w:t>Center</w:t>
      </w:r>
      <w:r>
        <w:rPr>
          <w:spacing w:val="-5"/>
        </w:rPr>
        <w:t xml:space="preserve"> </w:t>
      </w:r>
      <w:r>
        <w:t>shall</w:t>
      </w:r>
      <w:r>
        <w:rPr>
          <w:spacing w:val="-5"/>
        </w:rPr>
        <w:t xml:space="preserve"> </w:t>
      </w:r>
      <w:r>
        <w:t>maintain</w:t>
      </w:r>
      <w:r>
        <w:rPr>
          <w:spacing w:val="-5"/>
        </w:rPr>
        <w:t xml:space="preserve"> </w:t>
      </w:r>
      <w:r>
        <w:t>individual</w:t>
      </w:r>
      <w:r>
        <w:rPr>
          <w:spacing w:val="-5"/>
        </w:rPr>
        <w:t xml:space="preserve"> </w:t>
      </w:r>
      <w:r>
        <w:t>files</w:t>
      </w:r>
      <w:r>
        <w:rPr>
          <w:spacing w:val="-5"/>
        </w:rPr>
        <w:t xml:space="preserve"> </w:t>
      </w:r>
      <w:r>
        <w:t>in</w:t>
      </w:r>
      <w:r>
        <w:rPr>
          <w:spacing w:val="-5"/>
        </w:rPr>
        <w:t xml:space="preserve"> </w:t>
      </w:r>
      <w:r>
        <w:t>an</w:t>
      </w:r>
      <w:r>
        <w:rPr>
          <w:spacing w:val="-4"/>
        </w:rPr>
        <w:t xml:space="preserve"> </w:t>
      </w:r>
      <w:r>
        <w:t>electronic</w:t>
      </w:r>
      <w:r>
        <w:rPr>
          <w:spacing w:val="-5"/>
        </w:rPr>
        <w:t xml:space="preserve"> </w:t>
      </w:r>
      <w:r>
        <w:t>format</w:t>
      </w:r>
      <w:r>
        <w:rPr>
          <w:spacing w:val="-5"/>
        </w:rPr>
        <w:t xml:space="preserve"> </w:t>
      </w:r>
      <w:r>
        <w:t>on</w:t>
      </w:r>
      <w:r>
        <w:rPr>
          <w:spacing w:val="-5"/>
        </w:rPr>
        <w:t xml:space="preserve"> </w:t>
      </w:r>
      <w:r>
        <w:t xml:space="preserve">each </w:t>
      </w:r>
      <w:r>
        <w:rPr>
          <w:spacing w:val="-2"/>
        </w:rPr>
        <w:t>business</w:t>
      </w:r>
      <w:r>
        <w:rPr>
          <w:spacing w:val="-5"/>
        </w:rPr>
        <w:t xml:space="preserve"> </w:t>
      </w:r>
      <w:r>
        <w:rPr>
          <w:spacing w:val="-2"/>
        </w:rPr>
        <w:t>counseling</w:t>
      </w:r>
      <w:r>
        <w:rPr>
          <w:spacing w:val="-6"/>
        </w:rPr>
        <w:t xml:space="preserve"> </w:t>
      </w:r>
      <w:r>
        <w:rPr>
          <w:spacing w:val="-2"/>
        </w:rPr>
        <w:t>client,</w:t>
      </w:r>
      <w:r>
        <w:rPr>
          <w:spacing w:val="-6"/>
        </w:rPr>
        <w:t xml:space="preserve"> </w:t>
      </w:r>
      <w:r>
        <w:rPr>
          <w:spacing w:val="-2"/>
        </w:rPr>
        <w:t>including</w:t>
      </w:r>
      <w:r>
        <w:rPr>
          <w:spacing w:val="-5"/>
        </w:rPr>
        <w:t xml:space="preserve"> </w:t>
      </w:r>
      <w:r>
        <w:rPr>
          <w:spacing w:val="-2"/>
        </w:rPr>
        <w:t>documentation</w:t>
      </w:r>
      <w:r>
        <w:rPr>
          <w:spacing w:val="-6"/>
        </w:rPr>
        <w:t xml:space="preserve"> </w:t>
      </w:r>
      <w:r>
        <w:rPr>
          <w:spacing w:val="-2"/>
        </w:rPr>
        <w:t>necessary</w:t>
      </w:r>
      <w:r>
        <w:rPr>
          <w:spacing w:val="-5"/>
        </w:rPr>
        <w:t xml:space="preserve"> </w:t>
      </w:r>
      <w:r>
        <w:rPr>
          <w:spacing w:val="-2"/>
        </w:rPr>
        <w:t>to</w:t>
      </w:r>
      <w:r>
        <w:rPr>
          <w:spacing w:val="-6"/>
        </w:rPr>
        <w:t xml:space="preserve"> </w:t>
      </w:r>
      <w:r>
        <w:rPr>
          <w:spacing w:val="-2"/>
        </w:rPr>
        <w:t>provide</w:t>
      </w:r>
      <w:r>
        <w:rPr>
          <w:spacing w:val="-5"/>
        </w:rPr>
        <w:t xml:space="preserve"> </w:t>
      </w:r>
      <w:r>
        <w:rPr>
          <w:spacing w:val="-2"/>
        </w:rPr>
        <w:t>a</w:t>
      </w:r>
      <w:r>
        <w:rPr>
          <w:spacing w:val="-5"/>
        </w:rPr>
        <w:t xml:space="preserve"> </w:t>
      </w:r>
      <w:r>
        <w:rPr>
          <w:spacing w:val="-2"/>
        </w:rPr>
        <w:t>clear</w:t>
      </w:r>
      <w:r>
        <w:rPr>
          <w:spacing w:val="-6"/>
        </w:rPr>
        <w:t xml:space="preserve"> </w:t>
      </w:r>
      <w:r>
        <w:rPr>
          <w:spacing w:val="-2"/>
        </w:rPr>
        <w:t>audit</w:t>
      </w:r>
      <w:r>
        <w:rPr>
          <w:spacing w:val="-6"/>
        </w:rPr>
        <w:t xml:space="preserve"> </w:t>
      </w:r>
      <w:r>
        <w:rPr>
          <w:spacing w:val="-2"/>
        </w:rPr>
        <w:t>trail</w:t>
      </w:r>
      <w:r>
        <w:rPr>
          <w:spacing w:val="-6"/>
        </w:rPr>
        <w:t xml:space="preserve"> </w:t>
      </w:r>
      <w:r>
        <w:rPr>
          <w:spacing w:val="-2"/>
        </w:rPr>
        <w:t xml:space="preserve">of </w:t>
      </w:r>
      <w:r>
        <w:t xml:space="preserve">all counseling sessions in </w:t>
      </w:r>
      <w:proofErr w:type="spellStart"/>
      <w:r>
        <w:t>Neoserra</w:t>
      </w:r>
      <w:proofErr w:type="spellEnd"/>
      <w:r>
        <w:t xml:space="preserve">. Each center must maintain client case records within </w:t>
      </w:r>
      <w:proofErr w:type="spellStart"/>
      <w:r>
        <w:t>Neoserra</w:t>
      </w:r>
      <w:proofErr w:type="spellEnd"/>
      <w:r>
        <w:t>. Session records must include the following:</w:t>
      </w:r>
    </w:p>
    <w:p w14:paraId="575D1E14" w14:textId="77777777" w:rsidR="001A28D0" w:rsidRDefault="00C97411" w:rsidP="006D552F">
      <w:pPr>
        <w:pStyle w:val="ListParagraph"/>
        <w:numPr>
          <w:ilvl w:val="0"/>
          <w:numId w:val="8"/>
        </w:numPr>
        <w:tabs>
          <w:tab w:val="left" w:pos="919"/>
        </w:tabs>
        <w:spacing w:line="294" w:lineRule="exact"/>
        <w:rPr>
          <w:sz w:val="24"/>
        </w:rPr>
      </w:pPr>
      <w:r>
        <w:rPr>
          <w:sz w:val="24"/>
        </w:rPr>
        <w:t>Detailed</w:t>
      </w:r>
      <w:r>
        <w:rPr>
          <w:spacing w:val="-5"/>
          <w:sz w:val="24"/>
        </w:rPr>
        <w:t xml:space="preserve"> </w:t>
      </w:r>
      <w:r>
        <w:rPr>
          <w:sz w:val="24"/>
        </w:rPr>
        <w:t>description</w:t>
      </w:r>
      <w:r>
        <w:rPr>
          <w:spacing w:val="-1"/>
          <w:sz w:val="24"/>
        </w:rPr>
        <w:t xml:space="preserve"> </w:t>
      </w:r>
      <w:r>
        <w:rPr>
          <w:sz w:val="24"/>
        </w:rPr>
        <w:t>of</w:t>
      </w:r>
      <w:r>
        <w:rPr>
          <w:spacing w:val="-4"/>
          <w:sz w:val="24"/>
        </w:rPr>
        <w:t xml:space="preserve"> </w:t>
      </w:r>
      <w:r>
        <w:rPr>
          <w:sz w:val="24"/>
        </w:rPr>
        <w:t>what</w:t>
      </w:r>
      <w:r>
        <w:rPr>
          <w:spacing w:val="-1"/>
          <w:sz w:val="24"/>
        </w:rPr>
        <w:t xml:space="preserve"> </w:t>
      </w:r>
      <w:r>
        <w:rPr>
          <w:sz w:val="24"/>
        </w:rPr>
        <w:t>happened</w:t>
      </w:r>
      <w:r>
        <w:rPr>
          <w:spacing w:val="-2"/>
          <w:sz w:val="24"/>
        </w:rPr>
        <w:t xml:space="preserve"> </w:t>
      </w:r>
      <w:r>
        <w:rPr>
          <w:sz w:val="24"/>
        </w:rPr>
        <w:t>during</w:t>
      </w:r>
      <w:r>
        <w:rPr>
          <w:spacing w:val="-6"/>
          <w:sz w:val="24"/>
        </w:rPr>
        <w:t xml:space="preserve"> </w:t>
      </w:r>
      <w:r>
        <w:rPr>
          <w:sz w:val="24"/>
        </w:rPr>
        <w:t xml:space="preserve">the </w:t>
      </w:r>
      <w:r>
        <w:rPr>
          <w:spacing w:val="-2"/>
          <w:sz w:val="24"/>
        </w:rPr>
        <w:t>session</w:t>
      </w:r>
    </w:p>
    <w:p w14:paraId="575D1E15" w14:textId="77777777" w:rsidR="001A28D0" w:rsidRDefault="00C97411" w:rsidP="006D552F">
      <w:pPr>
        <w:pStyle w:val="ListParagraph"/>
        <w:numPr>
          <w:ilvl w:val="0"/>
          <w:numId w:val="8"/>
        </w:numPr>
        <w:tabs>
          <w:tab w:val="left" w:pos="919"/>
        </w:tabs>
        <w:rPr>
          <w:sz w:val="24"/>
        </w:rPr>
      </w:pPr>
      <w:r>
        <w:rPr>
          <w:sz w:val="24"/>
        </w:rPr>
        <w:t>Identification</w:t>
      </w:r>
      <w:r>
        <w:rPr>
          <w:spacing w:val="-4"/>
          <w:sz w:val="24"/>
        </w:rPr>
        <w:t xml:space="preserve"> </w:t>
      </w:r>
      <w:r>
        <w:rPr>
          <w:sz w:val="24"/>
        </w:rPr>
        <w:t>or</w:t>
      </w:r>
      <w:r>
        <w:rPr>
          <w:spacing w:val="-1"/>
          <w:sz w:val="24"/>
        </w:rPr>
        <w:t xml:space="preserve"> </w:t>
      </w:r>
      <w:r>
        <w:rPr>
          <w:sz w:val="24"/>
        </w:rPr>
        <w:t>analysis</w:t>
      </w:r>
      <w:r>
        <w:rPr>
          <w:spacing w:val="-4"/>
          <w:sz w:val="24"/>
        </w:rPr>
        <w:t xml:space="preserve"> </w:t>
      </w:r>
      <w:r>
        <w:rPr>
          <w:sz w:val="24"/>
        </w:rPr>
        <w:t>of</w:t>
      </w:r>
      <w:r>
        <w:rPr>
          <w:spacing w:val="-1"/>
          <w:sz w:val="24"/>
        </w:rPr>
        <w:t xml:space="preserve"> </w:t>
      </w:r>
      <w:r>
        <w:rPr>
          <w:sz w:val="24"/>
        </w:rPr>
        <w:t>the</w:t>
      </w:r>
      <w:r>
        <w:rPr>
          <w:spacing w:val="-5"/>
          <w:sz w:val="24"/>
        </w:rPr>
        <w:t xml:space="preserve"> </w:t>
      </w:r>
      <w:r>
        <w:rPr>
          <w:sz w:val="24"/>
        </w:rPr>
        <w:t>problem</w:t>
      </w:r>
      <w:r>
        <w:rPr>
          <w:spacing w:val="-1"/>
          <w:sz w:val="24"/>
        </w:rPr>
        <w:t xml:space="preserve"> </w:t>
      </w:r>
      <w:r>
        <w:rPr>
          <w:sz w:val="24"/>
        </w:rPr>
        <w:t>or</w:t>
      </w:r>
      <w:r>
        <w:rPr>
          <w:spacing w:val="-3"/>
          <w:sz w:val="24"/>
        </w:rPr>
        <w:t xml:space="preserve"> </w:t>
      </w:r>
      <w:r>
        <w:rPr>
          <w:spacing w:val="-2"/>
          <w:sz w:val="24"/>
        </w:rPr>
        <w:t>opportunity</w:t>
      </w:r>
    </w:p>
    <w:p w14:paraId="575D1E16" w14:textId="77777777" w:rsidR="001A28D0" w:rsidRDefault="00C97411" w:rsidP="006D552F">
      <w:pPr>
        <w:pStyle w:val="ListParagraph"/>
        <w:numPr>
          <w:ilvl w:val="0"/>
          <w:numId w:val="8"/>
        </w:numPr>
        <w:tabs>
          <w:tab w:val="left" w:pos="920"/>
        </w:tabs>
        <w:ind w:right="266"/>
        <w:rPr>
          <w:sz w:val="24"/>
        </w:rPr>
      </w:pPr>
      <w:r>
        <w:rPr>
          <w:sz w:val="24"/>
        </w:rPr>
        <w:t>Actions</w:t>
      </w:r>
      <w:r>
        <w:rPr>
          <w:spacing w:val="-5"/>
          <w:sz w:val="24"/>
        </w:rPr>
        <w:t xml:space="preserve"> </w:t>
      </w:r>
      <w:r>
        <w:rPr>
          <w:sz w:val="24"/>
        </w:rPr>
        <w:t>taken</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meeting,</w:t>
      </w:r>
      <w:r>
        <w:rPr>
          <w:spacing w:val="-5"/>
          <w:sz w:val="24"/>
        </w:rPr>
        <w:t xml:space="preserve"> </w:t>
      </w:r>
      <w:r>
        <w:rPr>
          <w:sz w:val="24"/>
        </w:rPr>
        <w:t>recommendations</w:t>
      </w:r>
      <w:r>
        <w:rPr>
          <w:spacing w:val="-5"/>
          <w:sz w:val="24"/>
        </w:rPr>
        <w:t xml:space="preserve"> </w:t>
      </w:r>
      <w:r>
        <w:rPr>
          <w:sz w:val="24"/>
        </w:rPr>
        <w:t>made,</w:t>
      </w:r>
      <w:r>
        <w:rPr>
          <w:spacing w:val="-5"/>
          <w:sz w:val="24"/>
        </w:rPr>
        <w:t xml:space="preserve"> </w:t>
      </w:r>
      <w:r>
        <w:rPr>
          <w:sz w:val="24"/>
        </w:rPr>
        <w:t>follow-up</w:t>
      </w:r>
      <w:r>
        <w:rPr>
          <w:spacing w:val="-5"/>
          <w:sz w:val="24"/>
        </w:rPr>
        <w:t xml:space="preserve"> </w:t>
      </w:r>
      <w:r>
        <w:rPr>
          <w:sz w:val="24"/>
        </w:rPr>
        <w:t>required</w:t>
      </w:r>
      <w:r>
        <w:rPr>
          <w:spacing w:val="-5"/>
          <w:sz w:val="24"/>
        </w:rPr>
        <w:t xml:space="preserve"> </w:t>
      </w:r>
      <w:r>
        <w:rPr>
          <w:sz w:val="24"/>
        </w:rPr>
        <w:t>by the counselor, actions to be taken by the client, and next steps (if any).</w:t>
      </w:r>
    </w:p>
    <w:p w14:paraId="575D1E17" w14:textId="36C686C8" w:rsidR="001A28D0" w:rsidRPr="00DB2EA6" w:rsidRDefault="00C97411" w:rsidP="006D552F">
      <w:pPr>
        <w:pStyle w:val="BodyText"/>
        <w:numPr>
          <w:ilvl w:val="0"/>
          <w:numId w:val="8"/>
        </w:numPr>
        <w:spacing w:line="275" w:lineRule="exact"/>
      </w:pPr>
      <w:r>
        <w:t>All</w:t>
      </w:r>
      <w:r>
        <w:rPr>
          <w:spacing w:val="-4"/>
        </w:rPr>
        <w:t xml:space="preserve"> </w:t>
      </w:r>
      <w:r>
        <w:t>comments</w:t>
      </w:r>
      <w:r>
        <w:rPr>
          <w:spacing w:val="-1"/>
        </w:rPr>
        <w:t xml:space="preserve"> </w:t>
      </w:r>
      <w:r>
        <w:t>written</w:t>
      </w:r>
      <w:r>
        <w:rPr>
          <w:spacing w:val="-2"/>
        </w:rPr>
        <w:t xml:space="preserve"> </w:t>
      </w:r>
      <w:r>
        <w:t>in</w:t>
      </w:r>
      <w:r>
        <w:rPr>
          <w:spacing w:val="-3"/>
        </w:rPr>
        <w:t xml:space="preserve"> </w:t>
      </w:r>
      <w:r>
        <w:t>the</w:t>
      </w:r>
      <w:r>
        <w:rPr>
          <w:spacing w:val="-1"/>
        </w:rPr>
        <w:t xml:space="preserve"> </w:t>
      </w:r>
      <w:r>
        <w:t>counseling</w:t>
      </w:r>
      <w:r>
        <w:rPr>
          <w:spacing w:val="-1"/>
        </w:rPr>
        <w:t xml:space="preserve"> </w:t>
      </w:r>
      <w:r>
        <w:t>session</w:t>
      </w:r>
      <w:r>
        <w:rPr>
          <w:spacing w:val="-3"/>
        </w:rPr>
        <w:t xml:space="preserve"> </w:t>
      </w:r>
      <w:r w:rsidRPr="00DB2EA6">
        <w:t>records</w:t>
      </w:r>
      <w:r w:rsidRPr="00DB2EA6">
        <w:rPr>
          <w:spacing w:val="-1"/>
        </w:rPr>
        <w:t xml:space="preserve"> </w:t>
      </w:r>
      <w:r w:rsidR="0035250B" w:rsidRPr="00DB2EA6">
        <w:rPr>
          <w:spacing w:val="-2"/>
        </w:rPr>
        <w:t xml:space="preserve">should </w:t>
      </w:r>
      <w:r w:rsidRPr="00DB2EA6">
        <w:t>show</w:t>
      </w:r>
      <w:r w:rsidRPr="00DB2EA6">
        <w:rPr>
          <w:spacing w:val="-2"/>
        </w:rPr>
        <w:t xml:space="preserve"> </w:t>
      </w:r>
      <w:r w:rsidRPr="00DB2EA6">
        <w:t>clear</w:t>
      </w:r>
      <w:r w:rsidRPr="00DB2EA6">
        <w:rPr>
          <w:spacing w:val="-1"/>
        </w:rPr>
        <w:t xml:space="preserve"> </w:t>
      </w:r>
      <w:r w:rsidRPr="00DB2EA6">
        <w:rPr>
          <w:spacing w:val="-2"/>
        </w:rPr>
        <w:t>progression</w:t>
      </w:r>
    </w:p>
    <w:p w14:paraId="575D1E19" w14:textId="71BDD935" w:rsidR="001A28D0" w:rsidRPr="00DB2EA6" w:rsidRDefault="00C97411" w:rsidP="006D552F">
      <w:pPr>
        <w:pStyle w:val="BodyText"/>
        <w:ind w:left="720" w:right="460"/>
        <w:jc w:val="both"/>
      </w:pPr>
      <w:r w:rsidRPr="00DB2EA6">
        <w:t xml:space="preserve">towards </w:t>
      </w:r>
      <w:r w:rsidR="00965985" w:rsidRPr="00DB2EA6">
        <w:t>the development of a skilled entrepreneur</w:t>
      </w:r>
      <w:r w:rsidR="00295A9B" w:rsidRPr="00DB2EA6">
        <w:t>.</w:t>
      </w:r>
      <w:r w:rsidR="00965985" w:rsidRPr="00DB2EA6">
        <w:t xml:space="preserve"> </w:t>
      </w:r>
      <w:r w:rsidRPr="00DB2EA6">
        <w:t xml:space="preserve">The records </w:t>
      </w:r>
      <w:r w:rsidR="001A7384" w:rsidRPr="00DB2EA6">
        <w:t xml:space="preserve">should demonstrate </w:t>
      </w:r>
      <w:r w:rsidRPr="00DB2EA6">
        <w:t>high quality counseling and examples</w:t>
      </w:r>
      <w:r w:rsidRPr="00DB2EA6">
        <w:rPr>
          <w:spacing w:val="-3"/>
        </w:rPr>
        <w:t xml:space="preserve"> </w:t>
      </w:r>
      <w:r w:rsidRPr="00DB2EA6">
        <w:t>of</w:t>
      </w:r>
      <w:r w:rsidRPr="00DB2EA6">
        <w:rPr>
          <w:spacing w:val="-4"/>
        </w:rPr>
        <w:t xml:space="preserve"> </w:t>
      </w:r>
      <w:r w:rsidRPr="00DB2EA6">
        <w:t>work</w:t>
      </w:r>
      <w:r w:rsidRPr="00DB2EA6">
        <w:rPr>
          <w:spacing w:val="-3"/>
        </w:rPr>
        <w:t xml:space="preserve"> </w:t>
      </w:r>
      <w:r w:rsidRPr="00DB2EA6">
        <w:t>performed</w:t>
      </w:r>
      <w:r w:rsidR="00892882" w:rsidRPr="00DB2EA6">
        <w:t>.</w:t>
      </w:r>
      <w:r w:rsidR="006D552F">
        <w:t xml:space="preserve"> </w:t>
      </w:r>
      <w:r w:rsidRPr="00DB2EA6">
        <w:t>The purpose</w:t>
      </w:r>
      <w:r w:rsidRPr="00DB2EA6">
        <w:rPr>
          <w:spacing w:val="-1"/>
        </w:rPr>
        <w:t xml:space="preserve"> </w:t>
      </w:r>
      <w:proofErr w:type="gramStart"/>
      <w:r w:rsidRPr="00DB2EA6">
        <w:t>in</w:t>
      </w:r>
      <w:proofErr w:type="gramEnd"/>
      <w:r w:rsidRPr="00DB2EA6">
        <w:rPr>
          <w:spacing w:val="-1"/>
        </w:rPr>
        <w:t xml:space="preserve"> </w:t>
      </w:r>
      <w:r w:rsidRPr="00DB2EA6">
        <w:t>writing</w:t>
      </w:r>
      <w:r w:rsidRPr="00DB2EA6">
        <w:rPr>
          <w:spacing w:val="-1"/>
        </w:rPr>
        <w:t xml:space="preserve"> </w:t>
      </w:r>
      <w:r w:rsidRPr="00DB2EA6">
        <w:t>high-quality</w:t>
      </w:r>
      <w:r w:rsidRPr="00DB2EA6">
        <w:rPr>
          <w:spacing w:val="-3"/>
        </w:rPr>
        <w:t xml:space="preserve"> </w:t>
      </w:r>
      <w:r w:rsidRPr="00DB2EA6">
        <w:t>narrative descriptions includes the following:</w:t>
      </w:r>
    </w:p>
    <w:p w14:paraId="38C43557" w14:textId="77777777" w:rsidR="00E86FA1" w:rsidRPr="00DB2EA6" w:rsidRDefault="00E86FA1" w:rsidP="006D552F">
      <w:pPr>
        <w:pStyle w:val="ListParagraph"/>
        <w:numPr>
          <w:ilvl w:val="1"/>
          <w:numId w:val="8"/>
        </w:numPr>
        <w:tabs>
          <w:tab w:val="left" w:pos="919"/>
        </w:tabs>
        <w:ind w:right="191"/>
        <w:rPr>
          <w:sz w:val="24"/>
        </w:rPr>
      </w:pPr>
      <w:r w:rsidRPr="00DB2EA6">
        <w:rPr>
          <w:sz w:val="24"/>
        </w:rPr>
        <w:t xml:space="preserve">Narrative descriptions are the primary record of the client’s journey to becoming a skilled entrepreneur and are needed to be able to identify if we are successful in fulfilling our mission. </w:t>
      </w:r>
    </w:p>
    <w:p w14:paraId="575D1E1A" w14:textId="41D8D089" w:rsidR="001A28D0" w:rsidRPr="00DB2EA6" w:rsidRDefault="00C97411" w:rsidP="006D552F">
      <w:pPr>
        <w:pStyle w:val="ListParagraph"/>
        <w:numPr>
          <w:ilvl w:val="1"/>
          <w:numId w:val="8"/>
        </w:numPr>
        <w:tabs>
          <w:tab w:val="left" w:pos="919"/>
        </w:tabs>
        <w:ind w:right="642"/>
        <w:rPr>
          <w:sz w:val="24"/>
        </w:rPr>
      </w:pPr>
      <w:r w:rsidRPr="00DB2EA6">
        <w:rPr>
          <w:sz w:val="24"/>
        </w:rPr>
        <w:t xml:space="preserve">Narrative descriptions are the only means that other counselors </w:t>
      </w:r>
      <w:proofErr w:type="gramStart"/>
      <w:r w:rsidRPr="00DB2EA6">
        <w:rPr>
          <w:sz w:val="24"/>
        </w:rPr>
        <w:t>have to</w:t>
      </w:r>
      <w:proofErr w:type="gramEnd"/>
      <w:r w:rsidRPr="00DB2EA6">
        <w:rPr>
          <w:sz w:val="24"/>
        </w:rPr>
        <w:t xml:space="preserve"> familiarize</w:t>
      </w:r>
      <w:r w:rsidR="000D217F" w:rsidRPr="00DB2EA6">
        <w:rPr>
          <w:sz w:val="24"/>
        </w:rPr>
        <w:t xml:space="preserve"> </w:t>
      </w:r>
      <w:r w:rsidRPr="00DB2EA6">
        <w:rPr>
          <w:sz w:val="24"/>
        </w:rPr>
        <w:t>themselves</w:t>
      </w:r>
      <w:r w:rsidRPr="00DB2EA6">
        <w:rPr>
          <w:spacing w:val="-6"/>
          <w:sz w:val="24"/>
        </w:rPr>
        <w:t xml:space="preserve"> </w:t>
      </w:r>
      <w:r w:rsidRPr="00DB2EA6">
        <w:rPr>
          <w:sz w:val="24"/>
        </w:rPr>
        <w:t>with</w:t>
      </w:r>
      <w:r w:rsidRPr="00DB2EA6">
        <w:rPr>
          <w:spacing w:val="-4"/>
          <w:sz w:val="24"/>
        </w:rPr>
        <w:t xml:space="preserve"> </w:t>
      </w:r>
      <w:r w:rsidRPr="00DB2EA6">
        <w:rPr>
          <w:sz w:val="24"/>
        </w:rPr>
        <w:t>a</w:t>
      </w:r>
      <w:r w:rsidRPr="00DB2EA6">
        <w:rPr>
          <w:spacing w:val="-5"/>
          <w:sz w:val="24"/>
        </w:rPr>
        <w:t xml:space="preserve"> </w:t>
      </w:r>
      <w:r w:rsidRPr="00DB2EA6">
        <w:rPr>
          <w:sz w:val="24"/>
        </w:rPr>
        <w:t>case,</w:t>
      </w:r>
      <w:r w:rsidRPr="00DB2EA6">
        <w:rPr>
          <w:spacing w:val="-5"/>
          <w:sz w:val="24"/>
        </w:rPr>
        <w:t xml:space="preserve"> </w:t>
      </w:r>
      <w:r w:rsidRPr="00DB2EA6">
        <w:rPr>
          <w:sz w:val="24"/>
        </w:rPr>
        <w:t>should</w:t>
      </w:r>
      <w:r w:rsidRPr="00DB2EA6">
        <w:rPr>
          <w:spacing w:val="-4"/>
          <w:sz w:val="24"/>
        </w:rPr>
        <w:t xml:space="preserve"> </w:t>
      </w:r>
      <w:r w:rsidRPr="00DB2EA6">
        <w:rPr>
          <w:sz w:val="24"/>
        </w:rPr>
        <w:t>that</w:t>
      </w:r>
      <w:r w:rsidRPr="00DB2EA6">
        <w:rPr>
          <w:spacing w:val="-6"/>
          <w:sz w:val="24"/>
        </w:rPr>
        <w:t xml:space="preserve"> </w:t>
      </w:r>
      <w:r w:rsidRPr="00DB2EA6">
        <w:rPr>
          <w:sz w:val="24"/>
        </w:rPr>
        <w:t>become</w:t>
      </w:r>
      <w:r w:rsidRPr="00DB2EA6">
        <w:rPr>
          <w:spacing w:val="-4"/>
          <w:sz w:val="24"/>
        </w:rPr>
        <w:t xml:space="preserve"> </w:t>
      </w:r>
      <w:r w:rsidRPr="00DB2EA6">
        <w:rPr>
          <w:sz w:val="24"/>
        </w:rPr>
        <w:t>desirable</w:t>
      </w:r>
      <w:r w:rsidRPr="00DB2EA6">
        <w:rPr>
          <w:spacing w:val="-4"/>
          <w:sz w:val="24"/>
        </w:rPr>
        <w:t xml:space="preserve"> </w:t>
      </w:r>
      <w:r w:rsidRPr="00DB2EA6">
        <w:rPr>
          <w:sz w:val="24"/>
        </w:rPr>
        <w:t>or</w:t>
      </w:r>
      <w:r w:rsidRPr="00DB2EA6">
        <w:rPr>
          <w:spacing w:val="-5"/>
          <w:sz w:val="24"/>
        </w:rPr>
        <w:t xml:space="preserve"> </w:t>
      </w:r>
      <w:r w:rsidRPr="00DB2EA6">
        <w:rPr>
          <w:sz w:val="24"/>
        </w:rPr>
        <w:t>necessary.</w:t>
      </w:r>
    </w:p>
    <w:p w14:paraId="575D1E1B" w14:textId="77777777" w:rsidR="001A28D0" w:rsidRPr="00DB2EA6" w:rsidRDefault="00C97411" w:rsidP="006D552F">
      <w:pPr>
        <w:pStyle w:val="ListParagraph"/>
        <w:numPr>
          <w:ilvl w:val="1"/>
          <w:numId w:val="8"/>
        </w:numPr>
        <w:tabs>
          <w:tab w:val="left" w:pos="919"/>
        </w:tabs>
        <w:ind w:right="191"/>
        <w:rPr>
          <w:sz w:val="24"/>
        </w:rPr>
      </w:pPr>
      <w:r w:rsidRPr="00DB2EA6">
        <w:rPr>
          <w:sz w:val="24"/>
        </w:rPr>
        <w:t>The</w:t>
      </w:r>
      <w:r w:rsidRPr="00DB2EA6">
        <w:rPr>
          <w:spacing w:val="-3"/>
          <w:sz w:val="24"/>
        </w:rPr>
        <w:t xml:space="preserve"> </w:t>
      </w:r>
      <w:r w:rsidRPr="00DB2EA6">
        <w:rPr>
          <w:sz w:val="24"/>
        </w:rPr>
        <w:t>process</w:t>
      </w:r>
      <w:r w:rsidRPr="00DB2EA6">
        <w:rPr>
          <w:spacing w:val="-4"/>
          <w:sz w:val="24"/>
        </w:rPr>
        <w:t xml:space="preserve"> </w:t>
      </w:r>
      <w:r w:rsidRPr="00DB2EA6">
        <w:rPr>
          <w:sz w:val="24"/>
        </w:rPr>
        <w:t>of</w:t>
      </w:r>
      <w:r w:rsidRPr="00DB2EA6">
        <w:rPr>
          <w:spacing w:val="-3"/>
          <w:sz w:val="24"/>
        </w:rPr>
        <w:t xml:space="preserve"> </w:t>
      </w:r>
      <w:r w:rsidRPr="00DB2EA6">
        <w:rPr>
          <w:sz w:val="24"/>
        </w:rPr>
        <w:t>writing</w:t>
      </w:r>
      <w:r w:rsidRPr="00DB2EA6">
        <w:rPr>
          <w:spacing w:val="-3"/>
          <w:sz w:val="24"/>
        </w:rPr>
        <w:t xml:space="preserve"> </w:t>
      </w:r>
      <w:r w:rsidRPr="00DB2EA6">
        <w:rPr>
          <w:sz w:val="24"/>
        </w:rPr>
        <w:t>narrative</w:t>
      </w:r>
      <w:r w:rsidRPr="00DB2EA6">
        <w:rPr>
          <w:spacing w:val="-3"/>
          <w:sz w:val="24"/>
        </w:rPr>
        <w:t xml:space="preserve"> </w:t>
      </w:r>
      <w:r w:rsidRPr="00DB2EA6">
        <w:rPr>
          <w:sz w:val="24"/>
        </w:rPr>
        <w:t>descriptions</w:t>
      </w:r>
      <w:r w:rsidRPr="00DB2EA6">
        <w:rPr>
          <w:spacing w:val="-3"/>
          <w:sz w:val="24"/>
        </w:rPr>
        <w:t xml:space="preserve"> </w:t>
      </w:r>
      <w:r w:rsidRPr="00DB2EA6">
        <w:rPr>
          <w:sz w:val="24"/>
        </w:rPr>
        <w:t>is</w:t>
      </w:r>
      <w:r w:rsidRPr="00DB2EA6">
        <w:rPr>
          <w:spacing w:val="-5"/>
          <w:sz w:val="24"/>
        </w:rPr>
        <w:t xml:space="preserve"> </w:t>
      </w:r>
      <w:r w:rsidRPr="00DB2EA6">
        <w:rPr>
          <w:sz w:val="24"/>
        </w:rPr>
        <w:t>an</w:t>
      </w:r>
      <w:r w:rsidRPr="00DB2EA6">
        <w:rPr>
          <w:spacing w:val="-3"/>
          <w:sz w:val="24"/>
        </w:rPr>
        <w:t xml:space="preserve"> </w:t>
      </w:r>
      <w:r w:rsidRPr="00DB2EA6">
        <w:rPr>
          <w:sz w:val="24"/>
        </w:rPr>
        <w:t>important</w:t>
      </w:r>
      <w:r w:rsidRPr="00DB2EA6">
        <w:rPr>
          <w:spacing w:val="-4"/>
          <w:sz w:val="24"/>
        </w:rPr>
        <w:t xml:space="preserve"> </w:t>
      </w:r>
      <w:r w:rsidRPr="00DB2EA6">
        <w:rPr>
          <w:sz w:val="24"/>
        </w:rPr>
        <w:t>part</w:t>
      </w:r>
      <w:r w:rsidRPr="00DB2EA6">
        <w:rPr>
          <w:spacing w:val="-3"/>
          <w:sz w:val="24"/>
        </w:rPr>
        <w:t xml:space="preserve"> </w:t>
      </w:r>
      <w:r w:rsidRPr="00DB2EA6">
        <w:rPr>
          <w:sz w:val="24"/>
        </w:rPr>
        <w:t>of</w:t>
      </w:r>
      <w:r w:rsidRPr="00DB2EA6">
        <w:rPr>
          <w:spacing w:val="-4"/>
          <w:sz w:val="24"/>
        </w:rPr>
        <w:t xml:space="preserve"> </w:t>
      </w:r>
      <w:r w:rsidRPr="00DB2EA6">
        <w:rPr>
          <w:sz w:val="24"/>
        </w:rPr>
        <w:t>the</w:t>
      </w:r>
      <w:r w:rsidRPr="00DB2EA6">
        <w:rPr>
          <w:spacing w:val="-3"/>
          <w:sz w:val="24"/>
        </w:rPr>
        <w:t xml:space="preserve"> </w:t>
      </w:r>
      <w:r w:rsidRPr="00DB2EA6">
        <w:rPr>
          <w:sz w:val="24"/>
        </w:rPr>
        <w:t>consulting process,</w:t>
      </w:r>
      <w:r w:rsidRPr="00DB2EA6">
        <w:rPr>
          <w:spacing w:val="-1"/>
          <w:sz w:val="24"/>
        </w:rPr>
        <w:t xml:space="preserve"> </w:t>
      </w:r>
      <w:r w:rsidRPr="00DB2EA6">
        <w:rPr>
          <w:sz w:val="24"/>
        </w:rPr>
        <w:t>for in writing the narrative, the counselor takes the time to assimilate and organize what occurred in the session, which is important for planning and understanding the on-going case and maintaining focus on problem-solving.</w:t>
      </w:r>
    </w:p>
    <w:p w14:paraId="575D1E1D" w14:textId="77777777" w:rsidR="001A28D0" w:rsidRPr="00DB2EA6" w:rsidRDefault="001A28D0">
      <w:pPr>
        <w:pStyle w:val="BodyText"/>
        <w:spacing w:before="49"/>
      </w:pPr>
    </w:p>
    <w:p w14:paraId="575D1E1E" w14:textId="77DAB858" w:rsidR="001A28D0" w:rsidRPr="001A6ECC" w:rsidRDefault="004532B8" w:rsidP="001A6ECC">
      <w:pPr>
        <w:pStyle w:val="Heading4"/>
        <w:ind w:left="180"/>
        <w:rPr>
          <w:rFonts w:asciiTheme="majorHAnsi" w:hAnsiTheme="majorHAnsi"/>
          <w:sz w:val="26"/>
          <w:szCs w:val="26"/>
        </w:rPr>
      </w:pPr>
      <w:r w:rsidRPr="001A6ECC">
        <w:rPr>
          <w:rFonts w:asciiTheme="majorHAnsi" w:hAnsiTheme="majorHAnsi"/>
          <w:sz w:val="26"/>
          <w:szCs w:val="26"/>
        </w:rPr>
        <w:t xml:space="preserve">Measures and </w:t>
      </w:r>
      <w:r w:rsidR="00C97411" w:rsidRPr="001A6ECC">
        <w:rPr>
          <w:rFonts w:asciiTheme="majorHAnsi" w:hAnsiTheme="majorHAnsi"/>
          <w:sz w:val="26"/>
          <w:szCs w:val="26"/>
        </w:rPr>
        <w:t>Reporting</w:t>
      </w:r>
      <w:r w:rsidR="00C97411" w:rsidRPr="001A6ECC">
        <w:rPr>
          <w:rFonts w:asciiTheme="majorHAnsi" w:hAnsiTheme="majorHAnsi"/>
          <w:spacing w:val="-3"/>
          <w:sz w:val="26"/>
          <w:szCs w:val="26"/>
        </w:rPr>
        <w:t xml:space="preserve"> </w:t>
      </w:r>
      <w:r w:rsidR="00C97411" w:rsidRPr="001A6ECC">
        <w:rPr>
          <w:rFonts w:asciiTheme="majorHAnsi" w:hAnsiTheme="majorHAnsi"/>
          <w:spacing w:val="-2"/>
          <w:sz w:val="26"/>
          <w:szCs w:val="26"/>
        </w:rPr>
        <w:t>Timelines</w:t>
      </w:r>
    </w:p>
    <w:p w14:paraId="575D1E20" w14:textId="5ACBB761" w:rsidR="001A28D0" w:rsidRPr="00DB2EA6" w:rsidRDefault="004532B8" w:rsidP="006D552F">
      <w:pPr>
        <w:ind w:left="360" w:right="257"/>
      </w:pPr>
      <w:r w:rsidRPr="00DB2EA6">
        <w:rPr>
          <w:sz w:val="24"/>
        </w:rPr>
        <w:t>Measures and r</w:t>
      </w:r>
      <w:r w:rsidR="00CC1B46" w:rsidRPr="00DB2EA6">
        <w:rPr>
          <w:sz w:val="24"/>
        </w:rPr>
        <w:t>eporting timelines are addressed in</w:t>
      </w:r>
      <w:r w:rsidR="00DB2EA6">
        <w:rPr>
          <w:sz w:val="24"/>
        </w:rPr>
        <w:t xml:space="preserve"> </w:t>
      </w:r>
      <w:r w:rsidR="00C97411" w:rsidRPr="00DB2EA6">
        <w:rPr>
          <w:sz w:val="24"/>
        </w:rPr>
        <w:t>the</w:t>
      </w:r>
      <w:r w:rsidR="00C97411" w:rsidRPr="00DB2EA6">
        <w:rPr>
          <w:spacing w:val="-4"/>
          <w:sz w:val="24"/>
        </w:rPr>
        <w:t xml:space="preserve"> </w:t>
      </w:r>
      <w:r w:rsidR="00717836" w:rsidRPr="00DB2EA6">
        <w:rPr>
          <w:sz w:val="24"/>
        </w:rPr>
        <w:t>c</w:t>
      </w:r>
      <w:r w:rsidR="00C97411" w:rsidRPr="00DB2EA6">
        <w:rPr>
          <w:sz w:val="24"/>
        </w:rPr>
        <w:t>ooperative</w:t>
      </w:r>
      <w:r w:rsidR="00C97411" w:rsidRPr="00DB2EA6">
        <w:rPr>
          <w:spacing w:val="-4"/>
          <w:sz w:val="24"/>
        </w:rPr>
        <w:t xml:space="preserve"> </w:t>
      </w:r>
      <w:r w:rsidR="00717836" w:rsidRPr="00DB2EA6">
        <w:rPr>
          <w:sz w:val="24"/>
        </w:rPr>
        <w:t>a</w:t>
      </w:r>
      <w:r w:rsidR="00C97411" w:rsidRPr="00DB2EA6">
        <w:rPr>
          <w:sz w:val="24"/>
        </w:rPr>
        <w:t>greement</w:t>
      </w:r>
      <w:r w:rsidR="00C97411" w:rsidRPr="00DB2EA6">
        <w:rPr>
          <w:spacing w:val="-4"/>
          <w:sz w:val="24"/>
        </w:rPr>
        <w:t xml:space="preserve"> </w:t>
      </w:r>
      <w:r w:rsidR="00717836" w:rsidRPr="00DB2EA6">
        <w:rPr>
          <w:spacing w:val="-4"/>
          <w:sz w:val="24"/>
        </w:rPr>
        <w:t xml:space="preserve">and </w:t>
      </w:r>
      <w:r w:rsidRPr="00DB2EA6">
        <w:rPr>
          <w:spacing w:val="-4"/>
          <w:sz w:val="24"/>
        </w:rPr>
        <w:t xml:space="preserve">the </w:t>
      </w:r>
      <w:r w:rsidR="00B95D96" w:rsidRPr="00DB2EA6">
        <w:rPr>
          <w:spacing w:val="-4"/>
          <w:sz w:val="24"/>
        </w:rPr>
        <w:t>Measures Foundational Document</w:t>
      </w:r>
      <w:r w:rsidR="00DD7E08" w:rsidRPr="00DB2EA6">
        <w:rPr>
          <w:spacing w:val="-4"/>
          <w:sz w:val="24"/>
        </w:rPr>
        <w:t xml:space="preserve">. </w:t>
      </w:r>
      <w:r w:rsidR="00C97411" w:rsidRPr="006D552F">
        <w:rPr>
          <w:spacing w:val="-2"/>
          <w:sz w:val="24"/>
          <w:szCs w:val="24"/>
        </w:rPr>
        <w:t>Additional</w:t>
      </w:r>
      <w:r w:rsidR="00C97411" w:rsidRPr="006D552F">
        <w:rPr>
          <w:spacing w:val="-6"/>
          <w:sz w:val="24"/>
          <w:szCs w:val="24"/>
        </w:rPr>
        <w:t xml:space="preserve"> </w:t>
      </w:r>
      <w:r w:rsidR="00C97411" w:rsidRPr="006D552F">
        <w:rPr>
          <w:spacing w:val="-2"/>
          <w:sz w:val="24"/>
          <w:szCs w:val="24"/>
        </w:rPr>
        <w:t>requirements</w:t>
      </w:r>
      <w:r w:rsidR="00C97411" w:rsidRPr="006D552F">
        <w:rPr>
          <w:spacing w:val="-5"/>
          <w:sz w:val="24"/>
          <w:szCs w:val="24"/>
        </w:rPr>
        <w:t xml:space="preserve"> </w:t>
      </w:r>
      <w:r w:rsidR="00C97411" w:rsidRPr="006D552F">
        <w:rPr>
          <w:spacing w:val="-2"/>
          <w:sz w:val="24"/>
          <w:szCs w:val="24"/>
        </w:rPr>
        <w:t>are</w:t>
      </w:r>
      <w:r w:rsidR="00C97411" w:rsidRPr="006D552F">
        <w:rPr>
          <w:spacing w:val="-6"/>
          <w:sz w:val="24"/>
          <w:szCs w:val="24"/>
        </w:rPr>
        <w:t xml:space="preserve"> </w:t>
      </w:r>
      <w:r w:rsidR="00C97411" w:rsidRPr="006D552F">
        <w:rPr>
          <w:spacing w:val="-2"/>
          <w:sz w:val="24"/>
          <w:szCs w:val="24"/>
        </w:rPr>
        <w:t>as</w:t>
      </w:r>
      <w:r w:rsidR="00C97411" w:rsidRPr="006D552F">
        <w:rPr>
          <w:spacing w:val="-6"/>
          <w:sz w:val="24"/>
          <w:szCs w:val="24"/>
        </w:rPr>
        <w:t xml:space="preserve"> </w:t>
      </w:r>
      <w:r w:rsidR="00C97411" w:rsidRPr="006D552F">
        <w:rPr>
          <w:spacing w:val="-2"/>
          <w:sz w:val="24"/>
          <w:szCs w:val="24"/>
        </w:rPr>
        <w:t>follows:</w:t>
      </w:r>
    </w:p>
    <w:p w14:paraId="575D1E21" w14:textId="77777777" w:rsidR="001A28D0" w:rsidRDefault="00C97411" w:rsidP="006D552F">
      <w:pPr>
        <w:pStyle w:val="ListParagraph"/>
        <w:numPr>
          <w:ilvl w:val="1"/>
          <w:numId w:val="3"/>
        </w:numPr>
        <w:tabs>
          <w:tab w:val="left" w:pos="820"/>
        </w:tabs>
        <w:spacing w:before="1"/>
        <w:rPr>
          <w:sz w:val="24"/>
        </w:rPr>
      </w:pPr>
      <w:r>
        <w:rPr>
          <w:sz w:val="24"/>
        </w:rPr>
        <w:t>WIG</w:t>
      </w:r>
      <w:r>
        <w:rPr>
          <w:spacing w:val="-1"/>
          <w:sz w:val="24"/>
        </w:rPr>
        <w:t xml:space="preserve"> </w:t>
      </w:r>
      <w:r>
        <w:rPr>
          <w:sz w:val="24"/>
        </w:rPr>
        <w:t xml:space="preserve">1 </w:t>
      </w:r>
      <w:r>
        <w:rPr>
          <w:spacing w:val="-2"/>
          <w:sz w:val="24"/>
        </w:rPr>
        <w:t>MEASURES:</w:t>
      </w:r>
    </w:p>
    <w:p w14:paraId="6A3DBC9B" w14:textId="77777777" w:rsidR="006D552F" w:rsidRDefault="00C97411" w:rsidP="006D552F">
      <w:pPr>
        <w:pStyle w:val="ListParagraph"/>
        <w:numPr>
          <w:ilvl w:val="2"/>
          <w:numId w:val="3"/>
        </w:numPr>
        <w:tabs>
          <w:tab w:val="left" w:pos="1180"/>
        </w:tabs>
        <w:spacing w:before="40" w:line="266" w:lineRule="auto"/>
        <w:ind w:right="306"/>
        <w:jc w:val="both"/>
        <w:rPr>
          <w:sz w:val="24"/>
        </w:rPr>
      </w:pPr>
      <w:r>
        <w:rPr>
          <w:sz w:val="24"/>
        </w:rPr>
        <w:t>Cost</w:t>
      </w:r>
      <w:r>
        <w:rPr>
          <w:spacing w:val="-3"/>
          <w:sz w:val="24"/>
        </w:rPr>
        <w:t xml:space="preserve"> </w:t>
      </w:r>
      <w:r>
        <w:rPr>
          <w:sz w:val="24"/>
        </w:rPr>
        <w:t>per</w:t>
      </w:r>
      <w:r>
        <w:rPr>
          <w:spacing w:val="-3"/>
          <w:sz w:val="24"/>
        </w:rPr>
        <w:t xml:space="preserve"> </w:t>
      </w:r>
      <w:r>
        <w:rPr>
          <w:sz w:val="24"/>
        </w:rPr>
        <w:t>jobs</w:t>
      </w:r>
      <w:r>
        <w:rPr>
          <w:spacing w:val="-3"/>
          <w:sz w:val="24"/>
        </w:rPr>
        <w:t xml:space="preserve"> </w:t>
      </w:r>
      <w:r>
        <w:rPr>
          <w:sz w:val="24"/>
        </w:rPr>
        <w:t>created</w:t>
      </w:r>
      <w:r>
        <w:rPr>
          <w:spacing w:val="-3"/>
          <w:sz w:val="24"/>
        </w:rPr>
        <w:t xml:space="preserve"> </w:t>
      </w:r>
      <w:r>
        <w:rPr>
          <w:sz w:val="24"/>
        </w:rPr>
        <w:t>or</w:t>
      </w:r>
      <w:r>
        <w:rPr>
          <w:spacing w:val="-3"/>
          <w:sz w:val="24"/>
        </w:rPr>
        <w:t xml:space="preserve"> </w:t>
      </w:r>
      <w:r>
        <w:rPr>
          <w:sz w:val="24"/>
        </w:rPr>
        <w:t>saved</w:t>
      </w:r>
      <w:r>
        <w:rPr>
          <w:spacing w:val="-3"/>
          <w:sz w:val="24"/>
        </w:rPr>
        <w:t xml:space="preserve"> </w:t>
      </w:r>
      <w:r>
        <w:rPr>
          <w:sz w:val="24"/>
        </w:rPr>
        <w:t>–</w:t>
      </w:r>
      <w:r>
        <w:rPr>
          <w:spacing w:val="-3"/>
          <w:sz w:val="24"/>
        </w:rPr>
        <w:t xml:space="preserve"> </w:t>
      </w:r>
      <w:r>
        <w:rPr>
          <w:sz w:val="24"/>
        </w:rPr>
        <w:t>As</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Measure</w:t>
      </w:r>
      <w:r>
        <w:rPr>
          <w:spacing w:val="-3"/>
          <w:sz w:val="24"/>
        </w:rPr>
        <w:t xml:space="preserve"> </w:t>
      </w:r>
      <w:r>
        <w:rPr>
          <w:sz w:val="24"/>
        </w:rPr>
        <w:t>all</w:t>
      </w:r>
      <w:r>
        <w:rPr>
          <w:spacing w:val="-3"/>
          <w:sz w:val="24"/>
        </w:rPr>
        <w:t xml:space="preserve"> </w:t>
      </w:r>
      <w:r>
        <w:rPr>
          <w:sz w:val="24"/>
        </w:rPr>
        <w:t xml:space="preserve">data for this measure must be reported during the State Fiscal Year that it occurred with the last date for </w:t>
      </w:r>
      <w:r w:rsidRPr="005D6570">
        <w:rPr>
          <w:sz w:val="24"/>
        </w:rPr>
        <w:t>entry being June 30 of each year.</w:t>
      </w:r>
    </w:p>
    <w:p w14:paraId="575D1E23" w14:textId="08B6DCB5" w:rsidR="001A28D0" w:rsidRPr="006D552F" w:rsidRDefault="00AC6E3D" w:rsidP="006D552F">
      <w:pPr>
        <w:pStyle w:val="ListParagraph"/>
        <w:numPr>
          <w:ilvl w:val="2"/>
          <w:numId w:val="3"/>
        </w:numPr>
        <w:tabs>
          <w:tab w:val="left" w:pos="1180"/>
        </w:tabs>
        <w:spacing w:before="40" w:line="266" w:lineRule="auto"/>
        <w:ind w:right="306"/>
        <w:jc w:val="both"/>
        <w:rPr>
          <w:sz w:val="24"/>
        </w:rPr>
      </w:pPr>
      <w:r w:rsidRPr="006D552F">
        <w:rPr>
          <w:sz w:val="24"/>
        </w:rPr>
        <w:t xml:space="preserve">All other WIG 1 Measures </w:t>
      </w:r>
      <w:r w:rsidR="00EE3EA6" w:rsidRPr="006D552F">
        <w:rPr>
          <w:sz w:val="24"/>
        </w:rPr>
        <w:t xml:space="preserve">should </w:t>
      </w:r>
      <w:r w:rsidR="00C97411" w:rsidRPr="006D552F">
        <w:rPr>
          <w:sz w:val="24"/>
        </w:rPr>
        <w:t>be</w:t>
      </w:r>
      <w:r w:rsidR="00C97411" w:rsidRPr="006D552F">
        <w:rPr>
          <w:spacing w:val="-3"/>
          <w:sz w:val="24"/>
        </w:rPr>
        <w:t xml:space="preserve"> </w:t>
      </w:r>
      <w:r w:rsidR="00C97411" w:rsidRPr="006D552F">
        <w:rPr>
          <w:sz w:val="24"/>
        </w:rPr>
        <w:t>reported</w:t>
      </w:r>
      <w:r w:rsidR="00C97411" w:rsidRPr="006D552F">
        <w:rPr>
          <w:spacing w:val="-4"/>
          <w:sz w:val="24"/>
        </w:rPr>
        <w:t xml:space="preserve"> </w:t>
      </w:r>
      <w:r w:rsidR="00C97411" w:rsidRPr="006D552F">
        <w:rPr>
          <w:sz w:val="24"/>
        </w:rPr>
        <w:t>in</w:t>
      </w:r>
      <w:r w:rsidR="00C97411" w:rsidRPr="006D552F">
        <w:rPr>
          <w:spacing w:val="-3"/>
          <w:sz w:val="24"/>
        </w:rPr>
        <w:t xml:space="preserve"> </w:t>
      </w:r>
      <w:r w:rsidR="00C97411" w:rsidRPr="006D552F">
        <w:rPr>
          <w:sz w:val="24"/>
        </w:rPr>
        <w:t>the</w:t>
      </w:r>
      <w:r w:rsidR="00C97411" w:rsidRPr="006D552F">
        <w:rPr>
          <w:spacing w:val="-3"/>
          <w:sz w:val="24"/>
        </w:rPr>
        <w:t xml:space="preserve"> </w:t>
      </w:r>
      <w:r w:rsidR="00C97411" w:rsidRPr="006D552F">
        <w:rPr>
          <w:sz w:val="24"/>
        </w:rPr>
        <w:t>quarter</w:t>
      </w:r>
      <w:r w:rsidR="00C97411" w:rsidRPr="006D552F">
        <w:rPr>
          <w:spacing w:val="-3"/>
          <w:sz w:val="24"/>
        </w:rPr>
        <w:t xml:space="preserve"> </w:t>
      </w:r>
      <w:r w:rsidR="00C97411" w:rsidRPr="006D552F">
        <w:rPr>
          <w:sz w:val="24"/>
        </w:rPr>
        <w:t>that</w:t>
      </w:r>
      <w:r w:rsidR="00C97411" w:rsidRPr="006D552F">
        <w:rPr>
          <w:spacing w:val="-3"/>
          <w:sz w:val="24"/>
        </w:rPr>
        <w:t xml:space="preserve"> </w:t>
      </w:r>
      <w:r w:rsidR="00C97411" w:rsidRPr="006D552F">
        <w:rPr>
          <w:sz w:val="24"/>
        </w:rPr>
        <w:t>it</w:t>
      </w:r>
      <w:r w:rsidR="00C97411" w:rsidRPr="006D552F">
        <w:rPr>
          <w:spacing w:val="-4"/>
          <w:sz w:val="24"/>
        </w:rPr>
        <w:t xml:space="preserve"> </w:t>
      </w:r>
      <w:r w:rsidR="00C97411" w:rsidRPr="006D552F">
        <w:rPr>
          <w:sz w:val="24"/>
        </w:rPr>
        <w:t>occurred</w:t>
      </w:r>
      <w:r w:rsidR="00C97411" w:rsidRPr="006D552F">
        <w:rPr>
          <w:spacing w:val="-3"/>
          <w:sz w:val="24"/>
        </w:rPr>
        <w:t xml:space="preserve"> </w:t>
      </w:r>
      <w:r w:rsidR="00C97411" w:rsidRPr="006D552F">
        <w:rPr>
          <w:sz w:val="24"/>
        </w:rPr>
        <w:t>with</w:t>
      </w:r>
      <w:r w:rsidR="00C97411" w:rsidRPr="006D552F">
        <w:rPr>
          <w:spacing w:val="-3"/>
          <w:sz w:val="24"/>
        </w:rPr>
        <w:t xml:space="preserve"> </w:t>
      </w:r>
      <w:r w:rsidR="00C97411" w:rsidRPr="006D552F">
        <w:rPr>
          <w:sz w:val="24"/>
        </w:rPr>
        <w:t>the</w:t>
      </w:r>
      <w:r w:rsidR="00C97411" w:rsidRPr="006D552F">
        <w:rPr>
          <w:spacing w:val="-3"/>
          <w:sz w:val="24"/>
        </w:rPr>
        <w:t xml:space="preserve"> </w:t>
      </w:r>
      <w:r w:rsidR="00C97411" w:rsidRPr="006D552F">
        <w:rPr>
          <w:sz w:val="24"/>
        </w:rPr>
        <w:t>last</w:t>
      </w:r>
      <w:r w:rsidR="00C97411" w:rsidRPr="006D552F">
        <w:rPr>
          <w:spacing w:val="-3"/>
          <w:sz w:val="24"/>
        </w:rPr>
        <w:t xml:space="preserve"> </w:t>
      </w:r>
      <w:r w:rsidR="00C97411" w:rsidRPr="006D552F">
        <w:rPr>
          <w:sz w:val="24"/>
        </w:rPr>
        <w:t>date</w:t>
      </w:r>
      <w:r w:rsidR="00C97411" w:rsidRPr="006D552F">
        <w:rPr>
          <w:spacing w:val="-3"/>
          <w:sz w:val="24"/>
        </w:rPr>
        <w:t xml:space="preserve"> </w:t>
      </w:r>
      <w:r w:rsidR="00C97411" w:rsidRPr="006D552F">
        <w:rPr>
          <w:sz w:val="24"/>
        </w:rPr>
        <w:t>for entry being the last day of each quarter. Therefore, while timely reporting is essential the following additional time limit for capturing and reporting economic impact is established:</w:t>
      </w:r>
    </w:p>
    <w:p w14:paraId="575D1E24" w14:textId="77777777" w:rsidR="001A28D0" w:rsidRPr="005D6570" w:rsidRDefault="00C97411" w:rsidP="006D552F">
      <w:pPr>
        <w:pStyle w:val="ListParagraph"/>
        <w:numPr>
          <w:ilvl w:val="3"/>
          <w:numId w:val="3"/>
        </w:numPr>
        <w:tabs>
          <w:tab w:val="left" w:pos="1540"/>
        </w:tabs>
        <w:spacing w:before="64"/>
        <w:ind w:right="447"/>
        <w:rPr>
          <w:sz w:val="24"/>
        </w:rPr>
      </w:pPr>
      <w:r w:rsidRPr="005D6570">
        <w:rPr>
          <w:sz w:val="24"/>
        </w:rPr>
        <w:t>advisors</w:t>
      </w:r>
      <w:r w:rsidRPr="005D6570">
        <w:rPr>
          <w:spacing w:val="-4"/>
          <w:sz w:val="24"/>
        </w:rPr>
        <w:t xml:space="preserve"> </w:t>
      </w:r>
      <w:r w:rsidRPr="005D6570">
        <w:rPr>
          <w:sz w:val="24"/>
        </w:rPr>
        <w:t>should</w:t>
      </w:r>
      <w:r w:rsidRPr="005D6570">
        <w:rPr>
          <w:spacing w:val="-4"/>
          <w:sz w:val="24"/>
        </w:rPr>
        <w:t xml:space="preserve"> </w:t>
      </w:r>
      <w:r w:rsidRPr="005D6570">
        <w:rPr>
          <w:sz w:val="24"/>
        </w:rPr>
        <w:t>capture</w:t>
      </w:r>
      <w:r w:rsidRPr="005D6570">
        <w:rPr>
          <w:spacing w:val="-4"/>
          <w:sz w:val="24"/>
        </w:rPr>
        <w:t xml:space="preserve"> </w:t>
      </w:r>
      <w:r w:rsidRPr="005D6570">
        <w:rPr>
          <w:sz w:val="24"/>
        </w:rPr>
        <w:t>and</w:t>
      </w:r>
      <w:r w:rsidRPr="005D6570">
        <w:rPr>
          <w:spacing w:val="-4"/>
          <w:sz w:val="24"/>
        </w:rPr>
        <w:t xml:space="preserve"> </w:t>
      </w:r>
      <w:r w:rsidRPr="005D6570">
        <w:rPr>
          <w:sz w:val="24"/>
        </w:rPr>
        <w:t>report</w:t>
      </w:r>
      <w:r w:rsidRPr="005D6570">
        <w:rPr>
          <w:spacing w:val="-4"/>
          <w:sz w:val="24"/>
        </w:rPr>
        <w:t xml:space="preserve"> </w:t>
      </w:r>
      <w:r w:rsidRPr="005D6570">
        <w:rPr>
          <w:sz w:val="24"/>
        </w:rPr>
        <w:t>impact</w:t>
      </w:r>
      <w:r w:rsidRPr="005D6570">
        <w:rPr>
          <w:spacing w:val="-4"/>
          <w:sz w:val="24"/>
        </w:rPr>
        <w:t xml:space="preserve"> </w:t>
      </w:r>
      <w:r w:rsidRPr="005D6570">
        <w:rPr>
          <w:sz w:val="24"/>
        </w:rPr>
        <w:t>in</w:t>
      </w:r>
      <w:r w:rsidRPr="005D6570">
        <w:rPr>
          <w:spacing w:val="-4"/>
          <w:sz w:val="24"/>
        </w:rPr>
        <w:t xml:space="preserve"> </w:t>
      </w:r>
      <w:r w:rsidRPr="005D6570">
        <w:rPr>
          <w:sz w:val="24"/>
        </w:rPr>
        <w:t>the</w:t>
      </w:r>
      <w:r w:rsidRPr="005D6570">
        <w:rPr>
          <w:spacing w:val="-4"/>
          <w:sz w:val="24"/>
        </w:rPr>
        <w:t xml:space="preserve"> </w:t>
      </w:r>
      <w:r w:rsidRPr="005D6570">
        <w:rPr>
          <w:sz w:val="24"/>
        </w:rPr>
        <w:t>calendar</w:t>
      </w:r>
      <w:r w:rsidRPr="005D6570">
        <w:rPr>
          <w:spacing w:val="-4"/>
          <w:sz w:val="24"/>
        </w:rPr>
        <w:t xml:space="preserve"> </w:t>
      </w:r>
      <w:r w:rsidRPr="005D6570">
        <w:rPr>
          <w:sz w:val="24"/>
        </w:rPr>
        <w:t>year</w:t>
      </w:r>
      <w:r w:rsidRPr="005D6570">
        <w:rPr>
          <w:spacing w:val="-4"/>
          <w:sz w:val="24"/>
        </w:rPr>
        <w:t xml:space="preserve"> </w:t>
      </w:r>
      <w:r w:rsidRPr="005D6570">
        <w:rPr>
          <w:sz w:val="24"/>
        </w:rPr>
        <w:t>the</w:t>
      </w:r>
      <w:r w:rsidRPr="005D6570">
        <w:rPr>
          <w:spacing w:val="-4"/>
          <w:sz w:val="24"/>
        </w:rPr>
        <w:t xml:space="preserve"> </w:t>
      </w:r>
      <w:r w:rsidRPr="005D6570">
        <w:rPr>
          <w:sz w:val="24"/>
        </w:rPr>
        <w:t xml:space="preserve">impact </w:t>
      </w:r>
      <w:r w:rsidRPr="005D6570">
        <w:rPr>
          <w:spacing w:val="-2"/>
          <w:sz w:val="24"/>
        </w:rPr>
        <w:t>occurs,</w:t>
      </w:r>
    </w:p>
    <w:p w14:paraId="575D1E25" w14:textId="77777777" w:rsidR="001A28D0" w:rsidRPr="005D6570" w:rsidRDefault="00C97411" w:rsidP="006D552F">
      <w:pPr>
        <w:pStyle w:val="ListParagraph"/>
        <w:numPr>
          <w:ilvl w:val="3"/>
          <w:numId w:val="3"/>
        </w:numPr>
        <w:tabs>
          <w:tab w:val="left" w:pos="1540"/>
        </w:tabs>
        <w:spacing w:before="52"/>
        <w:ind w:right="718"/>
        <w:jc w:val="both"/>
        <w:rPr>
          <w:sz w:val="24"/>
        </w:rPr>
      </w:pPr>
      <w:proofErr w:type="gramStart"/>
      <w:r w:rsidRPr="005D6570">
        <w:rPr>
          <w:sz w:val="24"/>
        </w:rPr>
        <w:t>since</w:t>
      </w:r>
      <w:proofErr w:type="gramEnd"/>
      <w:r w:rsidRPr="005D6570">
        <w:rPr>
          <w:sz w:val="24"/>
        </w:rPr>
        <w:t xml:space="preserve"> it is possible that impact may</w:t>
      </w:r>
      <w:r w:rsidRPr="005D6570">
        <w:rPr>
          <w:spacing w:val="-1"/>
          <w:sz w:val="24"/>
        </w:rPr>
        <w:t xml:space="preserve"> </w:t>
      </w:r>
      <w:r w:rsidRPr="005D6570">
        <w:rPr>
          <w:sz w:val="24"/>
        </w:rPr>
        <w:t>not be known by the client nor the advisor</w:t>
      </w:r>
      <w:r w:rsidRPr="005D6570">
        <w:rPr>
          <w:spacing w:val="-3"/>
          <w:sz w:val="24"/>
        </w:rPr>
        <w:t xml:space="preserve"> </w:t>
      </w:r>
      <w:r w:rsidRPr="005D6570">
        <w:rPr>
          <w:sz w:val="24"/>
        </w:rPr>
        <w:t>without</w:t>
      </w:r>
      <w:r w:rsidRPr="005D6570">
        <w:rPr>
          <w:spacing w:val="-3"/>
          <w:sz w:val="24"/>
        </w:rPr>
        <w:t xml:space="preserve"> </w:t>
      </w:r>
      <w:r w:rsidRPr="005D6570">
        <w:rPr>
          <w:sz w:val="24"/>
        </w:rPr>
        <w:t>follow</w:t>
      </w:r>
      <w:r w:rsidRPr="005D6570">
        <w:rPr>
          <w:spacing w:val="-4"/>
          <w:sz w:val="24"/>
        </w:rPr>
        <w:t xml:space="preserve"> </w:t>
      </w:r>
      <w:r w:rsidRPr="005D6570">
        <w:rPr>
          <w:sz w:val="24"/>
        </w:rPr>
        <w:t>up</w:t>
      </w:r>
      <w:r w:rsidRPr="005D6570">
        <w:rPr>
          <w:spacing w:val="-3"/>
          <w:sz w:val="24"/>
        </w:rPr>
        <w:t xml:space="preserve"> </w:t>
      </w:r>
      <w:r w:rsidRPr="005D6570">
        <w:rPr>
          <w:sz w:val="24"/>
        </w:rPr>
        <w:t>to</w:t>
      </w:r>
      <w:r w:rsidRPr="005D6570">
        <w:rPr>
          <w:spacing w:val="-3"/>
          <w:sz w:val="24"/>
        </w:rPr>
        <w:t xml:space="preserve"> </w:t>
      </w:r>
      <w:r w:rsidRPr="005D6570">
        <w:rPr>
          <w:sz w:val="24"/>
        </w:rPr>
        <w:t>a</w:t>
      </w:r>
      <w:r w:rsidRPr="005D6570">
        <w:rPr>
          <w:spacing w:val="-3"/>
          <w:sz w:val="24"/>
        </w:rPr>
        <w:t xml:space="preserve"> </w:t>
      </w:r>
      <w:r w:rsidRPr="005D6570">
        <w:rPr>
          <w:sz w:val="24"/>
        </w:rPr>
        <w:t>client,</w:t>
      </w:r>
      <w:r w:rsidRPr="005D6570">
        <w:rPr>
          <w:spacing w:val="-5"/>
          <w:sz w:val="24"/>
        </w:rPr>
        <w:t xml:space="preserve"> </w:t>
      </w:r>
      <w:r w:rsidRPr="005D6570">
        <w:rPr>
          <w:sz w:val="24"/>
        </w:rPr>
        <w:t>impacts</w:t>
      </w:r>
      <w:r w:rsidRPr="005D6570">
        <w:rPr>
          <w:spacing w:val="-3"/>
          <w:sz w:val="24"/>
        </w:rPr>
        <w:t xml:space="preserve"> </w:t>
      </w:r>
      <w:r w:rsidRPr="005D6570">
        <w:rPr>
          <w:sz w:val="24"/>
        </w:rPr>
        <w:t>that</w:t>
      </w:r>
      <w:r w:rsidRPr="005D6570">
        <w:rPr>
          <w:spacing w:val="-4"/>
          <w:sz w:val="24"/>
        </w:rPr>
        <w:t xml:space="preserve"> </w:t>
      </w:r>
      <w:r w:rsidRPr="005D6570">
        <w:rPr>
          <w:sz w:val="24"/>
        </w:rPr>
        <w:t>occurred</w:t>
      </w:r>
      <w:r w:rsidRPr="005D6570">
        <w:rPr>
          <w:spacing w:val="-3"/>
          <w:sz w:val="24"/>
        </w:rPr>
        <w:t xml:space="preserve"> </w:t>
      </w:r>
      <w:r w:rsidRPr="005D6570">
        <w:rPr>
          <w:sz w:val="24"/>
        </w:rPr>
        <w:t>within</w:t>
      </w:r>
      <w:r w:rsidRPr="005D6570">
        <w:rPr>
          <w:spacing w:val="-3"/>
          <w:sz w:val="24"/>
        </w:rPr>
        <w:t xml:space="preserve"> </w:t>
      </w:r>
      <w:r w:rsidRPr="005D6570">
        <w:rPr>
          <w:sz w:val="24"/>
        </w:rPr>
        <w:t>one calendar year prior to the current calendar year may be captured.</w:t>
      </w:r>
    </w:p>
    <w:p w14:paraId="575D1E26" w14:textId="6A90A682" w:rsidR="001A28D0" w:rsidRPr="00156CCE" w:rsidRDefault="00C97411" w:rsidP="006D552F">
      <w:pPr>
        <w:pStyle w:val="ListParagraph"/>
        <w:numPr>
          <w:ilvl w:val="3"/>
          <w:numId w:val="3"/>
        </w:numPr>
        <w:tabs>
          <w:tab w:val="left" w:pos="1540"/>
        </w:tabs>
        <w:spacing w:before="52"/>
        <w:ind w:right="513"/>
        <w:rPr>
          <w:sz w:val="24"/>
        </w:rPr>
      </w:pPr>
      <w:r w:rsidRPr="005D6570">
        <w:rPr>
          <w:sz w:val="24"/>
        </w:rPr>
        <w:t xml:space="preserve">if impact is discovered by an advisor past the </w:t>
      </w:r>
      <w:r w:rsidR="003A1781" w:rsidRPr="005D6570">
        <w:rPr>
          <w:sz w:val="24"/>
        </w:rPr>
        <w:t>allowable</w:t>
      </w:r>
      <w:r w:rsidRPr="005D6570">
        <w:rPr>
          <w:sz w:val="24"/>
        </w:rPr>
        <w:t xml:space="preserve"> </w:t>
      </w:r>
      <w:r w:rsidR="00CD0575" w:rsidRPr="005D6570">
        <w:rPr>
          <w:sz w:val="24"/>
        </w:rPr>
        <w:t>period but</w:t>
      </w:r>
      <w:r w:rsidRPr="005D6570">
        <w:rPr>
          <w:spacing w:val="-3"/>
          <w:sz w:val="24"/>
        </w:rPr>
        <w:t xml:space="preserve"> </w:t>
      </w:r>
      <w:r w:rsidR="003A1781" w:rsidRPr="005D6570">
        <w:rPr>
          <w:spacing w:val="-3"/>
          <w:sz w:val="24"/>
        </w:rPr>
        <w:t xml:space="preserve">occurring </w:t>
      </w:r>
      <w:r w:rsidRPr="005D6570">
        <w:rPr>
          <w:sz w:val="24"/>
        </w:rPr>
        <w:t>only</w:t>
      </w:r>
      <w:r w:rsidR="00E04FF9" w:rsidRPr="005D6570">
        <w:rPr>
          <w:sz w:val="24"/>
        </w:rPr>
        <w:t xml:space="preserve"> in one additional calendar year</w:t>
      </w:r>
      <w:r w:rsidR="00156CCE">
        <w:rPr>
          <w:sz w:val="24"/>
        </w:rPr>
        <w:t>,</w:t>
      </w:r>
      <w:r w:rsidRPr="005D6570">
        <w:rPr>
          <w:spacing w:val="-3"/>
          <w:sz w:val="24"/>
        </w:rPr>
        <w:t xml:space="preserve"> </w:t>
      </w:r>
      <w:r w:rsidRPr="005D6570">
        <w:rPr>
          <w:sz w:val="24"/>
        </w:rPr>
        <w:t>then</w:t>
      </w:r>
      <w:r w:rsidRPr="005D6570">
        <w:rPr>
          <w:spacing w:val="-3"/>
          <w:sz w:val="24"/>
        </w:rPr>
        <w:t xml:space="preserve"> </w:t>
      </w:r>
      <w:r>
        <w:rPr>
          <w:sz w:val="24"/>
        </w:rPr>
        <w:t>the</w:t>
      </w:r>
      <w:r>
        <w:rPr>
          <w:spacing w:val="-3"/>
          <w:sz w:val="24"/>
        </w:rPr>
        <w:t xml:space="preserve"> </w:t>
      </w:r>
      <w:r>
        <w:rPr>
          <w:sz w:val="24"/>
        </w:rPr>
        <w:t>circumstances</w:t>
      </w:r>
      <w:r>
        <w:rPr>
          <w:spacing w:val="-3"/>
          <w:sz w:val="24"/>
        </w:rPr>
        <w:t xml:space="preserve"> </w:t>
      </w:r>
      <w:r>
        <w:rPr>
          <w:sz w:val="24"/>
        </w:rPr>
        <w:t>of</w:t>
      </w:r>
      <w:r>
        <w:rPr>
          <w:spacing w:val="-3"/>
          <w:sz w:val="24"/>
        </w:rPr>
        <w:t xml:space="preserve"> </w:t>
      </w:r>
      <w:r>
        <w:rPr>
          <w:sz w:val="24"/>
        </w:rPr>
        <w:t>why</w:t>
      </w:r>
      <w:r>
        <w:rPr>
          <w:spacing w:val="-5"/>
          <w:sz w:val="24"/>
        </w:rPr>
        <w:t xml:space="preserve"> </w:t>
      </w:r>
      <w:r>
        <w:rPr>
          <w:sz w:val="24"/>
        </w:rPr>
        <w:t>the</w:t>
      </w:r>
      <w:r>
        <w:rPr>
          <w:spacing w:val="-3"/>
          <w:sz w:val="24"/>
        </w:rPr>
        <w:t xml:space="preserve"> </w:t>
      </w:r>
      <w:r>
        <w:rPr>
          <w:sz w:val="24"/>
        </w:rPr>
        <w:t xml:space="preserve">impact was not </w:t>
      </w:r>
      <w:r w:rsidR="00E9186B" w:rsidRPr="00156CCE">
        <w:rPr>
          <w:sz w:val="24"/>
        </w:rPr>
        <w:t>recorded</w:t>
      </w:r>
      <w:r w:rsidR="00E9186B">
        <w:rPr>
          <w:sz w:val="24"/>
        </w:rPr>
        <w:t xml:space="preserve"> </w:t>
      </w:r>
      <w:r>
        <w:rPr>
          <w:sz w:val="24"/>
        </w:rPr>
        <w:t xml:space="preserve">earlier need to be provided by the service center’s </w:t>
      </w:r>
      <w:r w:rsidR="00290F78">
        <w:rPr>
          <w:sz w:val="24"/>
        </w:rPr>
        <w:t>d</w:t>
      </w:r>
      <w:r>
        <w:rPr>
          <w:sz w:val="24"/>
        </w:rPr>
        <w:t xml:space="preserve">irector and reported to the assigned ASD for their review, evaluation and recommendation which they will send to the ESD for the final decision if the impact will be </w:t>
      </w:r>
      <w:r w:rsidRPr="00156CCE">
        <w:rPr>
          <w:sz w:val="24"/>
        </w:rPr>
        <w:t>report</w:t>
      </w:r>
      <w:r w:rsidR="00C16DC8" w:rsidRPr="00156CCE">
        <w:rPr>
          <w:sz w:val="24"/>
        </w:rPr>
        <w:t>able</w:t>
      </w:r>
      <w:r w:rsidRPr="00156CCE">
        <w:rPr>
          <w:sz w:val="24"/>
        </w:rPr>
        <w:t>.</w:t>
      </w:r>
    </w:p>
    <w:p w14:paraId="1BDB320F" w14:textId="77777777" w:rsidR="00335B5E" w:rsidRPr="00156CCE" w:rsidRDefault="00335B5E" w:rsidP="006D552F">
      <w:pPr>
        <w:pStyle w:val="BodyText"/>
        <w:spacing w:before="5"/>
        <w:ind w:left="360"/>
      </w:pPr>
    </w:p>
    <w:p w14:paraId="575D1E28" w14:textId="77777777" w:rsidR="001A28D0" w:rsidRDefault="00C97411" w:rsidP="006D552F">
      <w:pPr>
        <w:pStyle w:val="ListParagraph"/>
        <w:numPr>
          <w:ilvl w:val="1"/>
          <w:numId w:val="3"/>
        </w:numPr>
        <w:tabs>
          <w:tab w:val="left" w:pos="820"/>
        </w:tabs>
        <w:ind w:left="900" w:hanging="450"/>
        <w:rPr>
          <w:sz w:val="24"/>
        </w:rPr>
      </w:pPr>
      <w:r>
        <w:rPr>
          <w:sz w:val="24"/>
        </w:rPr>
        <w:t>WIG</w:t>
      </w:r>
      <w:r>
        <w:rPr>
          <w:spacing w:val="-1"/>
          <w:sz w:val="24"/>
        </w:rPr>
        <w:t xml:space="preserve"> </w:t>
      </w:r>
      <w:r>
        <w:rPr>
          <w:sz w:val="24"/>
        </w:rPr>
        <w:t xml:space="preserve">2 </w:t>
      </w:r>
      <w:r>
        <w:rPr>
          <w:spacing w:val="-2"/>
          <w:sz w:val="24"/>
        </w:rPr>
        <w:t>MEASURES:</w:t>
      </w:r>
    </w:p>
    <w:p w14:paraId="575D1E2B" w14:textId="2226BC1D" w:rsidR="001A28D0" w:rsidRDefault="00C97411" w:rsidP="006D552F">
      <w:pPr>
        <w:pStyle w:val="ListParagraph"/>
        <w:numPr>
          <w:ilvl w:val="2"/>
          <w:numId w:val="3"/>
        </w:numPr>
        <w:tabs>
          <w:tab w:val="left" w:pos="1180"/>
          <w:tab w:val="left" w:pos="1239"/>
        </w:tabs>
        <w:spacing w:line="276" w:lineRule="auto"/>
        <w:ind w:left="1181" w:right="288"/>
      </w:pPr>
      <w:r w:rsidRPr="00EE0CBE">
        <w:rPr>
          <w:sz w:val="24"/>
        </w:rPr>
        <w:t>Number</w:t>
      </w:r>
      <w:r w:rsidRPr="00EE0CBE">
        <w:rPr>
          <w:spacing w:val="40"/>
          <w:sz w:val="24"/>
        </w:rPr>
        <w:t xml:space="preserve"> </w:t>
      </w:r>
      <w:r w:rsidRPr="00EE0CBE">
        <w:rPr>
          <w:sz w:val="24"/>
        </w:rPr>
        <w:t xml:space="preserve">of legislative visits, Number of </w:t>
      </w:r>
      <w:proofErr w:type="gramStart"/>
      <w:r w:rsidRPr="00EE0CBE">
        <w:rPr>
          <w:sz w:val="24"/>
        </w:rPr>
        <w:t>third party</w:t>
      </w:r>
      <w:proofErr w:type="gramEnd"/>
      <w:r w:rsidRPr="00EE0CBE">
        <w:rPr>
          <w:sz w:val="24"/>
        </w:rPr>
        <w:t xml:space="preserve"> endorsements, Number of </w:t>
      </w:r>
      <w:r w:rsidRPr="006D552F">
        <w:rPr>
          <w:sz w:val="24"/>
          <w:szCs w:val="24"/>
        </w:rPr>
        <w:t>media exposures, Number of community presentations and NMSBDC Client satisfaction</w:t>
      </w:r>
      <w:r w:rsidRPr="006D552F">
        <w:rPr>
          <w:spacing w:val="-5"/>
          <w:sz w:val="24"/>
          <w:szCs w:val="24"/>
        </w:rPr>
        <w:t xml:space="preserve"> </w:t>
      </w:r>
      <w:r w:rsidRPr="006D552F">
        <w:rPr>
          <w:sz w:val="24"/>
          <w:szCs w:val="24"/>
        </w:rPr>
        <w:t>level</w:t>
      </w:r>
      <w:r w:rsidRPr="006D552F">
        <w:rPr>
          <w:spacing w:val="-3"/>
          <w:sz w:val="24"/>
          <w:szCs w:val="24"/>
        </w:rPr>
        <w:t xml:space="preserve"> </w:t>
      </w:r>
      <w:r w:rsidRPr="006D552F">
        <w:rPr>
          <w:sz w:val="24"/>
          <w:szCs w:val="24"/>
        </w:rPr>
        <w:t>for</w:t>
      </w:r>
      <w:r w:rsidRPr="006D552F">
        <w:rPr>
          <w:spacing w:val="-3"/>
          <w:sz w:val="24"/>
          <w:szCs w:val="24"/>
        </w:rPr>
        <w:t xml:space="preserve"> </w:t>
      </w:r>
      <w:r w:rsidRPr="006D552F">
        <w:rPr>
          <w:sz w:val="24"/>
          <w:szCs w:val="24"/>
        </w:rPr>
        <w:t>counseling</w:t>
      </w:r>
      <w:r w:rsidRPr="006D552F">
        <w:rPr>
          <w:spacing w:val="-5"/>
          <w:sz w:val="24"/>
          <w:szCs w:val="24"/>
        </w:rPr>
        <w:t xml:space="preserve"> </w:t>
      </w:r>
      <w:r w:rsidRPr="006D552F">
        <w:rPr>
          <w:sz w:val="24"/>
          <w:szCs w:val="24"/>
        </w:rPr>
        <w:t>and</w:t>
      </w:r>
      <w:r w:rsidRPr="006D552F">
        <w:rPr>
          <w:spacing w:val="-3"/>
          <w:sz w:val="24"/>
          <w:szCs w:val="24"/>
        </w:rPr>
        <w:t xml:space="preserve"> </w:t>
      </w:r>
      <w:r w:rsidRPr="006D552F">
        <w:rPr>
          <w:sz w:val="24"/>
          <w:szCs w:val="24"/>
        </w:rPr>
        <w:t>training</w:t>
      </w:r>
      <w:r w:rsidRPr="006D552F">
        <w:rPr>
          <w:spacing w:val="-3"/>
          <w:sz w:val="24"/>
          <w:szCs w:val="24"/>
        </w:rPr>
        <w:t xml:space="preserve"> </w:t>
      </w:r>
      <w:r w:rsidRPr="006D552F">
        <w:rPr>
          <w:sz w:val="24"/>
          <w:szCs w:val="24"/>
        </w:rPr>
        <w:t>-</w:t>
      </w:r>
      <w:r w:rsidRPr="006D552F">
        <w:rPr>
          <w:spacing w:val="-3"/>
          <w:sz w:val="24"/>
          <w:szCs w:val="24"/>
        </w:rPr>
        <w:t xml:space="preserve"> </w:t>
      </w:r>
      <w:r w:rsidRPr="006D552F">
        <w:rPr>
          <w:sz w:val="24"/>
          <w:szCs w:val="24"/>
        </w:rPr>
        <w:t>all</w:t>
      </w:r>
      <w:r w:rsidRPr="006D552F">
        <w:rPr>
          <w:spacing w:val="-4"/>
          <w:sz w:val="24"/>
          <w:szCs w:val="24"/>
        </w:rPr>
        <w:t xml:space="preserve"> </w:t>
      </w:r>
      <w:r w:rsidRPr="006D552F">
        <w:rPr>
          <w:sz w:val="24"/>
          <w:szCs w:val="24"/>
        </w:rPr>
        <w:t>data</w:t>
      </w:r>
      <w:r w:rsidRPr="006D552F">
        <w:rPr>
          <w:spacing w:val="-3"/>
          <w:sz w:val="24"/>
          <w:szCs w:val="24"/>
        </w:rPr>
        <w:t xml:space="preserve"> </w:t>
      </w:r>
      <w:r w:rsidRPr="006D552F">
        <w:rPr>
          <w:sz w:val="24"/>
          <w:szCs w:val="24"/>
        </w:rPr>
        <w:t>for</w:t>
      </w:r>
      <w:r w:rsidRPr="006D552F">
        <w:rPr>
          <w:spacing w:val="-3"/>
          <w:sz w:val="24"/>
          <w:szCs w:val="24"/>
        </w:rPr>
        <w:t xml:space="preserve"> </w:t>
      </w:r>
      <w:r w:rsidRPr="006D552F">
        <w:rPr>
          <w:sz w:val="24"/>
          <w:szCs w:val="24"/>
        </w:rPr>
        <w:t>these</w:t>
      </w:r>
      <w:r w:rsidRPr="006D552F">
        <w:rPr>
          <w:spacing w:val="-3"/>
          <w:sz w:val="24"/>
          <w:szCs w:val="24"/>
        </w:rPr>
        <w:t xml:space="preserve"> </w:t>
      </w:r>
      <w:r w:rsidRPr="006D552F">
        <w:rPr>
          <w:sz w:val="24"/>
          <w:szCs w:val="24"/>
        </w:rPr>
        <w:t>measures</w:t>
      </w:r>
      <w:r w:rsidRPr="006D552F">
        <w:rPr>
          <w:spacing w:val="-4"/>
          <w:sz w:val="24"/>
          <w:szCs w:val="24"/>
        </w:rPr>
        <w:t xml:space="preserve"> </w:t>
      </w:r>
      <w:r w:rsidRPr="006D552F">
        <w:rPr>
          <w:sz w:val="24"/>
          <w:szCs w:val="24"/>
        </w:rPr>
        <w:t>must</w:t>
      </w:r>
      <w:r w:rsidR="00EE0CBE" w:rsidRPr="006D552F">
        <w:rPr>
          <w:sz w:val="24"/>
          <w:szCs w:val="24"/>
        </w:rPr>
        <w:t xml:space="preserve"> </w:t>
      </w:r>
      <w:r w:rsidRPr="006D552F">
        <w:rPr>
          <w:sz w:val="24"/>
          <w:szCs w:val="24"/>
        </w:rPr>
        <w:t>be</w:t>
      </w:r>
      <w:r w:rsidRPr="006D552F">
        <w:rPr>
          <w:spacing w:val="-3"/>
          <w:sz w:val="24"/>
          <w:szCs w:val="24"/>
        </w:rPr>
        <w:t xml:space="preserve"> </w:t>
      </w:r>
      <w:r w:rsidRPr="006D552F">
        <w:rPr>
          <w:sz w:val="24"/>
          <w:szCs w:val="24"/>
        </w:rPr>
        <w:t>reported</w:t>
      </w:r>
      <w:r w:rsidRPr="006D552F">
        <w:rPr>
          <w:spacing w:val="-4"/>
          <w:sz w:val="24"/>
          <w:szCs w:val="24"/>
        </w:rPr>
        <w:t xml:space="preserve"> </w:t>
      </w:r>
      <w:r w:rsidRPr="006D552F">
        <w:rPr>
          <w:sz w:val="24"/>
          <w:szCs w:val="24"/>
        </w:rPr>
        <w:t>during</w:t>
      </w:r>
      <w:r w:rsidRPr="006D552F">
        <w:rPr>
          <w:spacing w:val="-3"/>
          <w:sz w:val="24"/>
          <w:szCs w:val="24"/>
        </w:rPr>
        <w:t xml:space="preserve"> </w:t>
      </w:r>
      <w:r w:rsidRPr="006D552F">
        <w:rPr>
          <w:sz w:val="24"/>
          <w:szCs w:val="24"/>
        </w:rPr>
        <w:t>the</w:t>
      </w:r>
      <w:r w:rsidRPr="006D552F">
        <w:rPr>
          <w:spacing w:val="-3"/>
          <w:sz w:val="24"/>
          <w:szCs w:val="24"/>
        </w:rPr>
        <w:t xml:space="preserve"> </w:t>
      </w:r>
      <w:r w:rsidRPr="006D552F">
        <w:rPr>
          <w:sz w:val="24"/>
          <w:szCs w:val="24"/>
        </w:rPr>
        <w:t>Calendar</w:t>
      </w:r>
      <w:r w:rsidRPr="006D552F">
        <w:rPr>
          <w:spacing w:val="-3"/>
          <w:sz w:val="24"/>
          <w:szCs w:val="24"/>
        </w:rPr>
        <w:t xml:space="preserve"> </w:t>
      </w:r>
      <w:r w:rsidRPr="006D552F">
        <w:rPr>
          <w:sz w:val="24"/>
          <w:szCs w:val="24"/>
        </w:rPr>
        <w:t>Year</w:t>
      </w:r>
      <w:r w:rsidRPr="006D552F">
        <w:rPr>
          <w:spacing w:val="-3"/>
          <w:sz w:val="24"/>
          <w:szCs w:val="24"/>
        </w:rPr>
        <w:t xml:space="preserve"> </w:t>
      </w:r>
      <w:proofErr w:type="gramStart"/>
      <w:r w:rsidRPr="006D552F">
        <w:rPr>
          <w:sz w:val="24"/>
          <w:szCs w:val="24"/>
        </w:rPr>
        <w:t>that</w:t>
      </w:r>
      <w:r w:rsidRPr="006D552F">
        <w:rPr>
          <w:spacing w:val="-3"/>
          <w:sz w:val="24"/>
          <w:szCs w:val="24"/>
        </w:rPr>
        <w:t xml:space="preserve"> </w:t>
      </w:r>
      <w:r w:rsidRPr="006D552F">
        <w:rPr>
          <w:sz w:val="24"/>
          <w:szCs w:val="24"/>
        </w:rPr>
        <w:t>it</w:t>
      </w:r>
      <w:proofErr w:type="gramEnd"/>
      <w:r w:rsidRPr="006D552F">
        <w:rPr>
          <w:spacing w:val="-3"/>
          <w:sz w:val="24"/>
          <w:szCs w:val="24"/>
        </w:rPr>
        <w:t xml:space="preserve"> </w:t>
      </w:r>
      <w:r w:rsidRPr="006D552F">
        <w:rPr>
          <w:sz w:val="24"/>
          <w:szCs w:val="24"/>
        </w:rPr>
        <w:t>occurred</w:t>
      </w:r>
      <w:r w:rsidRPr="006D552F">
        <w:rPr>
          <w:spacing w:val="-3"/>
          <w:sz w:val="24"/>
          <w:szCs w:val="24"/>
        </w:rPr>
        <w:t xml:space="preserve"> </w:t>
      </w:r>
      <w:r w:rsidRPr="006D552F">
        <w:rPr>
          <w:sz w:val="24"/>
          <w:szCs w:val="24"/>
        </w:rPr>
        <w:t>with</w:t>
      </w:r>
      <w:r w:rsidRPr="006D552F">
        <w:rPr>
          <w:spacing w:val="-4"/>
          <w:sz w:val="24"/>
          <w:szCs w:val="24"/>
        </w:rPr>
        <w:t xml:space="preserve"> </w:t>
      </w:r>
      <w:r w:rsidRPr="006D552F">
        <w:rPr>
          <w:sz w:val="24"/>
          <w:szCs w:val="24"/>
        </w:rPr>
        <w:t>the</w:t>
      </w:r>
      <w:r w:rsidRPr="006D552F">
        <w:rPr>
          <w:spacing w:val="-3"/>
          <w:sz w:val="24"/>
          <w:szCs w:val="24"/>
        </w:rPr>
        <w:t xml:space="preserve"> </w:t>
      </w:r>
      <w:r w:rsidRPr="006D552F">
        <w:rPr>
          <w:sz w:val="24"/>
          <w:szCs w:val="24"/>
        </w:rPr>
        <w:t>last</w:t>
      </w:r>
      <w:r w:rsidRPr="006D552F">
        <w:rPr>
          <w:spacing w:val="-3"/>
          <w:sz w:val="24"/>
          <w:szCs w:val="24"/>
        </w:rPr>
        <w:t xml:space="preserve"> </w:t>
      </w:r>
      <w:r w:rsidRPr="006D552F">
        <w:rPr>
          <w:sz w:val="24"/>
          <w:szCs w:val="24"/>
        </w:rPr>
        <w:t>date</w:t>
      </w:r>
      <w:r w:rsidRPr="006D552F">
        <w:rPr>
          <w:spacing w:val="-3"/>
          <w:sz w:val="24"/>
          <w:szCs w:val="24"/>
        </w:rPr>
        <w:t xml:space="preserve"> </w:t>
      </w:r>
      <w:r w:rsidRPr="006D552F">
        <w:rPr>
          <w:sz w:val="24"/>
          <w:szCs w:val="24"/>
        </w:rPr>
        <w:t>for</w:t>
      </w:r>
      <w:r w:rsidRPr="006D552F">
        <w:rPr>
          <w:spacing w:val="-3"/>
          <w:sz w:val="24"/>
          <w:szCs w:val="24"/>
        </w:rPr>
        <w:t xml:space="preserve"> </w:t>
      </w:r>
      <w:r w:rsidRPr="006D552F">
        <w:rPr>
          <w:sz w:val="24"/>
          <w:szCs w:val="24"/>
        </w:rPr>
        <w:t>entry being December 31 each year.</w:t>
      </w:r>
    </w:p>
    <w:p w14:paraId="575D1E2C" w14:textId="77777777" w:rsidR="001A28D0" w:rsidRPr="001A6ECC" w:rsidRDefault="00C97411">
      <w:pPr>
        <w:pStyle w:val="Heading3"/>
        <w:rPr>
          <w:rFonts w:asciiTheme="majorHAnsi" w:hAnsiTheme="majorHAnsi"/>
        </w:rPr>
      </w:pPr>
      <w:bookmarkStart w:id="49" w:name="Training"/>
      <w:bookmarkEnd w:id="49"/>
      <w:r w:rsidRPr="001A6ECC">
        <w:rPr>
          <w:rFonts w:asciiTheme="majorHAnsi" w:hAnsiTheme="majorHAnsi"/>
          <w:spacing w:val="-2"/>
        </w:rPr>
        <w:t>Training</w:t>
      </w:r>
    </w:p>
    <w:p w14:paraId="575D1E2D" w14:textId="77777777" w:rsidR="001A28D0" w:rsidRDefault="00C97411">
      <w:pPr>
        <w:pStyle w:val="BodyText"/>
        <w:spacing w:before="54"/>
        <w:ind w:left="200" w:right="257"/>
      </w:pPr>
      <w:r>
        <w:t>An important key service provided by the Program is its ability to educate the small business community, which is</w:t>
      </w:r>
      <w:r>
        <w:rPr>
          <w:spacing w:val="-1"/>
        </w:rPr>
        <w:t xml:space="preserve"> </w:t>
      </w:r>
      <w:r>
        <w:t>training. Training</w:t>
      </w:r>
      <w:r>
        <w:rPr>
          <w:spacing w:val="-2"/>
        </w:rPr>
        <w:t xml:space="preserve"> </w:t>
      </w:r>
      <w:r>
        <w:t>refers to</w:t>
      </w:r>
      <w:r>
        <w:rPr>
          <w:spacing w:val="-2"/>
        </w:rPr>
        <w:t xml:space="preserve"> </w:t>
      </w:r>
      <w:r>
        <w:t>a public workshop or seminar that</w:t>
      </w:r>
      <w:r>
        <w:rPr>
          <w:spacing w:val="-7"/>
        </w:rPr>
        <w:t xml:space="preserve"> </w:t>
      </w:r>
      <w:r>
        <w:t>is</w:t>
      </w:r>
      <w:r>
        <w:rPr>
          <w:spacing w:val="-7"/>
        </w:rPr>
        <w:t xml:space="preserve"> </w:t>
      </w:r>
      <w:r>
        <w:t>structured</w:t>
      </w:r>
      <w:r>
        <w:rPr>
          <w:spacing w:val="-7"/>
        </w:rPr>
        <w:t xml:space="preserve"> </w:t>
      </w:r>
      <w:r>
        <w:t>to</w:t>
      </w:r>
      <w:r>
        <w:rPr>
          <w:spacing w:val="-7"/>
        </w:rPr>
        <w:t xml:space="preserve"> </w:t>
      </w:r>
      <w:r>
        <w:t>provide</w:t>
      </w:r>
      <w:r>
        <w:rPr>
          <w:spacing w:val="-7"/>
        </w:rPr>
        <w:t xml:space="preserve"> </w:t>
      </w:r>
      <w:r>
        <w:t>business-related</w:t>
      </w:r>
      <w:r>
        <w:rPr>
          <w:spacing w:val="-8"/>
        </w:rPr>
        <w:t xml:space="preserve"> </w:t>
      </w:r>
      <w:r>
        <w:t>information.</w:t>
      </w:r>
      <w:r>
        <w:rPr>
          <w:spacing w:val="34"/>
        </w:rPr>
        <w:t xml:space="preserve"> </w:t>
      </w:r>
      <w:r>
        <w:t>Training</w:t>
      </w:r>
      <w:r>
        <w:rPr>
          <w:spacing w:val="-10"/>
        </w:rPr>
        <w:t xml:space="preserve"> </w:t>
      </w:r>
      <w:r>
        <w:t>can</w:t>
      </w:r>
      <w:r>
        <w:rPr>
          <w:spacing w:val="-8"/>
        </w:rPr>
        <w:t xml:space="preserve"> </w:t>
      </w:r>
      <w:r>
        <w:t>take</w:t>
      </w:r>
      <w:r>
        <w:rPr>
          <w:spacing w:val="-8"/>
        </w:rPr>
        <w:t xml:space="preserve"> </w:t>
      </w:r>
      <w:r>
        <w:t>many</w:t>
      </w:r>
      <w:r>
        <w:rPr>
          <w:spacing w:val="-12"/>
        </w:rPr>
        <w:t xml:space="preserve"> </w:t>
      </w:r>
      <w:r>
        <w:t>forms beyond the traditional, one-time seminar in a classroom setting including:</w:t>
      </w:r>
    </w:p>
    <w:p w14:paraId="575D1E2E" w14:textId="77777777" w:rsidR="001A28D0" w:rsidRDefault="00C97411">
      <w:pPr>
        <w:pStyle w:val="ListParagraph"/>
        <w:numPr>
          <w:ilvl w:val="0"/>
          <w:numId w:val="2"/>
        </w:numPr>
        <w:tabs>
          <w:tab w:val="left" w:pos="919"/>
        </w:tabs>
        <w:spacing w:before="274"/>
        <w:ind w:left="919" w:right="492" w:hanging="360"/>
        <w:rPr>
          <w:sz w:val="24"/>
        </w:rPr>
      </w:pPr>
      <w:r>
        <w:rPr>
          <w:sz w:val="24"/>
        </w:rPr>
        <w:t>Multiple</w:t>
      </w:r>
      <w:r>
        <w:rPr>
          <w:spacing w:val="-7"/>
          <w:sz w:val="24"/>
        </w:rPr>
        <w:t xml:space="preserve"> </w:t>
      </w:r>
      <w:r>
        <w:rPr>
          <w:sz w:val="24"/>
        </w:rPr>
        <w:t>training</w:t>
      </w:r>
      <w:r>
        <w:rPr>
          <w:spacing w:val="-8"/>
          <w:sz w:val="24"/>
        </w:rPr>
        <w:t xml:space="preserve"> </w:t>
      </w:r>
      <w:r>
        <w:rPr>
          <w:sz w:val="24"/>
        </w:rPr>
        <w:t>events</w:t>
      </w:r>
      <w:r>
        <w:rPr>
          <w:spacing w:val="-3"/>
          <w:sz w:val="24"/>
        </w:rPr>
        <w:t xml:space="preserve"> </w:t>
      </w:r>
      <w:r>
        <w:rPr>
          <w:sz w:val="24"/>
        </w:rPr>
        <w:t>–</w:t>
      </w:r>
      <w:r>
        <w:rPr>
          <w:spacing w:val="-6"/>
          <w:sz w:val="24"/>
        </w:rPr>
        <w:t xml:space="preserve"> </w:t>
      </w:r>
      <w:r>
        <w:rPr>
          <w:sz w:val="24"/>
        </w:rPr>
        <w:t>A</w:t>
      </w:r>
      <w:r>
        <w:rPr>
          <w:spacing w:val="-7"/>
          <w:sz w:val="24"/>
        </w:rPr>
        <w:t xml:space="preserve"> </w:t>
      </w:r>
      <w:r>
        <w:rPr>
          <w:sz w:val="24"/>
        </w:rPr>
        <w:t>structured</w:t>
      </w:r>
      <w:r>
        <w:rPr>
          <w:spacing w:val="-6"/>
          <w:sz w:val="24"/>
        </w:rPr>
        <w:t xml:space="preserve"> </w:t>
      </w:r>
      <w:r>
        <w:rPr>
          <w:sz w:val="24"/>
        </w:rPr>
        <w:t>series</w:t>
      </w:r>
      <w:r>
        <w:rPr>
          <w:spacing w:val="-6"/>
          <w:sz w:val="24"/>
        </w:rPr>
        <w:t xml:space="preserve"> </w:t>
      </w:r>
      <w:r>
        <w:rPr>
          <w:sz w:val="24"/>
        </w:rPr>
        <w:t>of</w:t>
      </w:r>
      <w:r>
        <w:rPr>
          <w:spacing w:val="-6"/>
          <w:sz w:val="24"/>
        </w:rPr>
        <w:t xml:space="preserve"> </w:t>
      </w:r>
      <w:r>
        <w:rPr>
          <w:sz w:val="24"/>
        </w:rPr>
        <w:t>classes</w:t>
      </w:r>
      <w:r>
        <w:rPr>
          <w:spacing w:val="-6"/>
          <w:sz w:val="24"/>
        </w:rPr>
        <w:t xml:space="preserve"> </w:t>
      </w:r>
      <w:r>
        <w:rPr>
          <w:sz w:val="24"/>
        </w:rPr>
        <w:t>or</w:t>
      </w:r>
      <w:r>
        <w:rPr>
          <w:spacing w:val="-6"/>
          <w:sz w:val="24"/>
        </w:rPr>
        <w:t xml:space="preserve"> </w:t>
      </w:r>
      <w:r>
        <w:rPr>
          <w:sz w:val="24"/>
        </w:rPr>
        <w:t>modules</w:t>
      </w:r>
      <w:r>
        <w:rPr>
          <w:spacing w:val="-6"/>
          <w:sz w:val="24"/>
        </w:rPr>
        <w:t xml:space="preserve"> </w:t>
      </w:r>
      <w:r>
        <w:rPr>
          <w:sz w:val="24"/>
        </w:rPr>
        <w:t>much</w:t>
      </w:r>
      <w:r>
        <w:rPr>
          <w:spacing w:val="-7"/>
          <w:sz w:val="24"/>
        </w:rPr>
        <w:t xml:space="preserve"> </w:t>
      </w:r>
      <w:r>
        <w:rPr>
          <w:sz w:val="24"/>
        </w:rPr>
        <w:t>like</w:t>
      </w:r>
      <w:r>
        <w:rPr>
          <w:spacing w:val="-6"/>
          <w:sz w:val="24"/>
        </w:rPr>
        <w:t xml:space="preserve"> </w:t>
      </w:r>
      <w:r>
        <w:rPr>
          <w:sz w:val="24"/>
        </w:rPr>
        <w:t xml:space="preserve">a typical college course where attendees receive documentation or </w:t>
      </w:r>
      <w:r w:rsidRPr="00F83816">
        <w:rPr>
          <w:sz w:val="24"/>
        </w:rPr>
        <w:t xml:space="preserve">reward </w:t>
      </w:r>
      <w:r>
        <w:rPr>
          <w:sz w:val="24"/>
        </w:rPr>
        <w:t xml:space="preserve">for </w:t>
      </w:r>
      <w:r>
        <w:rPr>
          <w:spacing w:val="-2"/>
          <w:sz w:val="24"/>
        </w:rPr>
        <w:t>completion.</w:t>
      </w:r>
    </w:p>
    <w:p w14:paraId="575D1E2F" w14:textId="77777777" w:rsidR="001A28D0" w:rsidRDefault="00C97411">
      <w:pPr>
        <w:pStyle w:val="ListParagraph"/>
        <w:numPr>
          <w:ilvl w:val="0"/>
          <w:numId w:val="2"/>
        </w:numPr>
        <w:tabs>
          <w:tab w:val="left" w:pos="919"/>
        </w:tabs>
        <w:ind w:left="919" w:right="822" w:hanging="360"/>
        <w:rPr>
          <w:sz w:val="24"/>
        </w:rPr>
      </w:pPr>
      <w:r>
        <w:rPr>
          <w:sz w:val="24"/>
        </w:rPr>
        <w:t>On-line</w:t>
      </w:r>
      <w:r>
        <w:rPr>
          <w:spacing w:val="-10"/>
          <w:sz w:val="24"/>
        </w:rPr>
        <w:t xml:space="preserve"> </w:t>
      </w:r>
      <w:r>
        <w:rPr>
          <w:sz w:val="24"/>
        </w:rPr>
        <w:t>training</w:t>
      </w:r>
      <w:r>
        <w:rPr>
          <w:spacing w:val="-9"/>
          <w:sz w:val="24"/>
        </w:rPr>
        <w:t xml:space="preserve"> </w:t>
      </w:r>
      <w:r>
        <w:rPr>
          <w:sz w:val="24"/>
        </w:rPr>
        <w:t>-</w:t>
      </w:r>
      <w:r>
        <w:rPr>
          <w:spacing w:val="-9"/>
          <w:sz w:val="24"/>
        </w:rPr>
        <w:t xml:space="preserve"> </w:t>
      </w:r>
      <w:r>
        <w:rPr>
          <w:sz w:val="24"/>
        </w:rPr>
        <w:t>An</w:t>
      </w:r>
      <w:r>
        <w:rPr>
          <w:spacing w:val="-8"/>
          <w:sz w:val="24"/>
        </w:rPr>
        <w:t xml:space="preserve"> </w:t>
      </w:r>
      <w:r>
        <w:rPr>
          <w:sz w:val="24"/>
        </w:rPr>
        <w:t>event</w:t>
      </w:r>
      <w:r>
        <w:rPr>
          <w:spacing w:val="-8"/>
          <w:sz w:val="24"/>
        </w:rPr>
        <w:t xml:space="preserve"> </w:t>
      </w:r>
      <w:r>
        <w:rPr>
          <w:sz w:val="24"/>
        </w:rPr>
        <w:t>in</w:t>
      </w:r>
      <w:r>
        <w:rPr>
          <w:spacing w:val="-9"/>
          <w:sz w:val="24"/>
        </w:rPr>
        <w:t xml:space="preserve"> </w:t>
      </w:r>
      <w:r>
        <w:rPr>
          <w:sz w:val="24"/>
        </w:rPr>
        <w:t>which</w:t>
      </w:r>
      <w:r>
        <w:rPr>
          <w:spacing w:val="-9"/>
          <w:sz w:val="24"/>
        </w:rPr>
        <w:t xml:space="preserve"> </w:t>
      </w:r>
      <w:r>
        <w:rPr>
          <w:sz w:val="24"/>
        </w:rPr>
        <w:t>individuals</w:t>
      </w:r>
      <w:r>
        <w:rPr>
          <w:spacing w:val="-9"/>
          <w:sz w:val="24"/>
        </w:rPr>
        <w:t xml:space="preserve"> </w:t>
      </w:r>
      <w:r>
        <w:rPr>
          <w:sz w:val="24"/>
        </w:rPr>
        <w:t>must</w:t>
      </w:r>
      <w:r>
        <w:rPr>
          <w:spacing w:val="-9"/>
          <w:sz w:val="24"/>
        </w:rPr>
        <w:t xml:space="preserve"> </w:t>
      </w:r>
      <w:r>
        <w:rPr>
          <w:sz w:val="24"/>
        </w:rPr>
        <w:t>attend</w:t>
      </w:r>
      <w:r>
        <w:rPr>
          <w:spacing w:val="-9"/>
          <w:sz w:val="24"/>
        </w:rPr>
        <w:t xml:space="preserve"> </w:t>
      </w:r>
      <w:r>
        <w:rPr>
          <w:sz w:val="24"/>
        </w:rPr>
        <w:t xml:space="preserve">simultaneously </w:t>
      </w:r>
      <w:r>
        <w:rPr>
          <w:spacing w:val="-2"/>
          <w:sz w:val="24"/>
        </w:rPr>
        <w:t>(synchronous).</w:t>
      </w:r>
    </w:p>
    <w:p w14:paraId="575D1E30" w14:textId="77777777" w:rsidR="001A28D0" w:rsidRDefault="00C97411">
      <w:pPr>
        <w:pStyle w:val="ListParagraph"/>
        <w:numPr>
          <w:ilvl w:val="0"/>
          <w:numId w:val="2"/>
        </w:numPr>
        <w:tabs>
          <w:tab w:val="left" w:pos="919"/>
        </w:tabs>
        <w:spacing w:line="286" w:lineRule="exact"/>
        <w:ind w:left="919" w:hanging="361"/>
        <w:rPr>
          <w:sz w:val="24"/>
        </w:rPr>
      </w:pPr>
      <w:r>
        <w:rPr>
          <w:sz w:val="24"/>
        </w:rPr>
        <w:t>Recorded</w:t>
      </w:r>
      <w:r>
        <w:rPr>
          <w:spacing w:val="-6"/>
          <w:sz w:val="24"/>
        </w:rPr>
        <w:t xml:space="preserve"> </w:t>
      </w:r>
      <w:r>
        <w:rPr>
          <w:sz w:val="24"/>
        </w:rPr>
        <w:t>–</w:t>
      </w:r>
      <w:r>
        <w:rPr>
          <w:spacing w:val="-1"/>
          <w:sz w:val="24"/>
        </w:rPr>
        <w:t xml:space="preserve"> </w:t>
      </w:r>
      <w:r>
        <w:rPr>
          <w:sz w:val="24"/>
        </w:rPr>
        <w:t>an</w:t>
      </w:r>
      <w:r>
        <w:rPr>
          <w:spacing w:val="-2"/>
          <w:sz w:val="24"/>
        </w:rPr>
        <w:t xml:space="preserve"> </w:t>
      </w:r>
      <w:r>
        <w:rPr>
          <w:sz w:val="24"/>
        </w:rPr>
        <w:t>event</w:t>
      </w:r>
      <w:r>
        <w:rPr>
          <w:spacing w:val="-3"/>
          <w:sz w:val="24"/>
        </w:rPr>
        <w:t xml:space="preserve"> </w:t>
      </w:r>
      <w:r>
        <w:rPr>
          <w:sz w:val="24"/>
        </w:rPr>
        <w:t>in</w:t>
      </w:r>
      <w:r>
        <w:rPr>
          <w:spacing w:val="-4"/>
          <w:sz w:val="24"/>
        </w:rPr>
        <w:t xml:space="preserve"> </w:t>
      </w:r>
      <w:r>
        <w:rPr>
          <w:sz w:val="24"/>
        </w:rPr>
        <w:t>which</w:t>
      </w:r>
      <w:r>
        <w:rPr>
          <w:spacing w:val="-3"/>
          <w:sz w:val="24"/>
        </w:rPr>
        <w:t xml:space="preserve"> </w:t>
      </w:r>
      <w:r>
        <w:rPr>
          <w:sz w:val="24"/>
        </w:rPr>
        <w:t>individuals</w:t>
      </w:r>
      <w:r>
        <w:rPr>
          <w:spacing w:val="-4"/>
          <w:sz w:val="24"/>
        </w:rPr>
        <w:t xml:space="preserve"> </w:t>
      </w:r>
      <w:r>
        <w:rPr>
          <w:sz w:val="24"/>
        </w:rPr>
        <w:t>learn</w:t>
      </w:r>
      <w:r>
        <w:rPr>
          <w:spacing w:val="-2"/>
          <w:sz w:val="24"/>
        </w:rPr>
        <w:t xml:space="preserve"> </w:t>
      </w:r>
      <w:r>
        <w:rPr>
          <w:sz w:val="24"/>
        </w:rPr>
        <w:t>at</w:t>
      </w:r>
      <w:r>
        <w:rPr>
          <w:spacing w:val="-3"/>
          <w:sz w:val="24"/>
        </w:rPr>
        <w:t xml:space="preserve"> </w:t>
      </w:r>
      <w:r>
        <w:rPr>
          <w:sz w:val="24"/>
        </w:rPr>
        <w:t>their</w:t>
      </w:r>
      <w:r>
        <w:rPr>
          <w:spacing w:val="-2"/>
          <w:sz w:val="24"/>
        </w:rPr>
        <w:t xml:space="preserve"> </w:t>
      </w:r>
      <w:r>
        <w:rPr>
          <w:sz w:val="24"/>
        </w:rPr>
        <w:t>own</w:t>
      </w:r>
      <w:r>
        <w:rPr>
          <w:spacing w:val="-3"/>
          <w:sz w:val="24"/>
        </w:rPr>
        <w:t xml:space="preserve"> </w:t>
      </w:r>
      <w:r>
        <w:rPr>
          <w:sz w:val="24"/>
        </w:rPr>
        <w:t>pace</w:t>
      </w:r>
      <w:r>
        <w:rPr>
          <w:spacing w:val="-4"/>
          <w:sz w:val="24"/>
        </w:rPr>
        <w:t xml:space="preserve"> </w:t>
      </w:r>
      <w:r>
        <w:rPr>
          <w:spacing w:val="-2"/>
          <w:sz w:val="24"/>
        </w:rPr>
        <w:t>(asynchronous).</w:t>
      </w:r>
    </w:p>
    <w:p w14:paraId="575D1E31" w14:textId="77777777" w:rsidR="001A28D0" w:rsidRDefault="001A28D0">
      <w:pPr>
        <w:pStyle w:val="BodyText"/>
        <w:spacing w:before="8"/>
      </w:pPr>
    </w:p>
    <w:p w14:paraId="575D1E32" w14:textId="77777777" w:rsidR="001A28D0" w:rsidRDefault="00C97411">
      <w:pPr>
        <w:pStyle w:val="BodyText"/>
        <w:ind w:left="199" w:right="257"/>
      </w:pPr>
      <w:r>
        <w:t>Staff</w:t>
      </w:r>
      <w:r>
        <w:rPr>
          <w:spacing w:val="-8"/>
        </w:rPr>
        <w:t xml:space="preserve"> </w:t>
      </w:r>
      <w:r>
        <w:t>or</w:t>
      </w:r>
      <w:r>
        <w:rPr>
          <w:spacing w:val="-8"/>
        </w:rPr>
        <w:t xml:space="preserve"> </w:t>
      </w:r>
      <w:r>
        <w:t>interns</w:t>
      </w:r>
      <w:r>
        <w:rPr>
          <w:spacing w:val="-7"/>
        </w:rPr>
        <w:t xml:space="preserve"> </w:t>
      </w:r>
      <w:r>
        <w:t>cannot</w:t>
      </w:r>
      <w:r>
        <w:rPr>
          <w:spacing w:val="-7"/>
        </w:rPr>
        <w:t xml:space="preserve"> </w:t>
      </w:r>
      <w:r>
        <w:t>be</w:t>
      </w:r>
      <w:r>
        <w:rPr>
          <w:spacing w:val="-6"/>
        </w:rPr>
        <w:t xml:space="preserve"> </w:t>
      </w:r>
      <w:r>
        <w:t>counted</w:t>
      </w:r>
      <w:r>
        <w:rPr>
          <w:spacing w:val="-7"/>
        </w:rPr>
        <w:t xml:space="preserve"> </w:t>
      </w:r>
      <w:r>
        <w:t>as</w:t>
      </w:r>
      <w:r>
        <w:rPr>
          <w:spacing w:val="-7"/>
        </w:rPr>
        <w:t xml:space="preserve"> </w:t>
      </w:r>
      <w:r>
        <w:t>attendees</w:t>
      </w:r>
      <w:r>
        <w:rPr>
          <w:spacing w:val="-7"/>
        </w:rPr>
        <w:t xml:space="preserve"> </w:t>
      </w:r>
      <w:r>
        <w:t>of</w:t>
      </w:r>
      <w:r>
        <w:rPr>
          <w:spacing w:val="-7"/>
        </w:rPr>
        <w:t xml:space="preserve"> </w:t>
      </w:r>
      <w:r>
        <w:t>SBDC</w:t>
      </w:r>
      <w:r>
        <w:rPr>
          <w:spacing w:val="-6"/>
        </w:rPr>
        <w:t xml:space="preserve"> </w:t>
      </w:r>
      <w:r>
        <w:t>workshops.</w:t>
      </w:r>
      <w:r>
        <w:rPr>
          <w:spacing w:val="-7"/>
        </w:rPr>
        <w:t xml:space="preserve"> </w:t>
      </w:r>
      <w:r>
        <w:t>Training</w:t>
      </w:r>
      <w:r>
        <w:rPr>
          <w:spacing w:val="-9"/>
        </w:rPr>
        <w:t xml:space="preserve"> </w:t>
      </w:r>
      <w:r>
        <w:t>events internal to the Program should not be reported to the SBA.</w:t>
      </w:r>
    </w:p>
    <w:p w14:paraId="575D1E36" w14:textId="77777777" w:rsidR="001A28D0" w:rsidRDefault="00C97411">
      <w:pPr>
        <w:pStyle w:val="Heading3"/>
        <w:spacing w:before="244"/>
      </w:pPr>
      <w:bookmarkStart w:id="50" w:name="Training_Schedule"/>
      <w:bookmarkStart w:id="51" w:name="Training_Event_Promotions"/>
      <w:bookmarkEnd w:id="50"/>
      <w:bookmarkEnd w:id="51"/>
      <w:r>
        <w:rPr>
          <w:spacing w:val="-2"/>
        </w:rPr>
        <w:t>Training</w:t>
      </w:r>
      <w:r>
        <w:rPr>
          <w:spacing w:val="-5"/>
        </w:rPr>
        <w:t xml:space="preserve"> </w:t>
      </w:r>
      <w:r>
        <w:rPr>
          <w:spacing w:val="-2"/>
        </w:rPr>
        <w:t>Event</w:t>
      </w:r>
      <w:r>
        <w:rPr>
          <w:spacing w:val="-5"/>
        </w:rPr>
        <w:t xml:space="preserve"> </w:t>
      </w:r>
      <w:r>
        <w:rPr>
          <w:spacing w:val="-2"/>
        </w:rPr>
        <w:t>Promotions</w:t>
      </w:r>
    </w:p>
    <w:p w14:paraId="575D1E37" w14:textId="65DBBA75" w:rsidR="001A28D0" w:rsidRPr="00E736CA" w:rsidRDefault="00C97411" w:rsidP="006D552F">
      <w:pPr>
        <w:pStyle w:val="BodyText"/>
        <w:ind w:left="202" w:right="259"/>
        <w:rPr>
          <w:color w:val="000000" w:themeColor="text1"/>
        </w:rPr>
      </w:pPr>
      <w:r>
        <w:t>All</w:t>
      </w:r>
      <w:r>
        <w:rPr>
          <w:spacing w:val="-3"/>
        </w:rPr>
        <w:t xml:space="preserve"> </w:t>
      </w:r>
      <w:r>
        <w:t>marketing</w:t>
      </w:r>
      <w:r>
        <w:rPr>
          <w:spacing w:val="-5"/>
        </w:rPr>
        <w:t xml:space="preserve"> </w:t>
      </w:r>
      <w:r>
        <w:t>materials</w:t>
      </w:r>
      <w:r>
        <w:rPr>
          <w:spacing w:val="-3"/>
        </w:rPr>
        <w:t xml:space="preserve"> </w:t>
      </w:r>
      <w:r>
        <w:t>and</w:t>
      </w:r>
      <w:r>
        <w:rPr>
          <w:spacing w:val="-3"/>
        </w:rPr>
        <w:t xml:space="preserve"> </w:t>
      </w:r>
      <w:r>
        <w:t>announcements</w:t>
      </w:r>
      <w:r>
        <w:rPr>
          <w:spacing w:val="-3"/>
        </w:rPr>
        <w:t xml:space="preserve"> </w:t>
      </w:r>
      <w:r>
        <w:t>of</w:t>
      </w:r>
      <w:r>
        <w:rPr>
          <w:spacing w:val="-3"/>
        </w:rPr>
        <w:t xml:space="preserve"> </w:t>
      </w:r>
      <w:r>
        <w:t>the</w:t>
      </w:r>
      <w:r>
        <w:rPr>
          <w:spacing w:val="-4"/>
        </w:rPr>
        <w:t xml:space="preserve"> </w:t>
      </w:r>
      <w:r>
        <w:t>event</w:t>
      </w:r>
      <w:r>
        <w:rPr>
          <w:spacing w:val="-3"/>
        </w:rPr>
        <w:t xml:space="preserve"> </w:t>
      </w:r>
      <w:r>
        <w:t>must</w:t>
      </w:r>
      <w:r>
        <w:rPr>
          <w:spacing w:val="-4"/>
        </w:rPr>
        <w:t xml:space="preserve"> </w:t>
      </w:r>
      <w:r>
        <w:t>have</w:t>
      </w:r>
      <w:r>
        <w:rPr>
          <w:spacing w:val="-3"/>
        </w:rPr>
        <w:t xml:space="preserve"> </w:t>
      </w:r>
      <w:r>
        <w:t>the</w:t>
      </w:r>
      <w:r>
        <w:rPr>
          <w:spacing w:val="-3"/>
        </w:rPr>
        <w:t xml:space="preserve"> </w:t>
      </w:r>
      <w:r>
        <w:t>appropriate</w:t>
      </w:r>
      <w:r>
        <w:rPr>
          <w:spacing w:val="-3"/>
        </w:rPr>
        <w:t xml:space="preserve"> </w:t>
      </w:r>
      <w:r>
        <w:t>SBA disclaimers</w:t>
      </w:r>
      <w:r w:rsidR="006C7221">
        <w:t>.</w:t>
      </w:r>
      <w:r>
        <w:rPr>
          <w:spacing w:val="-9"/>
        </w:rPr>
        <w:t xml:space="preserve"> </w:t>
      </w:r>
      <w:r>
        <w:t>Flyers</w:t>
      </w:r>
      <w:r>
        <w:rPr>
          <w:spacing w:val="-7"/>
        </w:rPr>
        <w:t xml:space="preserve"> </w:t>
      </w:r>
      <w:r>
        <w:t>and</w:t>
      </w:r>
      <w:r>
        <w:rPr>
          <w:spacing w:val="-7"/>
        </w:rPr>
        <w:t xml:space="preserve"> </w:t>
      </w:r>
      <w:r>
        <w:t>other</w:t>
      </w:r>
      <w:r>
        <w:rPr>
          <w:spacing w:val="-9"/>
        </w:rPr>
        <w:t xml:space="preserve"> </w:t>
      </w:r>
      <w:r>
        <w:t>marketing</w:t>
      </w:r>
      <w:r>
        <w:rPr>
          <w:spacing w:val="-10"/>
        </w:rPr>
        <w:t xml:space="preserve"> </w:t>
      </w:r>
      <w:r>
        <w:t>materials</w:t>
      </w:r>
      <w:r>
        <w:rPr>
          <w:spacing w:val="-7"/>
        </w:rPr>
        <w:t xml:space="preserve"> </w:t>
      </w:r>
      <w:r>
        <w:t>should specifically and clearly name the NMSBDC as a sole sponsor or co-sponsor which may include recognizing the center’s institution, the SBA and the State of New Mexico.</w:t>
      </w:r>
      <w:r w:rsidR="006D552F">
        <w:rPr>
          <w:spacing w:val="40"/>
        </w:rPr>
        <w:t xml:space="preserve"> </w:t>
      </w:r>
      <w:r>
        <w:t>All marketing</w:t>
      </w:r>
      <w:r>
        <w:rPr>
          <w:spacing w:val="-7"/>
        </w:rPr>
        <w:t xml:space="preserve"> </w:t>
      </w:r>
      <w:proofErr w:type="gramStart"/>
      <w:r>
        <w:t>material</w:t>
      </w:r>
      <w:proofErr w:type="gramEnd"/>
      <w:r>
        <w:rPr>
          <w:spacing w:val="-4"/>
        </w:rPr>
        <w:t xml:space="preserve"> </w:t>
      </w:r>
      <w:r>
        <w:t>must</w:t>
      </w:r>
      <w:r>
        <w:rPr>
          <w:spacing w:val="-3"/>
        </w:rPr>
        <w:t xml:space="preserve"> </w:t>
      </w:r>
      <w:r>
        <w:t>serve</w:t>
      </w:r>
      <w:r>
        <w:rPr>
          <w:spacing w:val="-6"/>
        </w:rPr>
        <w:t xml:space="preserve"> </w:t>
      </w:r>
      <w:r>
        <w:t>to</w:t>
      </w:r>
      <w:r>
        <w:rPr>
          <w:spacing w:val="-4"/>
        </w:rPr>
        <w:t xml:space="preserve"> </w:t>
      </w:r>
      <w:r>
        <w:t>identify</w:t>
      </w:r>
      <w:r>
        <w:rPr>
          <w:spacing w:val="-10"/>
        </w:rPr>
        <w:t xml:space="preserve"> </w:t>
      </w:r>
      <w:r>
        <w:t>the</w:t>
      </w:r>
      <w:r>
        <w:rPr>
          <w:spacing w:val="-3"/>
        </w:rPr>
        <w:t xml:space="preserve"> </w:t>
      </w:r>
      <w:r>
        <w:t>center</w:t>
      </w:r>
      <w:r>
        <w:rPr>
          <w:spacing w:val="-3"/>
        </w:rPr>
        <w:t xml:space="preserve"> </w:t>
      </w:r>
      <w:r>
        <w:t>as</w:t>
      </w:r>
      <w:r>
        <w:rPr>
          <w:spacing w:val="-3"/>
        </w:rPr>
        <w:t xml:space="preserve"> </w:t>
      </w:r>
      <w:r>
        <w:t>a</w:t>
      </w:r>
      <w:r>
        <w:rPr>
          <w:spacing w:val="-5"/>
        </w:rPr>
        <w:t xml:space="preserve"> </w:t>
      </w:r>
      <w:r>
        <w:t>member</w:t>
      </w:r>
      <w:r>
        <w:rPr>
          <w:spacing w:val="-4"/>
        </w:rPr>
        <w:t xml:space="preserve"> </w:t>
      </w:r>
      <w:r>
        <w:t>of</w:t>
      </w:r>
      <w:r>
        <w:rPr>
          <w:spacing w:val="-4"/>
        </w:rPr>
        <w:t xml:space="preserve"> </w:t>
      </w:r>
      <w:r>
        <w:t>the</w:t>
      </w:r>
      <w:r>
        <w:rPr>
          <w:spacing w:val="-5"/>
        </w:rPr>
        <w:t xml:space="preserve"> </w:t>
      </w:r>
      <w:r>
        <w:t>Network.</w:t>
      </w:r>
      <w:r w:rsidR="006D552F">
        <w:rPr>
          <w:spacing w:val="36"/>
        </w:rPr>
        <w:t xml:space="preserve"> </w:t>
      </w:r>
      <w:r>
        <w:t xml:space="preserve">Please contact the Lead Center or refer to the </w:t>
      </w:r>
      <w:r w:rsidRPr="00E736CA">
        <w:rPr>
          <w:color w:val="000000" w:themeColor="text1"/>
        </w:rPr>
        <w:t>approved Program templates in Constant Contact for specific details.</w:t>
      </w:r>
    </w:p>
    <w:p w14:paraId="575D1E38" w14:textId="77777777" w:rsidR="001A28D0" w:rsidRDefault="00C97411">
      <w:pPr>
        <w:pStyle w:val="Heading3"/>
      </w:pPr>
      <w:bookmarkStart w:id="52" w:name="Training_Revenue"/>
      <w:bookmarkEnd w:id="52"/>
      <w:r>
        <w:rPr>
          <w:spacing w:val="-2"/>
        </w:rPr>
        <w:t>Training</w:t>
      </w:r>
      <w:r>
        <w:rPr>
          <w:spacing w:val="-6"/>
        </w:rPr>
        <w:t xml:space="preserve"> </w:t>
      </w:r>
      <w:r>
        <w:rPr>
          <w:spacing w:val="-2"/>
        </w:rPr>
        <w:t>Revenue</w:t>
      </w:r>
    </w:p>
    <w:p w14:paraId="575D1E3B" w14:textId="71A30D53" w:rsidR="001A28D0" w:rsidRDefault="00C97411" w:rsidP="00EE0CBE">
      <w:pPr>
        <w:pStyle w:val="BodyText"/>
        <w:spacing w:before="55"/>
        <w:ind w:left="199" w:right="222"/>
      </w:pPr>
      <w:r>
        <w:t>Although centers may not charge for counseling, they do have the option to charge for training events.</w:t>
      </w:r>
      <w:r w:rsidR="006D552F">
        <w:rPr>
          <w:spacing w:val="40"/>
        </w:rPr>
        <w:t xml:space="preserve"> </w:t>
      </w:r>
      <w:r>
        <w:t xml:space="preserve">At the discretion of the Center Director, reasonable fees may be charged to cover the costs of training, services provided by a third party or specialized services. The definition of </w:t>
      </w:r>
      <w:r w:rsidR="00B734BD">
        <w:t>P</w:t>
      </w:r>
      <w:r>
        <w:t xml:space="preserve">rogram </w:t>
      </w:r>
      <w:r w:rsidR="00B734BD">
        <w:t>I</w:t>
      </w:r>
      <w:r>
        <w:t xml:space="preserve">ncome, according to the cooperative agreement with SBA, is gross income earned by an SBDC that is directly generated by </w:t>
      </w:r>
      <w:r w:rsidR="006B40B6">
        <w:t>a</w:t>
      </w:r>
      <w:r>
        <w:t xml:space="preserve"> Program-supported activity.</w:t>
      </w:r>
      <w:r>
        <w:rPr>
          <w:spacing w:val="-2"/>
        </w:rPr>
        <w:t xml:space="preserve"> </w:t>
      </w:r>
      <w:r>
        <w:t>This</w:t>
      </w:r>
      <w:r>
        <w:rPr>
          <w:spacing w:val="-2"/>
        </w:rPr>
        <w:t xml:space="preserve"> </w:t>
      </w:r>
      <w:r>
        <w:t>may</w:t>
      </w:r>
      <w:r>
        <w:rPr>
          <w:spacing w:val="-7"/>
        </w:rPr>
        <w:t xml:space="preserve"> </w:t>
      </w:r>
      <w:r>
        <w:t>include,</w:t>
      </w:r>
      <w:r>
        <w:rPr>
          <w:spacing w:val="-2"/>
        </w:rPr>
        <w:t xml:space="preserve"> </w:t>
      </w:r>
      <w:r>
        <w:t>but</w:t>
      </w:r>
      <w:r>
        <w:rPr>
          <w:spacing w:val="-2"/>
        </w:rPr>
        <w:t xml:space="preserve"> </w:t>
      </w:r>
      <w:r>
        <w:t>is</w:t>
      </w:r>
      <w:r>
        <w:rPr>
          <w:spacing w:val="-2"/>
        </w:rPr>
        <w:t xml:space="preserve"> </w:t>
      </w:r>
      <w:r>
        <w:t>not</w:t>
      </w:r>
      <w:r>
        <w:rPr>
          <w:spacing w:val="-3"/>
        </w:rPr>
        <w:t xml:space="preserve"> </w:t>
      </w:r>
      <w:r>
        <w:t>limited</w:t>
      </w:r>
      <w:r>
        <w:rPr>
          <w:spacing w:val="-4"/>
        </w:rPr>
        <w:t xml:space="preserve"> </w:t>
      </w:r>
      <w:r>
        <w:t>to,</w:t>
      </w:r>
      <w:r>
        <w:rPr>
          <w:spacing w:val="-2"/>
        </w:rPr>
        <w:t xml:space="preserve"> </w:t>
      </w:r>
      <w:r>
        <w:t>income</w:t>
      </w:r>
      <w:r>
        <w:rPr>
          <w:spacing w:val="-2"/>
        </w:rPr>
        <w:t xml:space="preserve"> </w:t>
      </w:r>
      <w:r>
        <w:t>derived</w:t>
      </w:r>
      <w:r>
        <w:rPr>
          <w:spacing w:val="-2"/>
        </w:rPr>
        <w:t xml:space="preserve"> </w:t>
      </w:r>
      <w:r>
        <w:t>from</w:t>
      </w:r>
      <w:r>
        <w:rPr>
          <w:spacing w:val="-3"/>
        </w:rPr>
        <w:t xml:space="preserve"> </w:t>
      </w:r>
      <w:r>
        <w:t>fees</w:t>
      </w:r>
      <w:r>
        <w:rPr>
          <w:spacing w:val="-3"/>
        </w:rPr>
        <w:t xml:space="preserve"> </w:t>
      </w:r>
      <w:r>
        <w:t>for</w:t>
      </w:r>
      <w:r>
        <w:rPr>
          <w:spacing w:val="-2"/>
        </w:rPr>
        <w:t xml:space="preserve"> </w:t>
      </w:r>
      <w:r>
        <w:t>workshops, or for books, workbooks, usage or rental</w:t>
      </w:r>
      <w:r>
        <w:rPr>
          <w:spacing w:val="-7"/>
        </w:rPr>
        <w:t xml:space="preserve"> </w:t>
      </w:r>
      <w:r>
        <w:t>of</w:t>
      </w:r>
      <w:r>
        <w:rPr>
          <w:spacing w:val="-9"/>
        </w:rPr>
        <w:t xml:space="preserve"> </w:t>
      </w:r>
      <w:r>
        <w:t>equipment,</w:t>
      </w:r>
      <w:r>
        <w:rPr>
          <w:spacing w:val="-6"/>
        </w:rPr>
        <w:t xml:space="preserve"> </w:t>
      </w:r>
      <w:r>
        <w:t>etc.</w:t>
      </w:r>
      <w:r>
        <w:rPr>
          <w:spacing w:val="-6"/>
        </w:rPr>
        <w:t xml:space="preserve"> </w:t>
      </w:r>
      <w:r>
        <w:rPr>
          <w:i/>
        </w:rPr>
        <w:t>OMB</w:t>
      </w:r>
      <w:r>
        <w:rPr>
          <w:i/>
          <w:spacing w:val="-7"/>
        </w:rPr>
        <w:t xml:space="preserve"> </w:t>
      </w:r>
      <w:r>
        <w:rPr>
          <w:i/>
        </w:rPr>
        <w:t>Circular</w:t>
      </w:r>
      <w:r>
        <w:rPr>
          <w:i/>
          <w:spacing w:val="-7"/>
        </w:rPr>
        <w:t xml:space="preserve"> </w:t>
      </w:r>
      <w:r>
        <w:rPr>
          <w:i/>
        </w:rPr>
        <w:t>A-110</w:t>
      </w:r>
      <w:r>
        <w:rPr>
          <w:i/>
          <w:spacing w:val="-7"/>
        </w:rPr>
        <w:t xml:space="preserve"> </w:t>
      </w:r>
      <w:r>
        <w:rPr>
          <w:i/>
        </w:rPr>
        <w:t>and</w:t>
      </w:r>
      <w:r>
        <w:rPr>
          <w:i/>
          <w:spacing w:val="-7"/>
        </w:rPr>
        <w:t xml:space="preserve"> </w:t>
      </w:r>
      <w:r>
        <w:rPr>
          <w:i/>
        </w:rPr>
        <w:t>OMB</w:t>
      </w:r>
      <w:r>
        <w:rPr>
          <w:i/>
          <w:spacing w:val="-7"/>
        </w:rPr>
        <w:t xml:space="preserve"> </w:t>
      </w:r>
      <w:r>
        <w:rPr>
          <w:i/>
        </w:rPr>
        <w:t>CircularA-21</w:t>
      </w:r>
      <w:r>
        <w:rPr>
          <w:i/>
          <w:spacing w:val="-8"/>
        </w:rPr>
        <w:t xml:space="preserve"> </w:t>
      </w:r>
      <w:r>
        <w:t>requires</w:t>
      </w:r>
      <w:r>
        <w:rPr>
          <w:spacing w:val="-8"/>
        </w:rPr>
        <w:t xml:space="preserve"> </w:t>
      </w:r>
      <w:r>
        <w:t>the</w:t>
      </w:r>
      <w:r>
        <w:rPr>
          <w:spacing w:val="-8"/>
        </w:rPr>
        <w:t xml:space="preserve"> </w:t>
      </w:r>
      <w:r>
        <w:t>center</w:t>
      </w:r>
      <w:r w:rsidR="00EF5DA1">
        <w:t xml:space="preserve"> </w:t>
      </w:r>
      <w:r>
        <w:t xml:space="preserve">to completely account for </w:t>
      </w:r>
      <w:r w:rsidR="00954D0D">
        <w:t>P</w:t>
      </w:r>
      <w:r>
        <w:t xml:space="preserve">rogram </w:t>
      </w:r>
      <w:r w:rsidR="00954D0D">
        <w:t>I</w:t>
      </w:r>
      <w:r>
        <w:t>ncome.</w:t>
      </w:r>
      <w:r>
        <w:rPr>
          <w:spacing w:val="40"/>
        </w:rPr>
        <w:t xml:space="preserve"> </w:t>
      </w:r>
      <w:r>
        <w:t>The Center Director is responsible for ensuring</w:t>
      </w:r>
      <w:r>
        <w:rPr>
          <w:spacing w:val="-9"/>
        </w:rPr>
        <w:t xml:space="preserve"> </w:t>
      </w:r>
      <w:r>
        <w:t>that</w:t>
      </w:r>
      <w:r>
        <w:rPr>
          <w:spacing w:val="-5"/>
        </w:rPr>
        <w:t xml:space="preserve"> </w:t>
      </w:r>
      <w:r w:rsidR="00954D0D">
        <w:t>P</w:t>
      </w:r>
      <w:r>
        <w:t>rogram</w:t>
      </w:r>
      <w:r>
        <w:rPr>
          <w:spacing w:val="-5"/>
        </w:rPr>
        <w:t xml:space="preserve"> </w:t>
      </w:r>
      <w:r w:rsidR="00954D0D">
        <w:rPr>
          <w:spacing w:val="-5"/>
        </w:rPr>
        <w:t>I</w:t>
      </w:r>
      <w:r>
        <w:t>ncome</w:t>
      </w:r>
      <w:r>
        <w:rPr>
          <w:spacing w:val="-6"/>
        </w:rPr>
        <w:t xml:space="preserve"> </w:t>
      </w:r>
      <w:r>
        <w:t>be</w:t>
      </w:r>
      <w:r>
        <w:rPr>
          <w:spacing w:val="-7"/>
        </w:rPr>
        <w:t xml:space="preserve"> </w:t>
      </w:r>
      <w:r>
        <w:t>used</w:t>
      </w:r>
      <w:r>
        <w:rPr>
          <w:spacing w:val="-6"/>
        </w:rPr>
        <w:t xml:space="preserve"> </w:t>
      </w:r>
      <w:r>
        <w:t>only</w:t>
      </w:r>
      <w:r>
        <w:rPr>
          <w:spacing w:val="-8"/>
        </w:rPr>
        <w:t xml:space="preserve"> </w:t>
      </w:r>
      <w:r>
        <w:t>for</w:t>
      </w:r>
      <w:r>
        <w:rPr>
          <w:spacing w:val="-5"/>
        </w:rPr>
        <w:t xml:space="preserve"> </w:t>
      </w:r>
      <w:r>
        <w:t>the</w:t>
      </w:r>
      <w:r>
        <w:rPr>
          <w:spacing w:val="-7"/>
        </w:rPr>
        <w:t xml:space="preserve"> </w:t>
      </w:r>
      <w:r>
        <w:t>purpose</w:t>
      </w:r>
      <w:r>
        <w:rPr>
          <w:spacing w:val="-7"/>
        </w:rPr>
        <w:t xml:space="preserve"> </w:t>
      </w:r>
      <w:r>
        <w:t>of</w:t>
      </w:r>
      <w:r>
        <w:rPr>
          <w:spacing w:val="-5"/>
        </w:rPr>
        <w:t xml:space="preserve"> </w:t>
      </w:r>
      <w:r>
        <w:t>further</w:t>
      </w:r>
      <w:r>
        <w:rPr>
          <w:spacing w:val="-7"/>
        </w:rPr>
        <w:t xml:space="preserve"> </w:t>
      </w:r>
      <w:r>
        <w:t>delivery</w:t>
      </w:r>
      <w:r>
        <w:rPr>
          <w:spacing w:val="-11"/>
        </w:rPr>
        <w:t xml:space="preserve"> </w:t>
      </w:r>
      <w:r>
        <w:t>of</w:t>
      </w:r>
      <w:r>
        <w:rPr>
          <w:spacing w:val="-4"/>
        </w:rPr>
        <w:t xml:space="preserve"> </w:t>
      </w:r>
      <w:r>
        <w:t xml:space="preserve">Program services. Planned expenditures from </w:t>
      </w:r>
      <w:r w:rsidR="00867E67">
        <w:t>P</w:t>
      </w:r>
      <w:r>
        <w:t>rogram</w:t>
      </w:r>
      <w:r w:rsidR="00867E67">
        <w:t xml:space="preserve"> I</w:t>
      </w:r>
      <w:r>
        <w:t>ncome are subject to OMB Uniform Guidance and Program rules and requirements as set forth in 13 C.F.R. § 130.480.</w:t>
      </w:r>
    </w:p>
    <w:p w14:paraId="575D1E3C" w14:textId="77777777" w:rsidR="001A28D0" w:rsidRDefault="001A28D0">
      <w:pPr>
        <w:pStyle w:val="BodyText"/>
        <w:spacing w:before="1"/>
      </w:pPr>
    </w:p>
    <w:p w14:paraId="575D1E3D" w14:textId="30323131" w:rsidR="001A28D0" w:rsidRDefault="00C97411">
      <w:pPr>
        <w:pStyle w:val="BodyText"/>
        <w:ind w:left="200" w:right="257"/>
      </w:pPr>
      <w:r>
        <w:t>When</w:t>
      </w:r>
      <w:r>
        <w:rPr>
          <w:spacing w:val="-6"/>
        </w:rPr>
        <w:t xml:space="preserve"> </w:t>
      </w:r>
      <w:r>
        <w:t>a</w:t>
      </w:r>
      <w:r>
        <w:rPr>
          <w:spacing w:val="-6"/>
        </w:rPr>
        <w:t xml:space="preserve"> </w:t>
      </w:r>
      <w:r>
        <w:t>center</w:t>
      </w:r>
      <w:r>
        <w:rPr>
          <w:spacing w:val="-7"/>
        </w:rPr>
        <w:t xml:space="preserve"> </w:t>
      </w:r>
      <w:r>
        <w:t>sponsors</w:t>
      </w:r>
      <w:r>
        <w:rPr>
          <w:spacing w:val="-6"/>
        </w:rPr>
        <w:t xml:space="preserve"> </w:t>
      </w:r>
      <w:r>
        <w:t>an</w:t>
      </w:r>
      <w:r>
        <w:rPr>
          <w:spacing w:val="-6"/>
        </w:rPr>
        <w:t xml:space="preserve"> </w:t>
      </w:r>
      <w:r>
        <w:t>event,</w:t>
      </w:r>
      <w:r>
        <w:rPr>
          <w:spacing w:val="-6"/>
        </w:rPr>
        <w:t xml:space="preserve"> </w:t>
      </w:r>
      <w:proofErr w:type="gramStart"/>
      <w:r>
        <w:t>whether</w:t>
      </w:r>
      <w:r>
        <w:rPr>
          <w:spacing w:val="-6"/>
        </w:rPr>
        <w:t xml:space="preserve"> </w:t>
      </w:r>
      <w:r>
        <w:t>or</w:t>
      </w:r>
      <w:r>
        <w:rPr>
          <w:spacing w:val="-7"/>
        </w:rPr>
        <w:t xml:space="preserve"> </w:t>
      </w:r>
      <w:r>
        <w:t>not</w:t>
      </w:r>
      <w:proofErr w:type="gramEnd"/>
      <w:r>
        <w:rPr>
          <w:spacing w:val="-3"/>
        </w:rPr>
        <w:t xml:space="preserve"> </w:t>
      </w:r>
      <w:r>
        <w:t>it</w:t>
      </w:r>
      <w:r>
        <w:rPr>
          <w:spacing w:val="-6"/>
        </w:rPr>
        <w:t xml:space="preserve"> </w:t>
      </w:r>
      <w:r>
        <w:t>is</w:t>
      </w:r>
      <w:r>
        <w:rPr>
          <w:spacing w:val="-6"/>
        </w:rPr>
        <w:t xml:space="preserve"> </w:t>
      </w:r>
      <w:r>
        <w:t>responsible</w:t>
      </w:r>
      <w:r>
        <w:rPr>
          <w:spacing w:val="-6"/>
        </w:rPr>
        <w:t xml:space="preserve"> </w:t>
      </w:r>
      <w:r>
        <w:t>for</w:t>
      </w:r>
      <w:r>
        <w:rPr>
          <w:spacing w:val="-6"/>
        </w:rPr>
        <w:t xml:space="preserve"> </w:t>
      </w:r>
      <w:r>
        <w:t>collecting</w:t>
      </w:r>
      <w:r>
        <w:rPr>
          <w:spacing w:val="-10"/>
        </w:rPr>
        <w:t xml:space="preserve"> </w:t>
      </w:r>
      <w:r>
        <w:t>fees,</w:t>
      </w:r>
      <w:r>
        <w:rPr>
          <w:spacing w:val="-6"/>
        </w:rPr>
        <w:t xml:space="preserve"> </w:t>
      </w:r>
      <w:r>
        <w:t>the center must track certain financial information in</w:t>
      </w:r>
      <w:r w:rsidR="00D222A2" w:rsidRPr="002A1A14">
        <w:t xml:space="preserve"> </w:t>
      </w:r>
      <w:proofErr w:type="spellStart"/>
      <w:r w:rsidR="00D222A2" w:rsidRPr="002A1A14">
        <w:t>Neoserra</w:t>
      </w:r>
      <w:proofErr w:type="spellEnd"/>
      <w:r w:rsidR="00D222A2" w:rsidRPr="002A1A14">
        <w:t xml:space="preserve"> </w:t>
      </w:r>
      <w:r>
        <w:t xml:space="preserve">for disclosure </w:t>
      </w:r>
      <w:r w:rsidRPr="00156CCE">
        <w:t xml:space="preserve">on </w:t>
      </w:r>
      <w:r w:rsidR="00EE0F28" w:rsidRPr="00156CCE">
        <w:t xml:space="preserve">SBA </w:t>
      </w:r>
      <w:r w:rsidRPr="00156CCE">
        <w:t>F</w:t>
      </w:r>
      <w:r>
        <w:t>orm 888. This includes:</w:t>
      </w:r>
    </w:p>
    <w:p w14:paraId="575D1E3E" w14:textId="77777777" w:rsidR="001A28D0" w:rsidRDefault="00C97411">
      <w:pPr>
        <w:pStyle w:val="ListParagraph"/>
        <w:numPr>
          <w:ilvl w:val="0"/>
          <w:numId w:val="2"/>
        </w:numPr>
        <w:tabs>
          <w:tab w:val="left" w:pos="919"/>
        </w:tabs>
        <w:spacing w:before="268" w:line="293" w:lineRule="exact"/>
        <w:ind w:left="919" w:hanging="361"/>
        <w:rPr>
          <w:sz w:val="24"/>
        </w:rPr>
      </w:pPr>
      <w:r>
        <w:rPr>
          <w:sz w:val="24"/>
        </w:rPr>
        <w:t>number</w:t>
      </w:r>
      <w:r>
        <w:rPr>
          <w:spacing w:val="-7"/>
          <w:sz w:val="24"/>
        </w:rPr>
        <w:t xml:space="preserve"> </w:t>
      </w:r>
      <w:r>
        <w:rPr>
          <w:sz w:val="24"/>
        </w:rPr>
        <w:t>of</w:t>
      </w:r>
      <w:r>
        <w:rPr>
          <w:spacing w:val="-2"/>
          <w:sz w:val="24"/>
        </w:rPr>
        <w:t xml:space="preserve"> </w:t>
      </w:r>
      <w:r>
        <w:rPr>
          <w:sz w:val="24"/>
        </w:rPr>
        <w:t>people</w:t>
      </w:r>
      <w:r>
        <w:rPr>
          <w:spacing w:val="-2"/>
          <w:sz w:val="24"/>
        </w:rPr>
        <w:t xml:space="preserve"> </w:t>
      </w:r>
      <w:r>
        <w:rPr>
          <w:sz w:val="24"/>
        </w:rPr>
        <w:t>who</w:t>
      </w:r>
      <w:r>
        <w:rPr>
          <w:spacing w:val="-3"/>
          <w:sz w:val="24"/>
        </w:rPr>
        <w:t xml:space="preserve"> </w:t>
      </w:r>
      <w:r>
        <w:rPr>
          <w:sz w:val="24"/>
        </w:rPr>
        <w:t>paid</w:t>
      </w:r>
      <w:r>
        <w:rPr>
          <w:spacing w:val="-4"/>
          <w:sz w:val="24"/>
        </w:rPr>
        <w:t xml:space="preserve"> </w:t>
      </w:r>
      <w:r>
        <w:rPr>
          <w:sz w:val="24"/>
        </w:rPr>
        <w:t>the</w:t>
      </w:r>
      <w:r>
        <w:rPr>
          <w:spacing w:val="-4"/>
          <w:sz w:val="24"/>
        </w:rPr>
        <w:t xml:space="preserve"> </w:t>
      </w:r>
      <w:r>
        <w:rPr>
          <w:sz w:val="24"/>
        </w:rPr>
        <w:t>full</w:t>
      </w:r>
      <w:r>
        <w:rPr>
          <w:spacing w:val="-3"/>
          <w:sz w:val="24"/>
        </w:rPr>
        <w:t xml:space="preserve"> </w:t>
      </w:r>
      <w:r>
        <w:rPr>
          <w:sz w:val="24"/>
        </w:rPr>
        <w:t>amount</w:t>
      </w:r>
      <w:r>
        <w:rPr>
          <w:spacing w:val="-2"/>
          <w:sz w:val="24"/>
        </w:rPr>
        <w:t xml:space="preserve"> </w:t>
      </w:r>
      <w:r>
        <w:rPr>
          <w:sz w:val="24"/>
        </w:rPr>
        <w:t>of</w:t>
      </w:r>
      <w:r>
        <w:rPr>
          <w:spacing w:val="-3"/>
          <w:sz w:val="24"/>
        </w:rPr>
        <w:t xml:space="preserve"> </w:t>
      </w:r>
      <w:r>
        <w:rPr>
          <w:sz w:val="24"/>
        </w:rPr>
        <w:t>the</w:t>
      </w:r>
      <w:r>
        <w:rPr>
          <w:spacing w:val="-6"/>
          <w:sz w:val="24"/>
        </w:rPr>
        <w:t xml:space="preserve"> </w:t>
      </w:r>
      <w:r>
        <w:rPr>
          <w:sz w:val="24"/>
        </w:rPr>
        <w:t>registration</w:t>
      </w:r>
      <w:r>
        <w:rPr>
          <w:spacing w:val="-3"/>
          <w:sz w:val="24"/>
        </w:rPr>
        <w:t xml:space="preserve"> </w:t>
      </w:r>
      <w:r>
        <w:rPr>
          <w:spacing w:val="-5"/>
          <w:sz w:val="24"/>
        </w:rPr>
        <w:t>fee</w:t>
      </w:r>
    </w:p>
    <w:p w14:paraId="575D1E3F" w14:textId="77777777" w:rsidR="001A28D0" w:rsidRDefault="00C97411">
      <w:pPr>
        <w:pStyle w:val="ListParagraph"/>
        <w:numPr>
          <w:ilvl w:val="0"/>
          <w:numId w:val="2"/>
        </w:numPr>
        <w:tabs>
          <w:tab w:val="left" w:pos="919"/>
        </w:tabs>
        <w:spacing w:line="293" w:lineRule="exact"/>
        <w:ind w:left="919" w:hanging="361"/>
        <w:rPr>
          <w:sz w:val="24"/>
        </w:rPr>
      </w:pPr>
      <w:r>
        <w:rPr>
          <w:sz w:val="24"/>
        </w:rPr>
        <w:t>number</w:t>
      </w:r>
      <w:r>
        <w:rPr>
          <w:spacing w:val="-5"/>
          <w:sz w:val="24"/>
        </w:rPr>
        <w:t xml:space="preserve"> </w:t>
      </w:r>
      <w:r>
        <w:rPr>
          <w:sz w:val="24"/>
        </w:rPr>
        <w:t>of</w:t>
      </w:r>
      <w:r>
        <w:rPr>
          <w:spacing w:val="-2"/>
          <w:sz w:val="24"/>
        </w:rPr>
        <w:t xml:space="preserve"> </w:t>
      </w:r>
      <w:r>
        <w:rPr>
          <w:sz w:val="24"/>
        </w:rPr>
        <w:t>people</w:t>
      </w:r>
      <w:r>
        <w:rPr>
          <w:spacing w:val="-1"/>
          <w:sz w:val="24"/>
        </w:rPr>
        <w:t xml:space="preserve"> </w:t>
      </w:r>
      <w:r>
        <w:rPr>
          <w:sz w:val="24"/>
        </w:rPr>
        <w:t>who</w:t>
      </w:r>
      <w:r>
        <w:rPr>
          <w:spacing w:val="-3"/>
          <w:sz w:val="24"/>
        </w:rPr>
        <w:t xml:space="preserve"> </w:t>
      </w:r>
      <w:r>
        <w:rPr>
          <w:sz w:val="24"/>
        </w:rPr>
        <w:t>paid</w:t>
      </w:r>
      <w:r>
        <w:rPr>
          <w:spacing w:val="-3"/>
          <w:sz w:val="24"/>
        </w:rPr>
        <w:t xml:space="preserve"> </w:t>
      </w:r>
      <w:r>
        <w:rPr>
          <w:sz w:val="24"/>
        </w:rPr>
        <w:t>discounted</w:t>
      </w:r>
      <w:r>
        <w:rPr>
          <w:spacing w:val="-1"/>
          <w:sz w:val="24"/>
        </w:rPr>
        <w:t xml:space="preserve"> </w:t>
      </w:r>
      <w:r>
        <w:rPr>
          <w:spacing w:val="-4"/>
          <w:sz w:val="24"/>
        </w:rPr>
        <w:t>rates</w:t>
      </w:r>
    </w:p>
    <w:p w14:paraId="575D1E40" w14:textId="77777777" w:rsidR="001A28D0" w:rsidRDefault="00C97411">
      <w:pPr>
        <w:pStyle w:val="ListParagraph"/>
        <w:numPr>
          <w:ilvl w:val="0"/>
          <w:numId w:val="2"/>
        </w:numPr>
        <w:tabs>
          <w:tab w:val="left" w:pos="919"/>
        </w:tabs>
        <w:ind w:left="919" w:hanging="361"/>
        <w:rPr>
          <w:sz w:val="24"/>
        </w:rPr>
      </w:pPr>
      <w:r>
        <w:rPr>
          <w:sz w:val="24"/>
        </w:rPr>
        <w:t>number</w:t>
      </w:r>
      <w:r>
        <w:rPr>
          <w:spacing w:val="-5"/>
          <w:sz w:val="24"/>
        </w:rPr>
        <w:t xml:space="preserve"> </w:t>
      </w:r>
      <w:r>
        <w:rPr>
          <w:sz w:val="24"/>
        </w:rPr>
        <w:t>of</w:t>
      </w:r>
      <w:r>
        <w:rPr>
          <w:spacing w:val="-2"/>
          <w:sz w:val="24"/>
        </w:rPr>
        <w:t xml:space="preserve"> </w:t>
      </w:r>
      <w:r>
        <w:rPr>
          <w:sz w:val="24"/>
        </w:rPr>
        <w:t>people</w:t>
      </w:r>
      <w:r>
        <w:rPr>
          <w:spacing w:val="-1"/>
          <w:sz w:val="24"/>
        </w:rPr>
        <w:t xml:space="preserve"> </w:t>
      </w:r>
      <w:r>
        <w:rPr>
          <w:sz w:val="24"/>
        </w:rPr>
        <w:t>who attended</w:t>
      </w:r>
      <w:r>
        <w:rPr>
          <w:spacing w:val="-3"/>
          <w:sz w:val="24"/>
        </w:rPr>
        <w:t xml:space="preserve"> </w:t>
      </w:r>
      <w:r>
        <w:rPr>
          <w:sz w:val="24"/>
        </w:rPr>
        <w:t>free</w:t>
      </w:r>
      <w:r>
        <w:rPr>
          <w:spacing w:val="-5"/>
          <w:sz w:val="24"/>
        </w:rPr>
        <w:t xml:space="preserve"> </w:t>
      </w:r>
      <w:r>
        <w:rPr>
          <w:sz w:val="24"/>
        </w:rPr>
        <w:t>of</w:t>
      </w:r>
      <w:r>
        <w:rPr>
          <w:spacing w:val="1"/>
          <w:sz w:val="24"/>
        </w:rPr>
        <w:t xml:space="preserve"> </w:t>
      </w:r>
      <w:r>
        <w:rPr>
          <w:spacing w:val="-2"/>
          <w:sz w:val="24"/>
        </w:rPr>
        <w:t>charge</w:t>
      </w:r>
    </w:p>
    <w:p w14:paraId="575D1E41" w14:textId="77777777" w:rsidR="001A28D0" w:rsidRDefault="00C97411">
      <w:pPr>
        <w:pStyle w:val="ListParagraph"/>
        <w:numPr>
          <w:ilvl w:val="0"/>
          <w:numId w:val="2"/>
        </w:numPr>
        <w:tabs>
          <w:tab w:val="left" w:pos="919"/>
        </w:tabs>
        <w:spacing w:before="6"/>
        <w:ind w:left="919" w:right="463" w:hanging="360"/>
        <w:rPr>
          <w:sz w:val="24"/>
        </w:rPr>
      </w:pPr>
      <w:r>
        <w:rPr>
          <w:sz w:val="24"/>
        </w:rPr>
        <w:t>amount</w:t>
      </w:r>
      <w:r>
        <w:rPr>
          <w:spacing w:val="-6"/>
          <w:sz w:val="24"/>
        </w:rPr>
        <w:t xml:space="preserve"> </w:t>
      </w:r>
      <w:r>
        <w:rPr>
          <w:sz w:val="24"/>
        </w:rPr>
        <w:t>of</w:t>
      </w:r>
      <w:r>
        <w:rPr>
          <w:spacing w:val="-6"/>
          <w:sz w:val="24"/>
        </w:rPr>
        <w:t xml:space="preserve"> </w:t>
      </w:r>
      <w:r>
        <w:rPr>
          <w:sz w:val="24"/>
        </w:rPr>
        <w:t>money</w:t>
      </w:r>
      <w:r>
        <w:rPr>
          <w:spacing w:val="-10"/>
          <w:sz w:val="24"/>
        </w:rPr>
        <w:t xml:space="preserve"> </w:t>
      </w:r>
      <w:r>
        <w:rPr>
          <w:sz w:val="24"/>
        </w:rPr>
        <w:t>made</w:t>
      </w:r>
      <w:r>
        <w:rPr>
          <w:spacing w:val="-6"/>
          <w:sz w:val="24"/>
        </w:rPr>
        <w:t xml:space="preserve"> </w:t>
      </w:r>
      <w:r>
        <w:rPr>
          <w:sz w:val="24"/>
        </w:rPr>
        <w:t>by</w:t>
      </w:r>
      <w:r>
        <w:rPr>
          <w:spacing w:val="-8"/>
          <w:sz w:val="24"/>
        </w:rPr>
        <w:t xml:space="preserve"> </w:t>
      </w:r>
      <w:r>
        <w:rPr>
          <w:sz w:val="24"/>
        </w:rPr>
        <w:t>the</w:t>
      </w:r>
      <w:r>
        <w:rPr>
          <w:spacing w:val="-5"/>
          <w:sz w:val="24"/>
        </w:rPr>
        <w:t xml:space="preserve"> </w:t>
      </w:r>
      <w:r>
        <w:rPr>
          <w:sz w:val="24"/>
        </w:rPr>
        <w:t>event</w:t>
      </w:r>
      <w:r>
        <w:rPr>
          <w:spacing w:val="-6"/>
          <w:sz w:val="24"/>
        </w:rPr>
        <w:t xml:space="preserve"> </w:t>
      </w:r>
      <w:r>
        <w:rPr>
          <w:sz w:val="24"/>
        </w:rPr>
        <w:t>in</w:t>
      </w:r>
      <w:r>
        <w:rPr>
          <w:spacing w:val="-6"/>
          <w:sz w:val="24"/>
        </w:rPr>
        <w:t xml:space="preserve"> </w:t>
      </w:r>
      <w:r>
        <w:rPr>
          <w:sz w:val="24"/>
        </w:rPr>
        <w:t>total</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divided</w:t>
      </w:r>
      <w:r>
        <w:rPr>
          <w:spacing w:val="-6"/>
          <w:sz w:val="24"/>
        </w:rPr>
        <w:t xml:space="preserve"> </w:t>
      </w:r>
      <w:r>
        <w:rPr>
          <w:sz w:val="24"/>
        </w:rPr>
        <w:t>into</w:t>
      </w:r>
      <w:r>
        <w:rPr>
          <w:spacing w:val="-6"/>
          <w:sz w:val="24"/>
        </w:rPr>
        <w:t xml:space="preserve"> </w:t>
      </w:r>
      <w:r>
        <w:rPr>
          <w:sz w:val="24"/>
        </w:rPr>
        <w:t>amount</w:t>
      </w:r>
      <w:r>
        <w:rPr>
          <w:spacing w:val="-6"/>
          <w:sz w:val="24"/>
        </w:rPr>
        <w:t xml:space="preserve"> </w:t>
      </w:r>
      <w:r>
        <w:rPr>
          <w:sz w:val="24"/>
        </w:rPr>
        <w:t>from</w:t>
      </w:r>
      <w:r>
        <w:rPr>
          <w:spacing w:val="-6"/>
          <w:sz w:val="24"/>
        </w:rPr>
        <w:t xml:space="preserve"> </w:t>
      </w:r>
      <w:r>
        <w:rPr>
          <w:sz w:val="24"/>
        </w:rPr>
        <w:t>full fee paid and from discounted fee paid.</w:t>
      </w:r>
    </w:p>
    <w:p w14:paraId="575D1E42" w14:textId="77777777" w:rsidR="001A28D0" w:rsidRDefault="001A28D0">
      <w:pPr>
        <w:pStyle w:val="BodyText"/>
      </w:pPr>
    </w:p>
    <w:p w14:paraId="575D1E43" w14:textId="1E3A32ED" w:rsidR="001A28D0" w:rsidRPr="00156CCE" w:rsidRDefault="00C97411">
      <w:pPr>
        <w:pStyle w:val="BodyText"/>
        <w:ind w:left="199" w:right="389"/>
      </w:pPr>
      <w:r>
        <w:t>Any</w:t>
      </w:r>
      <w:r>
        <w:rPr>
          <w:spacing w:val="-1"/>
        </w:rPr>
        <w:t xml:space="preserve"> </w:t>
      </w:r>
      <w:r>
        <w:t>funds</w:t>
      </w:r>
      <w:r>
        <w:rPr>
          <w:spacing w:val="-1"/>
        </w:rPr>
        <w:t xml:space="preserve"> </w:t>
      </w:r>
      <w:r>
        <w:t>collected</w:t>
      </w:r>
      <w:r>
        <w:rPr>
          <w:spacing w:val="-1"/>
        </w:rPr>
        <w:t xml:space="preserve"> </w:t>
      </w:r>
      <w:r>
        <w:t>from</w:t>
      </w:r>
      <w:r>
        <w:rPr>
          <w:spacing w:val="-1"/>
        </w:rPr>
        <w:t xml:space="preserve"> </w:t>
      </w:r>
      <w:r>
        <w:t>registration</w:t>
      </w:r>
      <w:r>
        <w:rPr>
          <w:spacing w:val="-1"/>
        </w:rPr>
        <w:t xml:space="preserve"> </w:t>
      </w:r>
      <w:r>
        <w:t>fees</w:t>
      </w:r>
      <w:r>
        <w:rPr>
          <w:spacing w:val="-1"/>
        </w:rPr>
        <w:t xml:space="preserve"> </w:t>
      </w:r>
      <w:r>
        <w:t>must</w:t>
      </w:r>
      <w:r>
        <w:rPr>
          <w:spacing w:val="-2"/>
        </w:rPr>
        <w:t xml:space="preserve"> </w:t>
      </w:r>
      <w:r>
        <w:t>be</w:t>
      </w:r>
      <w:r>
        <w:rPr>
          <w:spacing w:val="-1"/>
        </w:rPr>
        <w:t xml:space="preserve"> </w:t>
      </w:r>
      <w:r>
        <w:t>kept</w:t>
      </w:r>
      <w:r>
        <w:rPr>
          <w:spacing w:val="-1"/>
        </w:rPr>
        <w:t xml:space="preserve"> </w:t>
      </w:r>
      <w:r>
        <w:t>in</w:t>
      </w:r>
      <w:r>
        <w:rPr>
          <w:spacing w:val="-3"/>
        </w:rPr>
        <w:t xml:space="preserve"> </w:t>
      </w:r>
      <w:r>
        <w:t>a</w:t>
      </w:r>
      <w:r>
        <w:rPr>
          <w:spacing w:val="-2"/>
        </w:rPr>
        <w:t xml:space="preserve"> </w:t>
      </w:r>
      <w:r w:rsidR="00624314">
        <w:t>P</w:t>
      </w:r>
      <w:r>
        <w:t>rogram</w:t>
      </w:r>
      <w:r>
        <w:rPr>
          <w:spacing w:val="-2"/>
        </w:rPr>
        <w:t xml:space="preserve"> </w:t>
      </w:r>
      <w:r w:rsidR="00624314">
        <w:t>I</w:t>
      </w:r>
      <w:r>
        <w:t>ncome</w:t>
      </w:r>
      <w:r>
        <w:rPr>
          <w:spacing w:val="-1"/>
        </w:rPr>
        <w:t xml:space="preserve"> </w:t>
      </w:r>
      <w:r>
        <w:t>account, and</w:t>
      </w:r>
      <w:r>
        <w:rPr>
          <w:spacing w:val="-6"/>
        </w:rPr>
        <w:t xml:space="preserve"> </w:t>
      </w:r>
      <w:r>
        <w:t>centers</w:t>
      </w:r>
      <w:r>
        <w:rPr>
          <w:spacing w:val="-7"/>
        </w:rPr>
        <w:t xml:space="preserve"> </w:t>
      </w:r>
      <w:r>
        <w:t>must</w:t>
      </w:r>
      <w:r>
        <w:rPr>
          <w:spacing w:val="-6"/>
        </w:rPr>
        <w:t xml:space="preserve"> </w:t>
      </w:r>
      <w:r>
        <w:t>follow</w:t>
      </w:r>
      <w:r>
        <w:rPr>
          <w:spacing w:val="-7"/>
        </w:rPr>
        <w:t xml:space="preserve"> </w:t>
      </w:r>
      <w:r>
        <w:t>the</w:t>
      </w:r>
      <w:r>
        <w:rPr>
          <w:spacing w:val="-6"/>
        </w:rPr>
        <w:t xml:space="preserve"> </w:t>
      </w:r>
      <w:r>
        <w:t>guidelines</w:t>
      </w:r>
      <w:r>
        <w:rPr>
          <w:spacing w:val="-6"/>
        </w:rPr>
        <w:t xml:space="preserve"> </w:t>
      </w:r>
      <w:r>
        <w:t>for</w:t>
      </w:r>
      <w:r>
        <w:rPr>
          <w:spacing w:val="-7"/>
        </w:rPr>
        <w:t xml:space="preserve"> </w:t>
      </w:r>
      <w:r>
        <w:t>expenditure</w:t>
      </w:r>
      <w:r>
        <w:rPr>
          <w:spacing w:val="-7"/>
        </w:rPr>
        <w:t xml:space="preserve"> </w:t>
      </w:r>
      <w:r>
        <w:t>of</w:t>
      </w:r>
      <w:r>
        <w:rPr>
          <w:spacing w:val="-6"/>
        </w:rPr>
        <w:t xml:space="preserve"> </w:t>
      </w:r>
      <w:r>
        <w:t>these</w:t>
      </w:r>
      <w:r>
        <w:rPr>
          <w:spacing w:val="-5"/>
        </w:rPr>
        <w:t xml:space="preserve"> </w:t>
      </w:r>
      <w:r>
        <w:t>funds.</w:t>
      </w:r>
      <w:r>
        <w:rPr>
          <w:spacing w:val="36"/>
        </w:rPr>
        <w:t xml:space="preserve"> </w:t>
      </w:r>
      <w:r>
        <w:t>If</w:t>
      </w:r>
      <w:r>
        <w:rPr>
          <w:spacing w:val="-7"/>
        </w:rPr>
        <w:t xml:space="preserve"> </w:t>
      </w:r>
      <w:r>
        <w:t>the</w:t>
      </w:r>
      <w:r>
        <w:rPr>
          <w:spacing w:val="-6"/>
        </w:rPr>
        <w:t xml:space="preserve"> </w:t>
      </w:r>
      <w:r>
        <w:t>center</w:t>
      </w:r>
      <w:r>
        <w:rPr>
          <w:spacing w:val="-6"/>
        </w:rPr>
        <w:t xml:space="preserve"> </w:t>
      </w:r>
      <w:r>
        <w:t xml:space="preserve">did not collect the fees or received only a portion of the fees, the center must indicate </w:t>
      </w:r>
      <w:r w:rsidRPr="00156CCE">
        <w:t xml:space="preserve">on </w:t>
      </w:r>
      <w:r w:rsidR="005E009D" w:rsidRPr="00156CCE">
        <w:t xml:space="preserve">SBA </w:t>
      </w:r>
      <w:r w:rsidRPr="00156CCE">
        <w:t>Form</w:t>
      </w:r>
      <w:r w:rsidRPr="00156CCE">
        <w:rPr>
          <w:spacing w:val="-3"/>
        </w:rPr>
        <w:t xml:space="preserve"> </w:t>
      </w:r>
      <w:r w:rsidRPr="00156CCE">
        <w:t>888</w:t>
      </w:r>
      <w:r w:rsidRPr="00156CCE">
        <w:rPr>
          <w:spacing w:val="-3"/>
        </w:rPr>
        <w:t xml:space="preserve"> </w:t>
      </w:r>
      <w:r w:rsidRPr="00156CCE">
        <w:t>for</w:t>
      </w:r>
      <w:r w:rsidRPr="00156CCE">
        <w:rPr>
          <w:spacing w:val="-3"/>
        </w:rPr>
        <w:t xml:space="preserve"> </w:t>
      </w:r>
      <w:r w:rsidRPr="00156CCE">
        <w:t>that</w:t>
      </w:r>
      <w:r w:rsidRPr="00156CCE">
        <w:rPr>
          <w:spacing w:val="-3"/>
        </w:rPr>
        <w:t xml:space="preserve"> </w:t>
      </w:r>
      <w:proofErr w:type="gramStart"/>
      <w:r w:rsidRPr="00156CCE">
        <w:t>event,</w:t>
      </w:r>
      <w:proofErr w:type="gramEnd"/>
      <w:r w:rsidRPr="00156CCE">
        <w:rPr>
          <w:spacing w:val="-4"/>
        </w:rPr>
        <w:t xml:space="preserve"> </w:t>
      </w:r>
      <w:r w:rsidRPr="00156CCE">
        <w:t>a</w:t>
      </w:r>
      <w:r w:rsidRPr="00156CCE">
        <w:rPr>
          <w:spacing w:val="-3"/>
        </w:rPr>
        <w:t xml:space="preserve"> </w:t>
      </w:r>
      <w:r w:rsidRPr="00156CCE">
        <w:t>contact</w:t>
      </w:r>
      <w:r w:rsidRPr="00156CCE">
        <w:rPr>
          <w:spacing w:val="-3"/>
        </w:rPr>
        <w:t xml:space="preserve"> </w:t>
      </w:r>
      <w:r w:rsidRPr="00156CCE">
        <w:t>name</w:t>
      </w:r>
      <w:r w:rsidRPr="00156CCE">
        <w:rPr>
          <w:spacing w:val="-3"/>
        </w:rPr>
        <w:t xml:space="preserve"> </w:t>
      </w:r>
      <w:r w:rsidRPr="00156CCE">
        <w:t>and</w:t>
      </w:r>
      <w:r w:rsidRPr="00156CCE">
        <w:rPr>
          <w:spacing w:val="-3"/>
        </w:rPr>
        <w:t xml:space="preserve"> </w:t>
      </w:r>
      <w:r w:rsidRPr="00156CCE">
        <w:t>number</w:t>
      </w:r>
      <w:r w:rsidRPr="00156CCE">
        <w:rPr>
          <w:spacing w:val="-3"/>
        </w:rPr>
        <w:t xml:space="preserve"> </w:t>
      </w:r>
      <w:r w:rsidRPr="00156CCE">
        <w:t>for</w:t>
      </w:r>
      <w:r w:rsidRPr="00156CCE">
        <w:rPr>
          <w:spacing w:val="-4"/>
        </w:rPr>
        <w:t xml:space="preserve"> </w:t>
      </w:r>
      <w:r w:rsidRPr="00156CCE">
        <w:t>each</w:t>
      </w:r>
      <w:r w:rsidRPr="00156CCE">
        <w:rPr>
          <w:spacing w:val="-4"/>
        </w:rPr>
        <w:t xml:space="preserve"> </w:t>
      </w:r>
      <w:r w:rsidRPr="00156CCE">
        <w:t>co-sponsor</w:t>
      </w:r>
      <w:r w:rsidRPr="00156CCE">
        <w:rPr>
          <w:spacing w:val="-4"/>
        </w:rPr>
        <w:t xml:space="preserve"> </w:t>
      </w:r>
      <w:r w:rsidRPr="00156CCE">
        <w:t>that</w:t>
      </w:r>
      <w:r w:rsidRPr="00156CCE">
        <w:rPr>
          <w:spacing w:val="-3"/>
        </w:rPr>
        <w:t xml:space="preserve"> </w:t>
      </w:r>
      <w:r w:rsidRPr="00156CCE">
        <w:t xml:space="preserve">received </w:t>
      </w:r>
      <w:r>
        <w:t>funds.</w:t>
      </w:r>
      <w:r>
        <w:rPr>
          <w:spacing w:val="40"/>
        </w:rPr>
        <w:t xml:space="preserve"> </w:t>
      </w:r>
      <w:r>
        <w:t xml:space="preserve">The </w:t>
      </w:r>
      <w:r w:rsidR="005E009D" w:rsidRPr="00156CCE">
        <w:t>SBA F</w:t>
      </w:r>
      <w:r w:rsidRPr="00156CCE">
        <w:t xml:space="preserve">orm 888 must include the signature of the co-sponsor to certify receipt of </w:t>
      </w:r>
      <w:r w:rsidRPr="00156CCE">
        <w:rPr>
          <w:spacing w:val="-2"/>
        </w:rPr>
        <w:t>fees.</w:t>
      </w:r>
    </w:p>
    <w:p w14:paraId="575D1E44" w14:textId="77777777" w:rsidR="001A28D0" w:rsidRPr="00156CCE" w:rsidRDefault="00C97411">
      <w:pPr>
        <w:pStyle w:val="Heading3"/>
      </w:pPr>
      <w:bookmarkStart w:id="53" w:name="“No_Shows”"/>
      <w:bookmarkEnd w:id="53"/>
      <w:r w:rsidRPr="00156CCE">
        <w:t>“No</w:t>
      </w:r>
      <w:r w:rsidRPr="00156CCE">
        <w:rPr>
          <w:spacing w:val="-6"/>
        </w:rPr>
        <w:t xml:space="preserve"> </w:t>
      </w:r>
      <w:r w:rsidRPr="00156CCE">
        <w:rPr>
          <w:spacing w:val="-2"/>
        </w:rPr>
        <w:t>Shows”</w:t>
      </w:r>
    </w:p>
    <w:p w14:paraId="575D1E45" w14:textId="77777777" w:rsidR="001A28D0" w:rsidRPr="00156CCE" w:rsidRDefault="00C97411">
      <w:pPr>
        <w:pStyle w:val="BodyText"/>
        <w:spacing w:before="54"/>
        <w:ind w:left="199" w:right="257"/>
      </w:pPr>
      <w:r w:rsidRPr="00156CCE">
        <w:t>Occasionally centers have attendees who pay but do not show up for the event.</w:t>
      </w:r>
      <w:r w:rsidRPr="00156CCE">
        <w:rPr>
          <w:spacing w:val="40"/>
        </w:rPr>
        <w:t xml:space="preserve"> </w:t>
      </w:r>
      <w:r w:rsidRPr="00156CCE">
        <w:t>The policy</w:t>
      </w:r>
      <w:r w:rsidRPr="00156CCE">
        <w:rPr>
          <w:spacing w:val="-10"/>
        </w:rPr>
        <w:t xml:space="preserve"> </w:t>
      </w:r>
      <w:r w:rsidRPr="00156CCE">
        <w:t>for</w:t>
      </w:r>
      <w:r w:rsidRPr="00156CCE">
        <w:rPr>
          <w:spacing w:val="-4"/>
        </w:rPr>
        <w:t xml:space="preserve"> </w:t>
      </w:r>
      <w:r w:rsidRPr="00156CCE">
        <w:t>no</w:t>
      </w:r>
      <w:r w:rsidRPr="00156CCE">
        <w:rPr>
          <w:spacing w:val="-5"/>
        </w:rPr>
        <w:t xml:space="preserve"> </w:t>
      </w:r>
      <w:r w:rsidRPr="00156CCE">
        <w:t>shows</w:t>
      </w:r>
      <w:r w:rsidRPr="00156CCE">
        <w:rPr>
          <w:spacing w:val="-5"/>
        </w:rPr>
        <w:t xml:space="preserve"> </w:t>
      </w:r>
      <w:r w:rsidRPr="00156CCE">
        <w:t>is</w:t>
      </w:r>
      <w:r w:rsidRPr="00156CCE">
        <w:rPr>
          <w:spacing w:val="-5"/>
        </w:rPr>
        <w:t xml:space="preserve"> </w:t>
      </w:r>
      <w:r w:rsidRPr="00156CCE">
        <w:t>at</w:t>
      </w:r>
      <w:r w:rsidRPr="00156CCE">
        <w:rPr>
          <w:spacing w:val="-2"/>
        </w:rPr>
        <w:t xml:space="preserve"> </w:t>
      </w:r>
      <w:r w:rsidRPr="00156CCE">
        <w:t>the</w:t>
      </w:r>
      <w:r w:rsidRPr="00156CCE">
        <w:rPr>
          <w:spacing w:val="-5"/>
        </w:rPr>
        <w:t xml:space="preserve"> </w:t>
      </w:r>
      <w:r w:rsidRPr="00156CCE">
        <w:t>discretion</w:t>
      </w:r>
      <w:r w:rsidRPr="00156CCE">
        <w:rPr>
          <w:spacing w:val="-5"/>
        </w:rPr>
        <w:t xml:space="preserve"> </w:t>
      </w:r>
      <w:r w:rsidRPr="00156CCE">
        <w:t>of</w:t>
      </w:r>
      <w:r w:rsidRPr="00156CCE">
        <w:rPr>
          <w:spacing w:val="-6"/>
        </w:rPr>
        <w:t xml:space="preserve"> </w:t>
      </w:r>
      <w:r w:rsidRPr="00156CCE">
        <w:t>the</w:t>
      </w:r>
      <w:r w:rsidRPr="00156CCE">
        <w:rPr>
          <w:spacing w:val="-3"/>
        </w:rPr>
        <w:t xml:space="preserve"> </w:t>
      </w:r>
      <w:r w:rsidRPr="00156CCE">
        <w:t>center</w:t>
      </w:r>
      <w:r w:rsidRPr="00156CCE">
        <w:rPr>
          <w:spacing w:val="-4"/>
        </w:rPr>
        <w:t xml:space="preserve"> </w:t>
      </w:r>
      <w:r w:rsidRPr="00156CCE">
        <w:t>and</w:t>
      </w:r>
      <w:r w:rsidRPr="00156CCE">
        <w:rPr>
          <w:spacing w:val="-5"/>
        </w:rPr>
        <w:t xml:space="preserve"> </w:t>
      </w:r>
      <w:r w:rsidRPr="00156CCE">
        <w:t>its</w:t>
      </w:r>
      <w:r w:rsidRPr="00156CCE">
        <w:rPr>
          <w:spacing w:val="-3"/>
        </w:rPr>
        <w:t xml:space="preserve"> </w:t>
      </w:r>
      <w:r w:rsidRPr="00156CCE">
        <w:t>institution.</w:t>
      </w:r>
      <w:r w:rsidRPr="00156CCE">
        <w:rPr>
          <w:spacing w:val="35"/>
        </w:rPr>
        <w:t xml:space="preserve"> </w:t>
      </w:r>
      <w:r w:rsidRPr="00156CCE">
        <w:t>No</w:t>
      </w:r>
      <w:r w:rsidRPr="00156CCE">
        <w:rPr>
          <w:spacing w:val="-7"/>
        </w:rPr>
        <w:t xml:space="preserve"> </w:t>
      </w:r>
      <w:r w:rsidRPr="00156CCE">
        <w:t>shows</w:t>
      </w:r>
      <w:r w:rsidRPr="00156CCE">
        <w:rPr>
          <w:spacing w:val="-5"/>
        </w:rPr>
        <w:t xml:space="preserve"> </w:t>
      </w:r>
      <w:r w:rsidRPr="00156CCE">
        <w:t xml:space="preserve">should </w:t>
      </w:r>
      <w:r w:rsidRPr="00156CCE">
        <w:rPr>
          <w:spacing w:val="-2"/>
        </w:rPr>
        <w:t>either:</w:t>
      </w:r>
    </w:p>
    <w:p w14:paraId="575D1E46" w14:textId="77777777" w:rsidR="001A28D0" w:rsidRPr="00156CCE" w:rsidRDefault="00C97411">
      <w:pPr>
        <w:pStyle w:val="ListParagraph"/>
        <w:numPr>
          <w:ilvl w:val="0"/>
          <w:numId w:val="2"/>
        </w:numPr>
        <w:tabs>
          <w:tab w:val="left" w:pos="918"/>
        </w:tabs>
        <w:spacing w:before="273" w:line="290" w:lineRule="exact"/>
        <w:ind w:left="918" w:hanging="360"/>
        <w:jc w:val="both"/>
        <w:rPr>
          <w:sz w:val="24"/>
        </w:rPr>
      </w:pPr>
      <w:r w:rsidRPr="00156CCE">
        <w:rPr>
          <w:sz w:val="24"/>
        </w:rPr>
        <w:t>receive</w:t>
      </w:r>
      <w:r w:rsidRPr="00156CCE">
        <w:rPr>
          <w:spacing w:val="-5"/>
          <w:sz w:val="24"/>
        </w:rPr>
        <w:t xml:space="preserve"> </w:t>
      </w:r>
      <w:r w:rsidRPr="00156CCE">
        <w:rPr>
          <w:sz w:val="24"/>
        </w:rPr>
        <w:t>credit</w:t>
      </w:r>
      <w:r w:rsidRPr="00156CCE">
        <w:rPr>
          <w:spacing w:val="-2"/>
          <w:sz w:val="24"/>
        </w:rPr>
        <w:t xml:space="preserve"> </w:t>
      </w:r>
      <w:r w:rsidRPr="00156CCE">
        <w:rPr>
          <w:sz w:val="24"/>
        </w:rPr>
        <w:t>for</w:t>
      </w:r>
      <w:r w:rsidRPr="00156CCE">
        <w:rPr>
          <w:spacing w:val="-5"/>
          <w:sz w:val="24"/>
        </w:rPr>
        <w:t xml:space="preserve"> </w:t>
      </w:r>
      <w:r w:rsidRPr="00156CCE">
        <w:rPr>
          <w:sz w:val="24"/>
        </w:rPr>
        <w:t>a</w:t>
      </w:r>
      <w:r w:rsidRPr="00156CCE">
        <w:rPr>
          <w:spacing w:val="-2"/>
          <w:sz w:val="24"/>
        </w:rPr>
        <w:t xml:space="preserve"> </w:t>
      </w:r>
      <w:r w:rsidRPr="00156CCE">
        <w:rPr>
          <w:sz w:val="24"/>
        </w:rPr>
        <w:t>future</w:t>
      </w:r>
      <w:r w:rsidRPr="00156CCE">
        <w:rPr>
          <w:spacing w:val="-1"/>
          <w:sz w:val="24"/>
        </w:rPr>
        <w:t xml:space="preserve"> </w:t>
      </w:r>
      <w:r w:rsidRPr="00156CCE">
        <w:rPr>
          <w:sz w:val="24"/>
        </w:rPr>
        <w:t>training</w:t>
      </w:r>
      <w:r w:rsidRPr="00156CCE">
        <w:rPr>
          <w:spacing w:val="-5"/>
          <w:sz w:val="24"/>
        </w:rPr>
        <w:t xml:space="preserve"> </w:t>
      </w:r>
      <w:proofErr w:type="gramStart"/>
      <w:r w:rsidRPr="00156CCE">
        <w:rPr>
          <w:spacing w:val="-2"/>
          <w:sz w:val="24"/>
        </w:rPr>
        <w:t>event;</w:t>
      </w:r>
      <w:proofErr w:type="gramEnd"/>
    </w:p>
    <w:p w14:paraId="575D1E47" w14:textId="77777777" w:rsidR="001A28D0" w:rsidRPr="00156CCE" w:rsidRDefault="00C97411">
      <w:pPr>
        <w:pStyle w:val="ListParagraph"/>
        <w:numPr>
          <w:ilvl w:val="0"/>
          <w:numId w:val="2"/>
        </w:numPr>
        <w:tabs>
          <w:tab w:val="left" w:pos="918"/>
        </w:tabs>
        <w:spacing w:line="290" w:lineRule="exact"/>
        <w:ind w:left="918" w:hanging="360"/>
        <w:jc w:val="both"/>
        <w:rPr>
          <w:sz w:val="24"/>
        </w:rPr>
      </w:pPr>
      <w:r w:rsidRPr="00156CCE">
        <w:rPr>
          <w:sz w:val="24"/>
        </w:rPr>
        <w:t>have</w:t>
      </w:r>
      <w:r w:rsidRPr="00156CCE">
        <w:rPr>
          <w:spacing w:val="-4"/>
          <w:sz w:val="24"/>
        </w:rPr>
        <w:t xml:space="preserve"> </w:t>
      </w:r>
      <w:r w:rsidRPr="00156CCE">
        <w:rPr>
          <w:sz w:val="24"/>
        </w:rPr>
        <w:t>their</w:t>
      </w:r>
      <w:r w:rsidRPr="00156CCE">
        <w:rPr>
          <w:spacing w:val="-3"/>
          <w:sz w:val="24"/>
        </w:rPr>
        <w:t xml:space="preserve"> </w:t>
      </w:r>
      <w:r w:rsidRPr="00156CCE">
        <w:rPr>
          <w:sz w:val="24"/>
        </w:rPr>
        <w:t>fees</w:t>
      </w:r>
      <w:r w:rsidRPr="00156CCE">
        <w:rPr>
          <w:spacing w:val="-1"/>
          <w:sz w:val="24"/>
        </w:rPr>
        <w:t xml:space="preserve"> </w:t>
      </w:r>
      <w:proofErr w:type="gramStart"/>
      <w:r w:rsidRPr="00156CCE">
        <w:rPr>
          <w:spacing w:val="-2"/>
          <w:sz w:val="24"/>
        </w:rPr>
        <w:t>refunded;</w:t>
      </w:r>
      <w:proofErr w:type="gramEnd"/>
    </w:p>
    <w:p w14:paraId="575D1E48" w14:textId="0565A785" w:rsidR="001A28D0" w:rsidRPr="00156CCE" w:rsidRDefault="00C97411">
      <w:pPr>
        <w:pStyle w:val="ListParagraph"/>
        <w:numPr>
          <w:ilvl w:val="0"/>
          <w:numId w:val="2"/>
        </w:numPr>
        <w:tabs>
          <w:tab w:val="left" w:pos="919"/>
        </w:tabs>
        <w:spacing w:before="6"/>
        <w:ind w:left="919" w:right="251" w:hanging="360"/>
        <w:jc w:val="both"/>
        <w:rPr>
          <w:sz w:val="24"/>
        </w:rPr>
      </w:pPr>
      <w:r w:rsidRPr="00156CCE">
        <w:rPr>
          <w:sz w:val="24"/>
        </w:rPr>
        <w:t xml:space="preserve">forfeit the fees paid, which is acceptable </w:t>
      </w:r>
      <w:proofErr w:type="gramStart"/>
      <w:r w:rsidRPr="00156CCE">
        <w:rPr>
          <w:sz w:val="24"/>
        </w:rPr>
        <w:t>as long</w:t>
      </w:r>
      <w:r w:rsidRPr="00156CCE">
        <w:rPr>
          <w:spacing w:val="-1"/>
          <w:sz w:val="24"/>
        </w:rPr>
        <w:t xml:space="preserve"> </w:t>
      </w:r>
      <w:r w:rsidRPr="00156CCE">
        <w:rPr>
          <w:sz w:val="24"/>
        </w:rPr>
        <w:t>as</w:t>
      </w:r>
      <w:proofErr w:type="gramEnd"/>
      <w:r w:rsidRPr="00156CCE">
        <w:rPr>
          <w:sz w:val="24"/>
        </w:rPr>
        <w:t xml:space="preserve"> the client understands that the fee</w:t>
      </w:r>
      <w:r w:rsidRPr="00156CCE">
        <w:rPr>
          <w:spacing w:val="-1"/>
          <w:sz w:val="24"/>
        </w:rPr>
        <w:t xml:space="preserve"> </w:t>
      </w:r>
      <w:r w:rsidRPr="00156CCE">
        <w:rPr>
          <w:sz w:val="24"/>
        </w:rPr>
        <w:t>for</w:t>
      </w:r>
      <w:r w:rsidRPr="00156CCE">
        <w:rPr>
          <w:spacing w:val="-1"/>
          <w:sz w:val="24"/>
        </w:rPr>
        <w:t xml:space="preserve"> </w:t>
      </w:r>
      <w:r w:rsidRPr="00156CCE">
        <w:rPr>
          <w:sz w:val="24"/>
        </w:rPr>
        <w:t>the</w:t>
      </w:r>
      <w:r w:rsidRPr="00156CCE">
        <w:rPr>
          <w:spacing w:val="-2"/>
          <w:sz w:val="24"/>
        </w:rPr>
        <w:t xml:space="preserve"> </w:t>
      </w:r>
      <w:r w:rsidRPr="00156CCE">
        <w:rPr>
          <w:sz w:val="24"/>
        </w:rPr>
        <w:t>training</w:t>
      </w:r>
      <w:r w:rsidRPr="00156CCE">
        <w:rPr>
          <w:spacing w:val="-2"/>
          <w:sz w:val="24"/>
        </w:rPr>
        <w:t xml:space="preserve"> </w:t>
      </w:r>
      <w:r w:rsidRPr="00156CCE">
        <w:rPr>
          <w:sz w:val="24"/>
        </w:rPr>
        <w:t>is</w:t>
      </w:r>
      <w:r w:rsidRPr="00156CCE">
        <w:rPr>
          <w:spacing w:val="-1"/>
          <w:sz w:val="24"/>
        </w:rPr>
        <w:t xml:space="preserve"> </w:t>
      </w:r>
      <w:r w:rsidRPr="00156CCE">
        <w:rPr>
          <w:sz w:val="24"/>
        </w:rPr>
        <w:t>non-refundable.</w:t>
      </w:r>
      <w:r w:rsidR="006D552F">
        <w:rPr>
          <w:spacing w:val="34"/>
          <w:sz w:val="24"/>
        </w:rPr>
        <w:t xml:space="preserve"> </w:t>
      </w:r>
      <w:r w:rsidRPr="00156CCE">
        <w:rPr>
          <w:sz w:val="24"/>
        </w:rPr>
        <w:t>A statement</w:t>
      </w:r>
      <w:r w:rsidRPr="00156CCE">
        <w:rPr>
          <w:spacing w:val="-1"/>
          <w:sz w:val="24"/>
        </w:rPr>
        <w:t xml:space="preserve"> </w:t>
      </w:r>
      <w:r w:rsidRPr="00156CCE">
        <w:rPr>
          <w:sz w:val="24"/>
        </w:rPr>
        <w:t>to</w:t>
      </w:r>
      <w:r w:rsidRPr="00156CCE">
        <w:rPr>
          <w:spacing w:val="-1"/>
          <w:sz w:val="24"/>
        </w:rPr>
        <w:t xml:space="preserve"> </w:t>
      </w:r>
      <w:r w:rsidRPr="00156CCE">
        <w:rPr>
          <w:sz w:val="24"/>
        </w:rPr>
        <w:t>that effect</w:t>
      </w:r>
      <w:r w:rsidRPr="00156CCE">
        <w:rPr>
          <w:spacing w:val="-1"/>
          <w:sz w:val="24"/>
        </w:rPr>
        <w:t xml:space="preserve"> </w:t>
      </w:r>
      <w:r w:rsidRPr="00156CCE">
        <w:rPr>
          <w:sz w:val="24"/>
        </w:rPr>
        <w:t>should</w:t>
      </w:r>
      <w:r w:rsidRPr="00156CCE">
        <w:rPr>
          <w:spacing w:val="-3"/>
          <w:sz w:val="24"/>
        </w:rPr>
        <w:t xml:space="preserve"> </w:t>
      </w:r>
      <w:r w:rsidRPr="00156CCE">
        <w:rPr>
          <w:sz w:val="24"/>
        </w:rPr>
        <w:t>appear</w:t>
      </w:r>
      <w:r w:rsidRPr="00156CCE">
        <w:rPr>
          <w:spacing w:val="-3"/>
          <w:sz w:val="24"/>
        </w:rPr>
        <w:t xml:space="preserve"> </w:t>
      </w:r>
      <w:r w:rsidRPr="00156CCE">
        <w:rPr>
          <w:sz w:val="24"/>
        </w:rPr>
        <w:t>on the marketing materials for the event.</w:t>
      </w:r>
    </w:p>
    <w:p w14:paraId="575D1E49" w14:textId="0659D880" w:rsidR="001A28D0" w:rsidRDefault="00C97411">
      <w:pPr>
        <w:pStyle w:val="BodyText"/>
        <w:spacing w:before="276"/>
        <w:ind w:left="199" w:right="257"/>
      </w:pPr>
      <w:r w:rsidRPr="00156CCE">
        <w:t xml:space="preserve">No-Shows should be noted in </w:t>
      </w:r>
      <w:proofErr w:type="spellStart"/>
      <w:r w:rsidR="00D222A2" w:rsidRPr="002A1A14">
        <w:t>Neoserra</w:t>
      </w:r>
      <w:proofErr w:type="spellEnd"/>
      <w:r w:rsidR="00D222A2" w:rsidRPr="002A1A14">
        <w:t xml:space="preserve"> </w:t>
      </w:r>
      <w:r w:rsidRPr="00156CCE">
        <w:t xml:space="preserve">and should not be counted as an attendee on the SBA </w:t>
      </w:r>
      <w:r w:rsidR="009569FF" w:rsidRPr="00156CCE">
        <w:t>F</w:t>
      </w:r>
      <w:r w:rsidRPr="00156CCE">
        <w:t xml:space="preserve">orm 888, nor should their fees show in the </w:t>
      </w:r>
      <w:r>
        <w:t>"Fee</w:t>
      </w:r>
      <w:r>
        <w:rPr>
          <w:spacing w:val="-8"/>
        </w:rPr>
        <w:t xml:space="preserve"> </w:t>
      </w:r>
      <w:r>
        <w:t>Distribution"</w:t>
      </w:r>
      <w:r>
        <w:rPr>
          <w:spacing w:val="-9"/>
        </w:rPr>
        <w:t xml:space="preserve"> </w:t>
      </w:r>
      <w:r>
        <w:t>section.</w:t>
      </w:r>
      <w:r>
        <w:rPr>
          <w:spacing w:val="-7"/>
        </w:rPr>
        <w:t xml:space="preserve"> </w:t>
      </w:r>
      <w:r>
        <w:t>Fees</w:t>
      </w:r>
      <w:r>
        <w:rPr>
          <w:spacing w:val="-6"/>
        </w:rPr>
        <w:t xml:space="preserve"> </w:t>
      </w:r>
      <w:r>
        <w:t>received</w:t>
      </w:r>
      <w:r>
        <w:rPr>
          <w:spacing w:val="-7"/>
        </w:rPr>
        <w:t xml:space="preserve"> </w:t>
      </w:r>
      <w:r>
        <w:t>from</w:t>
      </w:r>
      <w:r>
        <w:rPr>
          <w:spacing w:val="-7"/>
        </w:rPr>
        <w:t xml:space="preserve"> </w:t>
      </w:r>
      <w:r>
        <w:t>no-shows</w:t>
      </w:r>
      <w:r>
        <w:rPr>
          <w:spacing w:val="-7"/>
        </w:rPr>
        <w:t xml:space="preserve"> </w:t>
      </w:r>
      <w:r>
        <w:t>should</w:t>
      </w:r>
      <w:r>
        <w:rPr>
          <w:spacing w:val="-7"/>
        </w:rPr>
        <w:t xml:space="preserve"> </w:t>
      </w:r>
      <w:r>
        <w:t>be</w:t>
      </w:r>
      <w:r>
        <w:rPr>
          <w:spacing w:val="-8"/>
        </w:rPr>
        <w:t xml:space="preserve"> </w:t>
      </w:r>
      <w:r>
        <w:t>noted</w:t>
      </w:r>
      <w:r>
        <w:rPr>
          <w:spacing w:val="-8"/>
        </w:rPr>
        <w:t xml:space="preserve"> </w:t>
      </w:r>
      <w:r>
        <w:t>on</w:t>
      </w:r>
      <w:r>
        <w:rPr>
          <w:spacing w:val="-7"/>
        </w:rPr>
        <w:t xml:space="preserve"> </w:t>
      </w:r>
      <w:r>
        <w:t>the</w:t>
      </w:r>
      <w:r>
        <w:rPr>
          <w:spacing w:val="-7"/>
        </w:rPr>
        <w:t xml:space="preserve"> </w:t>
      </w:r>
      <w:r>
        <w:t>program income report.</w:t>
      </w:r>
    </w:p>
    <w:p w14:paraId="575D1E4A" w14:textId="77777777" w:rsidR="001A28D0" w:rsidRDefault="00C97411">
      <w:pPr>
        <w:pStyle w:val="Heading3"/>
        <w:ind w:left="199"/>
      </w:pPr>
      <w:bookmarkStart w:id="54" w:name="Pre-Training_Participate_Profile_Record_"/>
      <w:bookmarkEnd w:id="54"/>
      <w:r>
        <w:t>Pre-Training</w:t>
      </w:r>
      <w:r>
        <w:rPr>
          <w:spacing w:val="-13"/>
        </w:rPr>
        <w:t xml:space="preserve"> </w:t>
      </w:r>
      <w:r>
        <w:t>Participate</w:t>
      </w:r>
      <w:r>
        <w:rPr>
          <w:spacing w:val="-15"/>
        </w:rPr>
        <w:t xml:space="preserve"> </w:t>
      </w:r>
      <w:r>
        <w:t>Profile</w:t>
      </w:r>
      <w:r>
        <w:rPr>
          <w:spacing w:val="-13"/>
        </w:rPr>
        <w:t xml:space="preserve"> </w:t>
      </w:r>
      <w:r>
        <w:t>Record</w:t>
      </w:r>
      <w:r>
        <w:rPr>
          <w:spacing w:val="-13"/>
        </w:rPr>
        <w:t xml:space="preserve"> </w:t>
      </w:r>
      <w:r>
        <w:t>and</w:t>
      </w:r>
      <w:r>
        <w:rPr>
          <w:spacing w:val="-15"/>
        </w:rPr>
        <w:t xml:space="preserve"> </w:t>
      </w:r>
      <w:r>
        <w:t>Post-Training</w:t>
      </w:r>
      <w:r>
        <w:rPr>
          <w:spacing w:val="-13"/>
        </w:rPr>
        <w:t xml:space="preserve"> </w:t>
      </w:r>
      <w:r>
        <w:t xml:space="preserve">Evaluation </w:t>
      </w:r>
      <w:r>
        <w:rPr>
          <w:spacing w:val="-2"/>
        </w:rPr>
        <w:t>Report</w:t>
      </w:r>
    </w:p>
    <w:p w14:paraId="575D1E4B" w14:textId="77777777" w:rsidR="001A28D0" w:rsidRDefault="00C97411">
      <w:pPr>
        <w:pStyle w:val="BodyText"/>
        <w:spacing w:before="55"/>
        <w:ind w:left="199" w:right="257"/>
      </w:pPr>
      <w:r>
        <w:t>Centers</w:t>
      </w:r>
      <w:r>
        <w:rPr>
          <w:spacing w:val="-9"/>
        </w:rPr>
        <w:t xml:space="preserve"> </w:t>
      </w:r>
      <w:r>
        <w:t>must</w:t>
      </w:r>
      <w:r>
        <w:rPr>
          <w:spacing w:val="-8"/>
        </w:rPr>
        <w:t xml:space="preserve"> </w:t>
      </w:r>
      <w:r>
        <w:t>distribute</w:t>
      </w:r>
      <w:r>
        <w:rPr>
          <w:spacing w:val="-9"/>
        </w:rPr>
        <w:t xml:space="preserve"> </w:t>
      </w:r>
      <w:r>
        <w:t>and</w:t>
      </w:r>
      <w:r>
        <w:rPr>
          <w:spacing w:val="-8"/>
        </w:rPr>
        <w:t xml:space="preserve"> </w:t>
      </w:r>
      <w:r>
        <w:t>collect</w:t>
      </w:r>
      <w:r>
        <w:rPr>
          <w:spacing w:val="-6"/>
        </w:rPr>
        <w:t xml:space="preserve"> </w:t>
      </w:r>
      <w:r>
        <w:t>training</w:t>
      </w:r>
      <w:r>
        <w:rPr>
          <w:spacing w:val="-11"/>
        </w:rPr>
        <w:t xml:space="preserve"> </w:t>
      </w:r>
      <w:r>
        <w:t>documents</w:t>
      </w:r>
      <w:r>
        <w:rPr>
          <w:spacing w:val="-9"/>
        </w:rPr>
        <w:t xml:space="preserve"> </w:t>
      </w:r>
      <w:r>
        <w:t>to/from</w:t>
      </w:r>
      <w:r>
        <w:rPr>
          <w:spacing w:val="-8"/>
        </w:rPr>
        <w:t xml:space="preserve"> </w:t>
      </w:r>
      <w:r>
        <w:t>attendees</w:t>
      </w:r>
      <w:r>
        <w:rPr>
          <w:spacing w:val="-9"/>
        </w:rPr>
        <w:t xml:space="preserve"> </w:t>
      </w:r>
      <w:r>
        <w:t>in</w:t>
      </w:r>
      <w:r>
        <w:rPr>
          <w:spacing w:val="-8"/>
        </w:rPr>
        <w:t xml:space="preserve"> </w:t>
      </w:r>
      <w:r>
        <w:t>accordance with the cooperative agreement.</w:t>
      </w:r>
    </w:p>
    <w:p w14:paraId="63A4F2EE" w14:textId="77777777" w:rsidR="001A28D0" w:rsidRDefault="001A28D0"/>
    <w:p w14:paraId="575D1E4D" w14:textId="6FFD0232" w:rsidR="001A28D0" w:rsidRPr="001A6ECC" w:rsidRDefault="00C97411" w:rsidP="00526E20">
      <w:pPr>
        <w:pStyle w:val="Heading1"/>
        <w:ind w:left="202"/>
        <w:rPr>
          <w:rFonts w:asciiTheme="majorHAnsi" w:hAnsiTheme="majorHAnsi"/>
          <w:u w:val="single"/>
        </w:rPr>
      </w:pPr>
      <w:bookmarkStart w:id="55" w:name="Budget_Categories_and_Guidelines"/>
      <w:bookmarkEnd w:id="55"/>
      <w:r w:rsidRPr="001A6ECC">
        <w:rPr>
          <w:rFonts w:asciiTheme="majorHAnsi" w:hAnsiTheme="majorHAnsi"/>
          <w:u w:val="single"/>
        </w:rPr>
        <w:t>Budget</w:t>
      </w:r>
      <w:r w:rsidRPr="001A6ECC">
        <w:rPr>
          <w:rFonts w:asciiTheme="majorHAnsi" w:hAnsiTheme="majorHAnsi"/>
          <w:spacing w:val="-16"/>
          <w:u w:val="single"/>
        </w:rPr>
        <w:t xml:space="preserve"> </w:t>
      </w:r>
      <w:r w:rsidRPr="001A6ECC">
        <w:rPr>
          <w:rFonts w:asciiTheme="majorHAnsi" w:hAnsiTheme="majorHAnsi"/>
          <w:u w:val="single"/>
        </w:rPr>
        <w:t>Categories</w:t>
      </w:r>
      <w:r w:rsidRPr="001A6ECC">
        <w:rPr>
          <w:rFonts w:asciiTheme="majorHAnsi" w:hAnsiTheme="majorHAnsi"/>
          <w:spacing w:val="-17"/>
          <w:u w:val="single"/>
        </w:rPr>
        <w:t xml:space="preserve"> </w:t>
      </w:r>
      <w:r w:rsidR="006B40B6" w:rsidRPr="001A6ECC">
        <w:rPr>
          <w:rFonts w:asciiTheme="majorHAnsi" w:hAnsiTheme="majorHAnsi"/>
          <w:u w:val="single"/>
        </w:rPr>
        <w:t>and</w:t>
      </w:r>
      <w:r w:rsidRPr="001A6ECC">
        <w:rPr>
          <w:rFonts w:asciiTheme="majorHAnsi" w:hAnsiTheme="majorHAnsi"/>
          <w:spacing w:val="-17"/>
          <w:u w:val="single"/>
        </w:rPr>
        <w:t xml:space="preserve"> </w:t>
      </w:r>
      <w:r w:rsidRPr="001A6ECC">
        <w:rPr>
          <w:rFonts w:asciiTheme="majorHAnsi" w:hAnsiTheme="majorHAnsi"/>
          <w:spacing w:val="-2"/>
          <w:u w:val="single"/>
        </w:rPr>
        <w:t>Guidelines</w:t>
      </w:r>
    </w:p>
    <w:p w14:paraId="575D1E4E" w14:textId="77777777" w:rsidR="001A28D0" w:rsidRDefault="00C97411" w:rsidP="00A208C6">
      <w:pPr>
        <w:pStyle w:val="BodyText"/>
        <w:ind w:left="200"/>
      </w:pPr>
      <w:r>
        <w:t>Each</w:t>
      </w:r>
      <w:r>
        <w:rPr>
          <w:spacing w:val="-3"/>
        </w:rPr>
        <w:t xml:space="preserve"> </w:t>
      </w:r>
      <w:r>
        <w:t>cost</w:t>
      </w:r>
      <w:r>
        <w:rPr>
          <w:spacing w:val="-2"/>
        </w:rPr>
        <w:t xml:space="preserve"> </w:t>
      </w:r>
      <w:r>
        <w:t>item</w:t>
      </w:r>
      <w:r>
        <w:rPr>
          <w:spacing w:val="-2"/>
        </w:rPr>
        <w:t xml:space="preserve"> </w:t>
      </w:r>
      <w:r>
        <w:t>must</w:t>
      </w:r>
      <w:r>
        <w:rPr>
          <w:spacing w:val="-2"/>
        </w:rPr>
        <w:t xml:space="preserve"> </w:t>
      </w:r>
      <w:r>
        <w:t>fall</w:t>
      </w:r>
      <w:r>
        <w:rPr>
          <w:spacing w:val="-2"/>
        </w:rPr>
        <w:t xml:space="preserve"> </w:t>
      </w:r>
      <w:r>
        <w:t>into</w:t>
      </w:r>
      <w:r>
        <w:rPr>
          <w:spacing w:val="-2"/>
        </w:rPr>
        <w:t xml:space="preserve"> </w:t>
      </w:r>
      <w:r>
        <w:t>one</w:t>
      </w:r>
      <w:r>
        <w:rPr>
          <w:spacing w:val="-2"/>
        </w:rPr>
        <w:t xml:space="preserve"> </w:t>
      </w:r>
      <w:r>
        <w:t>of</w:t>
      </w:r>
      <w:r>
        <w:rPr>
          <w:spacing w:val="-2"/>
        </w:rPr>
        <w:t xml:space="preserve"> </w:t>
      </w:r>
      <w:r>
        <w:t>the</w:t>
      </w:r>
      <w:r>
        <w:rPr>
          <w:spacing w:val="-5"/>
        </w:rPr>
        <w:t xml:space="preserve"> </w:t>
      </w:r>
      <w:r>
        <w:t>following</w:t>
      </w:r>
      <w:r>
        <w:rPr>
          <w:spacing w:val="-3"/>
        </w:rPr>
        <w:t xml:space="preserve"> </w:t>
      </w:r>
      <w:r>
        <w:rPr>
          <w:spacing w:val="-2"/>
        </w:rPr>
        <w:t>categories:</w:t>
      </w:r>
    </w:p>
    <w:p w14:paraId="575D1E50" w14:textId="77777777" w:rsidR="001A28D0" w:rsidRDefault="00C97411" w:rsidP="00A208C6">
      <w:pPr>
        <w:pStyle w:val="BodyText"/>
        <w:ind w:left="200"/>
      </w:pPr>
      <w:r>
        <w:rPr>
          <w:u w:val="single"/>
        </w:rPr>
        <w:t>Personnel</w:t>
      </w:r>
      <w:r>
        <w:rPr>
          <w:spacing w:val="-8"/>
        </w:rPr>
        <w:t xml:space="preserve"> </w:t>
      </w:r>
      <w:r>
        <w:t>-</w:t>
      </w:r>
      <w:r>
        <w:rPr>
          <w:spacing w:val="-6"/>
        </w:rPr>
        <w:t xml:space="preserve"> </w:t>
      </w:r>
      <w:r>
        <w:t>Salary</w:t>
      </w:r>
      <w:r>
        <w:rPr>
          <w:spacing w:val="-9"/>
        </w:rPr>
        <w:t xml:space="preserve"> </w:t>
      </w:r>
      <w:r>
        <w:t>of</w:t>
      </w:r>
      <w:r>
        <w:rPr>
          <w:spacing w:val="-5"/>
        </w:rPr>
        <w:t xml:space="preserve"> </w:t>
      </w:r>
      <w:r>
        <w:t>staff,</w:t>
      </w:r>
      <w:r>
        <w:rPr>
          <w:spacing w:val="-5"/>
        </w:rPr>
        <w:t xml:space="preserve"> </w:t>
      </w:r>
      <w:r>
        <w:t>student</w:t>
      </w:r>
      <w:r>
        <w:rPr>
          <w:spacing w:val="-5"/>
        </w:rPr>
        <w:t xml:space="preserve"> </w:t>
      </w:r>
      <w:r>
        <w:t>salaries,</w:t>
      </w:r>
      <w:r>
        <w:rPr>
          <w:spacing w:val="-5"/>
        </w:rPr>
        <w:t xml:space="preserve"> </w:t>
      </w:r>
      <w:r>
        <w:t>and</w:t>
      </w:r>
      <w:r>
        <w:rPr>
          <w:spacing w:val="-4"/>
        </w:rPr>
        <w:t xml:space="preserve"> </w:t>
      </w:r>
      <w:r>
        <w:t>other</w:t>
      </w:r>
      <w:r>
        <w:rPr>
          <w:spacing w:val="-5"/>
        </w:rPr>
        <w:t xml:space="preserve"> </w:t>
      </w:r>
      <w:r>
        <w:t>compensation</w:t>
      </w:r>
      <w:r>
        <w:rPr>
          <w:spacing w:val="-4"/>
        </w:rPr>
        <w:t xml:space="preserve"> </w:t>
      </w:r>
      <w:r>
        <w:t>for</w:t>
      </w:r>
      <w:r>
        <w:rPr>
          <w:spacing w:val="-5"/>
        </w:rPr>
        <w:t xml:space="preserve"> </w:t>
      </w:r>
      <w:r>
        <w:rPr>
          <w:spacing w:val="-2"/>
        </w:rPr>
        <w:t>services.</w:t>
      </w:r>
    </w:p>
    <w:p w14:paraId="575D1E51" w14:textId="77777777" w:rsidR="001A28D0" w:rsidRDefault="00C97411" w:rsidP="00A208C6">
      <w:pPr>
        <w:pStyle w:val="BodyText"/>
        <w:ind w:left="200"/>
      </w:pPr>
      <w:r>
        <w:rPr>
          <w:u w:val="single"/>
        </w:rPr>
        <w:t>Fringe</w:t>
      </w:r>
      <w:r>
        <w:rPr>
          <w:spacing w:val="-7"/>
          <w:u w:val="single"/>
        </w:rPr>
        <w:t xml:space="preserve"> </w:t>
      </w:r>
      <w:r>
        <w:rPr>
          <w:u w:val="single"/>
        </w:rPr>
        <w:t>Benefits</w:t>
      </w:r>
      <w:r>
        <w:rPr>
          <w:spacing w:val="-7"/>
        </w:rPr>
        <w:t xml:space="preserve"> </w:t>
      </w:r>
      <w:r>
        <w:t>-</w:t>
      </w:r>
      <w:r>
        <w:rPr>
          <w:spacing w:val="-9"/>
        </w:rPr>
        <w:t xml:space="preserve"> </w:t>
      </w:r>
      <w:r>
        <w:t>Employee</w:t>
      </w:r>
      <w:r>
        <w:rPr>
          <w:spacing w:val="-8"/>
        </w:rPr>
        <w:t xml:space="preserve"> </w:t>
      </w:r>
      <w:r>
        <w:t>benefits</w:t>
      </w:r>
      <w:r>
        <w:rPr>
          <w:spacing w:val="-8"/>
        </w:rPr>
        <w:t xml:space="preserve"> </w:t>
      </w:r>
      <w:r>
        <w:t>related</w:t>
      </w:r>
      <w:r>
        <w:rPr>
          <w:spacing w:val="-8"/>
        </w:rPr>
        <w:t xml:space="preserve"> </w:t>
      </w:r>
      <w:r>
        <w:t>to</w:t>
      </w:r>
      <w:r>
        <w:rPr>
          <w:spacing w:val="-7"/>
        </w:rPr>
        <w:t xml:space="preserve"> </w:t>
      </w:r>
      <w:r>
        <w:t>personnel</w:t>
      </w:r>
      <w:r>
        <w:rPr>
          <w:spacing w:val="-8"/>
        </w:rPr>
        <w:t xml:space="preserve"> </w:t>
      </w:r>
      <w:r>
        <w:t>service</w:t>
      </w:r>
      <w:r>
        <w:rPr>
          <w:spacing w:val="-7"/>
        </w:rPr>
        <w:t xml:space="preserve"> </w:t>
      </w:r>
      <w:r>
        <w:t>costs,</w:t>
      </w:r>
      <w:r>
        <w:rPr>
          <w:spacing w:val="-8"/>
        </w:rPr>
        <w:t xml:space="preserve"> </w:t>
      </w:r>
      <w:r>
        <w:t>provided</w:t>
      </w:r>
      <w:r>
        <w:rPr>
          <w:spacing w:val="-7"/>
        </w:rPr>
        <w:t xml:space="preserve"> </w:t>
      </w:r>
      <w:r>
        <w:t>that</w:t>
      </w:r>
      <w:r>
        <w:rPr>
          <w:spacing w:val="-8"/>
        </w:rPr>
        <w:t xml:space="preserve"> </w:t>
      </w:r>
      <w:r>
        <w:t>such benefits are granted in accordance with established host institution policies.</w:t>
      </w:r>
    </w:p>
    <w:p w14:paraId="575D1E52" w14:textId="2D7A56C7" w:rsidR="001A28D0" w:rsidRPr="00BB7DC6" w:rsidRDefault="00C97411">
      <w:pPr>
        <w:pStyle w:val="BodyText"/>
        <w:spacing w:before="2"/>
        <w:ind w:left="199" w:right="269"/>
      </w:pPr>
      <w:r>
        <w:rPr>
          <w:u w:val="single"/>
        </w:rPr>
        <w:t>Travel</w:t>
      </w:r>
      <w:r>
        <w:rPr>
          <w:spacing w:val="36"/>
        </w:rPr>
        <w:t xml:space="preserve"> </w:t>
      </w:r>
      <w:r>
        <w:t>-</w:t>
      </w:r>
      <w:r>
        <w:rPr>
          <w:spacing w:val="-1"/>
        </w:rPr>
        <w:t xml:space="preserve"> </w:t>
      </w:r>
      <w:r>
        <w:t>All</w:t>
      </w:r>
      <w:r>
        <w:rPr>
          <w:spacing w:val="-2"/>
        </w:rPr>
        <w:t xml:space="preserve"> </w:t>
      </w:r>
      <w:r>
        <w:t>travel</w:t>
      </w:r>
      <w:r>
        <w:rPr>
          <w:spacing w:val="-1"/>
        </w:rPr>
        <w:t xml:space="preserve"> </w:t>
      </w:r>
      <w:r>
        <w:t>and</w:t>
      </w:r>
      <w:r>
        <w:rPr>
          <w:spacing w:val="-1"/>
        </w:rPr>
        <w:t xml:space="preserve"> </w:t>
      </w:r>
      <w:r>
        <w:t>per</w:t>
      </w:r>
      <w:r>
        <w:rPr>
          <w:spacing w:val="-1"/>
        </w:rPr>
        <w:t xml:space="preserve"> </w:t>
      </w:r>
      <w:r>
        <w:t>diem</w:t>
      </w:r>
      <w:r>
        <w:rPr>
          <w:spacing w:val="-1"/>
        </w:rPr>
        <w:t xml:space="preserve"> </w:t>
      </w:r>
      <w:r>
        <w:t>cost</w:t>
      </w:r>
      <w:r>
        <w:rPr>
          <w:spacing w:val="-2"/>
        </w:rPr>
        <w:t xml:space="preserve"> </w:t>
      </w:r>
      <w:r>
        <w:t>of</w:t>
      </w:r>
      <w:r>
        <w:rPr>
          <w:spacing w:val="-1"/>
        </w:rPr>
        <w:t xml:space="preserve"> </w:t>
      </w:r>
      <w:r>
        <w:t>Program</w:t>
      </w:r>
      <w:r>
        <w:rPr>
          <w:spacing w:val="-2"/>
        </w:rPr>
        <w:t xml:space="preserve"> </w:t>
      </w:r>
      <w:r>
        <w:t>personnel.</w:t>
      </w:r>
      <w:r>
        <w:rPr>
          <w:spacing w:val="-2"/>
        </w:rPr>
        <w:t xml:space="preserve"> </w:t>
      </w:r>
      <w:r>
        <w:t>All</w:t>
      </w:r>
      <w:r>
        <w:rPr>
          <w:spacing w:val="-1"/>
        </w:rPr>
        <w:t xml:space="preserve"> </w:t>
      </w:r>
      <w:r w:rsidRPr="00BB7DC6">
        <w:rPr>
          <w:bCs/>
        </w:rPr>
        <w:t>Out-of-State</w:t>
      </w:r>
      <w:r>
        <w:rPr>
          <w:b/>
          <w:spacing w:val="-1"/>
        </w:rPr>
        <w:t xml:space="preserve"> </w:t>
      </w:r>
      <w:r>
        <w:t>travel</w:t>
      </w:r>
      <w:r>
        <w:rPr>
          <w:spacing w:val="-6"/>
        </w:rPr>
        <w:t xml:space="preserve"> </w:t>
      </w:r>
      <w:r>
        <w:t>not</w:t>
      </w:r>
      <w:r>
        <w:rPr>
          <w:spacing w:val="-6"/>
        </w:rPr>
        <w:t xml:space="preserve"> </w:t>
      </w:r>
      <w:r>
        <w:t>specifically</w:t>
      </w:r>
      <w:r>
        <w:rPr>
          <w:spacing w:val="-10"/>
        </w:rPr>
        <w:t xml:space="preserve"> </w:t>
      </w:r>
      <w:r>
        <w:t>listed</w:t>
      </w:r>
      <w:r>
        <w:rPr>
          <w:spacing w:val="-5"/>
        </w:rPr>
        <w:t xml:space="preserve"> </w:t>
      </w:r>
      <w:r>
        <w:t>in</w:t>
      </w:r>
      <w:r>
        <w:rPr>
          <w:spacing w:val="-5"/>
        </w:rPr>
        <w:t xml:space="preserve"> </w:t>
      </w:r>
      <w:r>
        <w:t>the</w:t>
      </w:r>
      <w:r>
        <w:rPr>
          <w:spacing w:val="-6"/>
        </w:rPr>
        <w:t xml:space="preserve"> </w:t>
      </w:r>
      <w:r>
        <w:t>current</w:t>
      </w:r>
      <w:r>
        <w:rPr>
          <w:spacing w:val="-2"/>
        </w:rPr>
        <w:t xml:space="preserve"> </w:t>
      </w:r>
      <w:r>
        <w:t>year</w:t>
      </w:r>
      <w:r>
        <w:rPr>
          <w:spacing w:val="-4"/>
        </w:rPr>
        <w:t xml:space="preserve"> </w:t>
      </w:r>
      <w:r>
        <w:t>budget</w:t>
      </w:r>
      <w:r>
        <w:rPr>
          <w:spacing w:val="-4"/>
        </w:rPr>
        <w:t xml:space="preserve"> </w:t>
      </w:r>
      <w:r>
        <w:t>must</w:t>
      </w:r>
      <w:r>
        <w:rPr>
          <w:spacing w:val="-4"/>
        </w:rPr>
        <w:t xml:space="preserve"> </w:t>
      </w:r>
      <w:r>
        <w:t>be</w:t>
      </w:r>
      <w:r>
        <w:rPr>
          <w:spacing w:val="-6"/>
        </w:rPr>
        <w:t xml:space="preserve"> </w:t>
      </w:r>
      <w:r>
        <w:t>pre-approved</w:t>
      </w:r>
      <w:r>
        <w:rPr>
          <w:spacing w:val="-5"/>
        </w:rPr>
        <w:t xml:space="preserve"> </w:t>
      </w:r>
      <w:r>
        <w:t>by</w:t>
      </w:r>
      <w:r>
        <w:rPr>
          <w:spacing w:val="-10"/>
        </w:rPr>
        <w:t xml:space="preserve"> </w:t>
      </w:r>
      <w:r>
        <w:t>the</w:t>
      </w:r>
      <w:r>
        <w:rPr>
          <w:spacing w:val="-5"/>
        </w:rPr>
        <w:t xml:space="preserve"> </w:t>
      </w:r>
      <w:r w:rsidR="00D25792">
        <w:rPr>
          <w:spacing w:val="-5"/>
        </w:rPr>
        <w:t>ESD</w:t>
      </w:r>
      <w:r w:rsidR="00C137D0">
        <w:rPr>
          <w:spacing w:val="-5"/>
        </w:rPr>
        <w:t>.</w:t>
      </w:r>
      <w:r w:rsidRPr="00C137D0">
        <w:rPr>
          <w:color w:val="FF0000"/>
          <w:spacing w:val="38"/>
        </w:rPr>
        <w:t xml:space="preserve"> </w:t>
      </w:r>
      <w:r>
        <w:t>Written</w:t>
      </w:r>
      <w:r>
        <w:rPr>
          <w:spacing w:val="-5"/>
        </w:rPr>
        <w:t xml:space="preserve"> </w:t>
      </w:r>
      <w:r w:rsidRPr="00BB7DC6">
        <w:t>requests</w:t>
      </w:r>
      <w:r w:rsidRPr="00BB7DC6">
        <w:rPr>
          <w:spacing w:val="-5"/>
        </w:rPr>
        <w:t xml:space="preserve"> </w:t>
      </w:r>
      <w:r w:rsidRPr="00BB7DC6">
        <w:t>submitted</w:t>
      </w:r>
      <w:r w:rsidRPr="00BB7DC6">
        <w:rPr>
          <w:spacing w:val="-5"/>
        </w:rPr>
        <w:t xml:space="preserve"> </w:t>
      </w:r>
      <w:r w:rsidRPr="00BB7DC6">
        <w:t>to</w:t>
      </w:r>
      <w:r w:rsidRPr="00BB7DC6">
        <w:rPr>
          <w:spacing w:val="-5"/>
        </w:rPr>
        <w:t xml:space="preserve"> </w:t>
      </w:r>
      <w:r w:rsidRPr="00BB7DC6">
        <w:t>the</w:t>
      </w:r>
      <w:r w:rsidRPr="00BB7DC6">
        <w:rPr>
          <w:spacing w:val="-5"/>
        </w:rPr>
        <w:t xml:space="preserve"> </w:t>
      </w:r>
      <w:r w:rsidRPr="00BB7DC6">
        <w:t>ESD</w:t>
      </w:r>
      <w:r w:rsidRPr="00BB7DC6">
        <w:rPr>
          <w:spacing w:val="-4"/>
        </w:rPr>
        <w:t xml:space="preserve"> </w:t>
      </w:r>
      <w:r w:rsidRPr="00BB7DC6">
        <w:t>for</w:t>
      </w:r>
      <w:r w:rsidRPr="00BB7DC6">
        <w:rPr>
          <w:spacing w:val="-5"/>
        </w:rPr>
        <w:t xml:space="preserve"> </w:t>
      </w:r>
      <w:r w:rsidRPr="00BB7DC6">
        <w:t>out</w:t>
      </w:r>
      <w:r w:rsidRPr="00BB7DC6">
        <w:rPr>
          <w:spacing w:val="-5"/>
        </w:rPr>
        <w:t xml:space="preserve"> </w:t>
      </w:r>
      <w:r w:rsidRPr="00BB7DC6">
        <w:t>of</w:t>
      </w:r>
      <w:r w:rsidRPr="00BB7DC6">
        <w:rPr>
          <w:spacing w:val="-5"/>
        </w:rPr>
        <w:t xml:space="preserve"> </w:t>
      </w:r>
      <w:r w:rsidRPr="00BB7DC6">
        <w:t>state</w:t>
      </w:r>
      <w:r w:rsidRPr="00BB7DC6">
        <w:rPr>
          <w:spacing w:val="-5"/>
        </w:rPr>
        <w:t xml:space="preserve"> </w:t>
      </w:r>
      <w:r w:rsidRPr="00BB7DC6">
        <w:t>&amp;</w:t>
      </w:r>
      <w:r w:rsidRPr="00BB7DC6">
        <w:rPr>
          <w:spacing w:val="-5"/>
        </w:rPr>
        <w:t xml:space="preserve"> </w:t>
      </w:r>
      <w:r w:rsidRPr="00BB7DC6">
        <w:t>foreign</w:t>
      </w:r>
      <w:r w:rsidRPr="00BB7DC6">
        <w:rPr>
          <w:spacing w:val="-5"/>
        </w:rPr>
        <w:t xml:space="preserve"> </w:t>
      </w:r>
      <w:r w:rsidRPr="00BB7DC6">
        <w:t>plans should explain destination, nature of trip, and benefits to be derived.</w:t>
      </w:r>
      <w:r w:rsidR="006D552F">
        <w:rPr>
          <w:spacing w:val="40"/>
        </w:rPr>
        <w:t xml:space="preserve"> </w:t>
      </w:r>
      <w:r w:rsidR="00E566EB" w:rsidRPr="00BB7DC6">
        <w:t>Ou</w:t>
      </w:r>
      <w:r w:rsidR="003148E8" w:rsidRPr="00BB7DC6">
        <w:t>t of designated service area t</w:t>
      </w:r>
      <w:r w:rsidRPr="00BB7DC6">
        <w:t xml:space="preserve">ravel </w:t>
      </w:r>
      <w:r w:rsidR="00706431" w:rsidRPr="00BB7DC6">
        <w:t xml:space="preserve">purchases </w:t>
      </w:r>
      <w:r w:rsidRPr="00BB7DC6">
        <w:t>should</w:t>
      </w:r>
      <w:r w:rsidR="009F76B4" w:rsidRPr="00BB7DC6">
        <w:t xml:space="preserve"> </w:t>
      </w:r>
      <w:r w:rsidRPr="00BB7DC6">
        <w:t>not be undertaken</w:t>
      </w:r>
      <w:r w:rsidR="00E96085" w:rsidRPr="00BB7DC6">
        <w:t>/</w:t>
      </w:r>
      <w:r w:rsidR="003B2645" w:rsidRPr="00BB7DC6">
        <w:t>made</w:t>
      </w:r>
      <w:r w:rsidRPr="00BB7DC6">
        <w:t xml:space="preserve"> until approval is received</w:t>
      </w:r>
      <w:r w:rsidR="00DD7E08" w:rsidRPr="00BB7DC6">
        <w:t xml:space="preserve">. </w:t>
      </w:r>
      <w:r w:rsidR="00FB3C7D" w:rsidRPr="00BB7DC6">
        <w:t xml:space="preserve">Beginning April 28, 2025, the SBA </w:t>
      </w:r>
      <w:r w:rsidR="00D44141" w:rsidRPr="00BB7DC6">
        <w:t>has expressly pro</w:t>
      </w:r>
      <w:r w:rsidR="007E285C" w:rsidRPr="00BB7DC6">
        <w:t>h</w:t>
      </w:r>
      <w:r w:rsidR="00D44141" w:rsidRPr="00BB7DC6">
        <w:t>i</w:t>
      </w:r>
      <w:r w:rsidR="007E285C" w:rsidRPr="00BB7DC6">
        <w:t>b</w:t>
      </w:r>
      <w:r w:rsidR="001D12B5" w:rsidRPr="00BB7DC6">
        <w:t>ited the use of Federal funding for out-of-country travel.</w:t>
      </w:r>
    </w:p>
    <w:p w14:paraId="575D1E53" w14:textId="334EC957" w:rsidR="001A28D0" w:rsidRPr="00BB7DC6" w:rsidRDefault="00C97411">
      <w:pPr>
        <w:pStyle w:val="BodyText"/>
        <w:ind w:left="200" w:right="389"/>
      </w:pPr>
      <w:r w:rsidRPr="00BB7DC6">
        <w:rPr>
          <w:u w:val="single"/>
        </w:rPr>
        <w:t>Equipment</w:t>
      </w:r>
      <w:r w:rsidRPr="00BB7DC6">
        <w:t xml:space="preserve"> - Purchase, lease, repair/maintenance and use/depreciation costs for all articles</w:t>
      </w:r>
      <w:r w:rsidRPr="00BB7DC6">
        <w:rPr>
          <w:spacing w:val="-7"/>
        </w:rPr>
        <w:t xml:space="preserve"> </w:t>
      </w:r>
      <w:r w:rsidRPr="00BB7DC6">
        <w:t>of</w:t>
      </w:r>
      <w:r w:rsidRPr="00BB7DC6">
        <w:rPr>
          <w:spacing w:val="-7"/>
        </w:rPr>
        <w:t xml:space="preserve"> </w:t>
      </w:r>
      <w:r w:rsidRPr="00BB7DC6">
        <w:t>non-expendable</w:t>
      </w:r>
      <w:r w:rsidRPr="00BB7DC6">
        <w:rPr>
          <w:spacing w:val="-7"/>
        </w:rPr>
        <w:t xml:space="preserve"> </w:t>
      </w:r>
      <w:r w:rsidRPr="00BB7DC6">
        <w:t>tangible</w:t>
      </w:r>
      <w:r w:rsidRPr="00BB7DC6">
        <w:rPr>
          <w:spacing w:val="-8"/>
        </w:rPr>
        <w:t xml:space="preserve"> </w:t>
      </w:r>
      <w:r w:rsidRPr="00BB7DC6">
        <w:t>personal</w:t>
      </w:r>
      <w:r w:rsidRPr="00BB7DC6">
        <w:rPr>
          <w:spacing w:val="-7"/>
        </w:rPr>
        <w:t xml:space="preserve"> </w:t>
      </w:r>
      <w:r w:rsidRPr="00BB7DC6">
        <w:t>property</w:t>
      </w:r>
      <w:r w:rsidRPr="00BB7DC6">
        <w:rPr>
          <w:spacing w:val="-12"/>
        </w:rPr>
        <w:t xml:space="preserve"> </w:t>
      </w:r>
      <w:r w:rsidRPr="00BB7DC6">
        <w:t>having</w:t>
      </w:r>
      <w:r w:rsidRPr="00BB7DC6">
        <w:rPr>
          <w:spacing w:val="-8"/>
        </w:rPr>
        <w:t xml:space="preserve"> </w:t>
      </w:r>
      <w:r w:rsidRPr="00BB7DC6">
        <w:t>a</w:t>
      </w:r>
      <w:r w:rsidRPr="00BB7DC6">
        <w:rPr>
          <w:spacing w:val="-7"/>
        </w:rPr>
        <w:t xml:space="preserve"> </w:t>
      </w:r>
      <w:r w:rsidRPr="00BB7DC6">
        <w:t>useful</w:t>
      </w:r>
      <w:r w:rsidRPr="00BB7DC6">
        <w:rPr>
          <w:spacing w:val="-7"/>
        </w:rPr>
        <w:t xml:space="preserve"> </w:t>
      </w:r>
      <w:r w:rsidRPr="00BB7DC6">
        <w:t>life</w:t>
      </w:r>
      <w:r w:rsidRPr="00BB7DC6">
        <w:rPr>
          <w:spacing w:val="-8"/>
        </w:rPr>
        <w:t xml:space="preserve"> </w:t>
      </w:r>
      <w:r w:rsidRPr="00BB7DC6">
        <w:t>of</w:t>
      </w:r>
      <w:r w:rsidRPr="00BB7DC6">
        <w:rPr>
          <w:spacing w:val="-5"/>
        </w:rPr>
        <w:t xml:space="preserve"> </w:t>
      </w:r>
      <w:r w:rsidRPr="00BB7DC6">
        <w:t>more</w:t>
      </w:r>
      <w:r w:rsidRPr="00BB7DC6">
        <w:rPr>
          <w:spacing w:val="-9"/>
        </w:rPr>
        <w:t xml:space="preserve"> </w:t>
      </w:r>
      <w:r w:rsidRPr="00BB7DC6">
        <w:t>than one year and an acquisition cost of $</w:t>
      </w:r>
      <w:r w:rsidR="00582D77" w:rsidRPr="00BB7DC6">
        <w:t>10</w:t>
      </w:r>
      <w:r w:rsidRPr="00BB7DC6">
        <w:t>,000 or more per unit.</w:t>
      </w:r>
    </w:p>
    <w:p w14:paraId="575D1E54" w14:textId="77777777" w:rsidR="001A28D0" w:rsidRPr="00BB7DC6" w:rsidRDefault="00C97411">
      <w:pPr>
        <w:pStyle w:val="BodyText"/>
        <w:ind w:left="200" w:right="257"/>
      </w:pPr>
      <w:r w:rsidRPr="00BB7DC6">
        <w:rPr>
          <w:u w:val="single"/>
        </w:rPr>
        <w:t>Supplies</w:t>
      </w:r>
      <w:r w:rsidRPr="00BB7DC6">
        <w:rPr>
          <w:spacing w:val="-6"/>
        </w:rPr>
        <w:t xml:space="preserve"> </w:t>
      </w:r>
      <w:r w:rsidRPr="00BB7DC6">
        <w:t>-</w:t>
      </w:r>
      <w:r w:rsidRPr="00BB7DC6">
        <w:rPr>
          <w:spacing w:val="-6"/>
        </w:rPr>
        <w:t xml:space="preserve"> </w:t>
      </w:r>
      <w:r w:rsidRPr="00BB7DC6">
        <w:t>Cost</w:t>
      </w:r>
      <w:r w:rsidRPr="00BB7DC6">
        <w:rPr>
          <w:spacing w:val="-6"/>
        </w:rPr>
        <w:t xml:space="preserve"> </w:t>
      </w:r>
      <w:r w:rsidRPr="00BB7DC6">
        <w:t>of</w:t>
      </w:r>
      <w:r w:rsidRPr="00BB7DC6">
        <w:rPr>
          <w:spacing w:val="-6"/>
        </w:rPr>
        <w:t xml:space="preserve"> </w:t>
      </w:r>
      <w:r w:rsidRPr="00BB7DC6">
        <w:t>consumable</w:t>
      </w:r>
      <w:r w:rsidRPr="00BB7DC6">
        <w:rPr>
          <w:spacing w:val="-6"/>
        </w:rPr>
        <w:t xml:space="preserve"> </w:t>
      </w:r>
      <w:r w:rsidRPr="00BB7DC6">
        <w:t>goods</w:t>
      </w:r>
      <w:r w:rsidRPr="00BB7DC6">
        <w:rPr>
          <w:spacing w:val="-7"/>
        </w:rPr>
        <w:t xml:space="preserve"> </w:t>
      </w:r>
      <w:r w:rsidRPr="00BB7DC6">
        <w:t>used</w:t>
      </w:r>
      <w:r w:rsidRPr="00BB7DC6">
        <w:rPr>
          <w:spacing w:val="-6"/>
        </w:rPr>
        <w:t xml:space="preserve"> </w:t>
      </w:r>
      <w:r w:rsidRPr="00BB7DC6">
        <w:t>in</w:t>
      </w:r>
      <w:r w:rsidRPr="00BB7DC6">
        <w:rPr>
          <w:spacing w:val="-6"/>
        </w:rPr>
        <w:t xml:space="preserve"> </w:t>
      </w:r>
      <w:r w:rsidRPr="00BB7DC6">
        <w:t>the</w:t>
      </w:r>
      <w:r w:rsidRPr="00BB7DC6">
        <w:rPr>
          <w:spacing w:val="-5"/>
        </w:rPr>
        <w:t xml:space="preserve"> </w:t>
      </w:r>
      <w:r w:rsidRPr="00BB7DC6">
        <w:t>operation</w:t>
      </w:r>
      <w:r w:rsidRPr="00BB7DC6">
        <w:rPr>
          <w:spacing w:val="-6"/>
        </w:rPr>
        <w:t xml:space="preserve"> </w:t>
      </w:r>
      <w:r w:rsidRPr="00BB7DC6">
        <w:t>of</w:t>
      </w:r>
      <w:r w:rsidRPr="00BB7DC6">
        <w:rPr>
          <w:spacing w:val="-7"/>
        </w:rPr>
        <w:t xml:space="preserve"> </w:t>
      </w:r>
      <w:r w:rsidRPr="00BB7DC6">
        <w:t>the</w:t>
      </w:r>
      <w:r w:rsidRPr="00BB7DC6">
        <w:rPr>
          <w:spacing w:val="-6"/>
        </w:rPr>
        <w:t xml:space="preserve"> </w:t>
      </w:r>
      <w:r w:rsidRPr="00BB7DC6">
        <w:t>program,</w:t>
      </w:r>
      <w:r w:rsidRPr="00BB7DC6">
        <w:rPr>
          <w:spacing w:val="-5"/>
        </w:rPr>
        <w:t xml:space="preserve"> </w:t>
      </w:r>
      <w:r w:rsidRPr="00BB7DC6">
        <w:t>such</w:t>
      </w:r>
      <w:r w:rsidRPr="00BB7DC6">
        <w:rPr>
          <w:spacing w:val="-6"/>
        </w:rPr>
        <w:t xml:space="preserve"> </w:t>
      </w:r>
      <w:r w:rsidRPr="00BB7DC6">
        <w:t>as</w:t>
      </w:r>
      <w:r w:rsidRPr="00BB7DC6">
        <w:rPr>
          <w:spacing w:val="-6"/>
        </w:rPr>
        <w:t xml:space="preserve"> </w:t>
      </w:r>
      <w:r w:rsidRPr="00BB7DC6">
        <w:t>office and computer supplies, and other items under the dollar threshold for equipment.</w:t>
      </w:r>
    </w:p>
    <w:p w14:paraId="575D1E55" w14:textId="77777777" w:rsidR="001A28D0" w:rsidRDefault="00C97411">
      <w:pPr>
        <w:pStyle w:val="BodyText"/>
        <w:ind w:left="199" w:right="389"/>
      </w:pPr>
      <w:r>
        <w:rPr>
          <w:u w:val="single"/>
        </w:rPr>
        <w:t>Contractual</w:t>
      </w:r>
      <w:r>
        <w:t xml:space="preserve"> - All Program costs that benefit the program directly and not allocated directly</w:t>
      </w:r>
      <w:r>
        <w:rPr>
          <w:spacing w:val="-12"/>
        </w:rPr>
        <w:t xml:space="preserve"> </w:t>
      </w:r>
      <w:r>
        <w:t>throughout</w:t>
      </w:r>
      <w:r>
        <w:rPr>
          <w:spacing w:val="-7"/>
        </w:rPr>
        <w:t xml:space="preserve"> </w:t>
      </w:r>
      <w:r>
        <w:t>the</w:t>
      </w:r>
      <w:r>
        <w:rPr>
          <w:spacing w:val="-7"/>
        </w:rPr>
        <w:t xml:space="preserve"> </w:t>
      </w:r>
      <w:r>
        <w:t>other</w:t>
      </w:r>
      <w:r>
        <w:rPr>
          <w:spacing w:val="-8"/>
        </w:rPr>
        <w:t xml:space="preserve"> </w:t>
      </w:r>
      <w:r>
        <w:t>budgeted</w:t>
      </w:r>
      <w:r>
        <w:rPr>
          <w:spacing w:val="-7"/>
        </w:rPr>
        <w:t xml:space="preserve"> </w:t>
      </w:r>
      <w:r>
        <w:t>line</w:t>
      </w:r>
      <w:r>
        <w:rPr>
          <w:spacing w:val="-7"/>
        </w:rPr>
        <w:t xml:space="preserve"> </w:t>
      </w:r>
      <w:r>
        <w:t>items;</w:t>
      </w:r>
      <w:r>
        <w:rPr>
          <w:spacing w:val="-5"/>
        </w:rPr>
        <w:t xml:space="preserve"> </w:t>
      </w:r>
      <w:r>
        <w:t>all</w:t>
      </w:r>
      <w:r>
        <w:rPr>
          <w:spacing w:val="-7"/>
        </w:rPr>
        <w:t xml:space="preserve"> </w:t>
      </w:r>
      <w:r>
        <w:t>contractual</w:t>
      </w:r>
      <w:r>
        <w:rPr>
          <w:spacing w:val="-4"/>
        </w:rPr>
        <w:t xml:space="preserve"> </w:t>
      </w:r>
      <w:r>
        <w:t>costs</w:t>
      </w:r>
      <w:r>
        <w:rPr>
          <w:spacing w:val="-7"/>
        </w:rPr>
        <w:t xml:space="preserve"> </w:t>
      </w:r>
      <w:r>
        <w:t>other</w:t>
      </w:r>
      <w:r>
        <w:rPr>
          <w:spacing w:val="-8"/>
        </w:rPr>
        <w:t xml:space="preserve"> </w:t>
      </w:r>
      <w:r>
        <w:t>than</w:t>
      </w:r>
      <w:r>
        <w:rPr>
          <w:spacing w:val="-7"/>
        </w:rPr>
        <w:t xml:space="preserve"> </w:t>
      </w:r>
      <w:r>
        <w:t>those for equipment, consultants, and space.</w:t>
      </w:r>
    </w:p>
    <w:p w14:paraId="575D1E56" w14:textId="77777777" w:rsidR="001A28D0" w:rsidRDefault="00C97411">
      <w:pPr>
        <w:pStyle w:val="BodyText"/>
        <w:ind w:left="199"/>
      </w:pPr>
      <w:r>
        <w:rPr>
          <w:u w:val="single"/>
        </w:rPr>
        <w:t>Consultant</w:t>
      </w:r>
      <w:r>
        <w:t xml:space="preserve"> - All consultant-related (non-employee) costs that benefit the clients and/or client</w:t>
      </w:r>
      <w:r>
        <w:rPr>
          <w:spacing w:val="-7"/>
        </w:rPr>
        <w:t xml:space="preserve"> </w:t>
      </w:r>
      <w:r>
        <w:t>base</w:t>
      </w:r>
      <w:r>
        <w:rPr>
          <w:spacing w:val="-8"/>
        </w:rPr>
        <w:t xml:space="preserve"> </w:t>
      </w:r>
      <w:r>
        <w:t>directly</w:t>
      </w:r>
      <w:r>
        <w:rPr>
          <w:spacing w:val="-11"/>
        </w:rPr>
        <w:t xml:space="preserve"> </w:t>
      </w:r>
      <w:r>
        <w:t>including</w:t>
      </w:r>
      <w:r>
        <w:rPr>
          <w:spacing w:val="-8"/>
        </w:rPr>
        <w:t xml:space="preserve"> </w:t>
      </w:r>
      <w:r>
        <w:t>costs</w:t>
      </w:r>
      <w:r>
        <w:rPr>
          <w:spacing w:val="-7"/>
        </w:rPr>
        <w:t xml:space="preserve"> </w:t>
      </w:r>
      <w:r>
        <w:t>for</w:t>
      </w:r>
      <w:r>
        <w:rPr>
          <w:spacing w:val="-7"/>
        </w:rPr>
        <w:t xml:space="preserve"> </w:t>
      </w:r>
      <w:r>
        <w:t>consultant</w:t>
      </w:r>
      <w:r>
        <w:rPr>
          <w:spacing w:val="-7"/>
        </w:rPr>
        <w:t xml:space="preserve"> </w:t>
      </w:r>
      <w:r>
        <w:t>contracts</w:t>
      </w:r>
      <w:r>
        <w:rPr>
          <w:spacing w:val="-7"/>
        </w:rPr>
        <w:t xml:space="preserve"> </w:t>
      </w:r>
      <w:r>
        <w:t>and</w:t>
      </w:r>
      <w:r>
        <w:rPr>
          <w:spacing w:val="-7"/>
        </w:rPr>
        <w:t xml:space="preserve"> </w:t>
      </w:r>
      <w:r>
        <w:t>travel</w:t>
      </w:r>
      <w:r>
        <w:rPr>
          <w:spacing w:val="-4"/>
        </w:rPr>
        <w:t xml:space="preserve"> </w:t>
      </w:r>
      <w:r>
        <w:t>(primarily</w:t>
      </w:r>
      <w:r>
        <w:rPr>
          <w:spacing w:val="-11"/>
        </w:rPr>
        <w:t xml:space="preserve"> </w:t>
      </w:r>
      <w:r>
        <w:t>used</w:t>
      </w:r>
      <w:r>
        <w:rPr>
          <w:spacing w:val="-6"/>
        </w:rPr>
        <w:t xml:space="preserve"> </w:t>
      </w:r>
      <w:r>
        <w:t>for training, counseling and special projects).</w:t>
      </w:r>
    </w:p>
    <w:p w14:paraId="575D1E57" w14:textId="77777777" w:rsidR="001A28D0" w:rsidRDefault="00C97411">
      <w:pPr>
        <w:pStyle w:val="BodyText"/>
        <w:ind w:left="200" w:right="257"/>
      </w:pPr>
      <w:r>
        <w:rPr>
          <w:u w:val="single"/>
        </w:rPr>
        <w:t>Other</w:t>
      </w:r>
      <w:r>
        <w:t xml:space="preserve"> - All necessary, justifiable and allowable costs not included elsewhere; miscellaneous</w:t>
      </w:r>
      <w:r>
        <w:rPr>
          <w:spacing w:val="-6"/>
        </w:rPr>
        <w:t xml:space="preserve"> </w:t>
      </w:r>
      <w:r>
        <w:t>and</w:t>
      </w:r>
      <w:r>
        <w:rPr>
          <w:spacing w:val="-6"/>
        </w:rPr>
        <w:t xml:space="preserve"> </w:t>
      </w:r>
      <w:r>
        <w:t>contingency</w:t>
      </w:r>
      <w:r>
        <w:rPr>
          <w:spacing w:val="-11"/>
        </w:rPr>
        <w:t xml:space="preserve"> </w:t>
      </w:r>
      <w:r>
        <w:t>costs</w:t>
      </w:r>
      <w:r>
        <w:rPr>
          <w:spacing w:val="-7"/>
        </w:rPr>
        <w:t xml:space="preserve"> </w:t>
      </w:r>
      <w:r>
        <w:t>are</w:t>
      </w:r>
      <w:r>
        <w:rPr>
          <w:spacing w:val="-6"/>
        </w:rPr>
        <w:t xml:space="preserve"> </w:t>
      </w:r>
      <w:r>
        <w:t>not</w:t>
      </w:r>
      <w:r>
        <w:rPr>
          <w:spacing w:val="-6"/>
        </w:rPr>
        <w:t xml:space="preserve"> </w:t>
      </w:r>
      <w:proofErr w:type="gramStart"/>
      <w:r>
        <w:t>allowable</w:t>
      </w:r>
      <w:proofErr w:type="gramEnd"/>
      <w:r>
        <w:rPr>
          <w:spacing w:val="-6"/>
        </w:rPr>
        <w:t xml:space="preserve"> </w:t>
      </w:r>
      <w:r>
        <w:t>so</w:t>
      </w:r>
      <w:r>
        <w:rPr>
          <w:spacing w:val="-6"/>
        </w:rPr>
        <w:t xml:space="preserve"> </w:t>
      </w:r>
      <w:r>
        <w:t>all</w:t>
      </w:r>
      <w:r>
        <w:rPr>
          <w:spacing w:val="-6"/>
        </w:rPr>
        <w:t xml:space="preserve"> </w:t>
      </w:r>
      <w:r>
        <w:t>costs</w:t>
      </w:r>
      <w:r>
        <w:rPr>
          <w:spacing w:val="-6"/>
        </w:rPr>
        <w:t xml:space="preserve"> </w:t>
      </w:r>
      <w:r>
        <w:t>in</w:t>
      </w:r>
      <w:r>
        <w:rPr>
          <w:spacing w:val="-6"/>
        </w:rPr>
        <w:t xml:space="preserve"> </w:t>
      </w:r>
      <w:r>
        <w:t>this</w:t>
      </w:r>
      <w:r>
        <w:rPr>
          <w:spacing w:val="-6"/>
        </w:rPr>
        <w:t xml:space="preserve"> </w:t>
      </w:r>
      <w:r>
        <w:t>line</w:t>
      </w:r>
      <w:r>
        <w:rPr>
          <w:spacing w:val="-7"/>
        </w:rPr>
        <w:t xml:space="preserve"> </w:t>
      </w:r>
      <w:r>
        <w:t>item</w:t>
      </w:r>
      <w:r>
        <w:rPr>
          <w:spacing w:val="-6"/>
        </w:rPr>
        <w:t xml:space="preserve"> </w:t>
      </w:r>
      <w:r>
        <w:t>must be</w:t>
      </w:r>
      <w:r>
        <w:rPr>
          <w:spacing w:val="-2"/>
        </w:rPr>
        <w:t xml:space="preserve"> </w:t>
      </w:r>
      <w:r>
        <w:t>described</w:t>
      </w:r>
      <w:r>
        <w:rPr>
          <w:spacing w:val="-4"/>
        </w:rPr>
        <w:t xml:space="preserve"> </w:t>
      </w:r>
      <w:r>
        <w:t>(examples</w:t>
      </w:r>
      <w:r>
        <w:rPr>
          <w:spacing w:val="-3"/>
        </w:rPr>
        <w:t xml:space="preserve"> </w:t>
      </w:r>
      <w:r>
        <w:t>include</w:t>
      </w:r>
      <w:r>
        <w:rPr>
          <w:spacing w:val="-2"/>
        </w:rPr>
        <w:t xml:space="preserve"> </w:t>
      </w:r>
      <w:r>
        <w:t>printing,</w:t>
      </w:r>
      <w:r>
        <w:rPr>
          <w:spacing w:val="-2"/>
        </w:rPr>
        <w:t xml:space="preserve"> </w:t>
      </w:r>
      <w:r>
        <w:t>copying,</w:t>
      </w:r>
      <w:r>
        <w:rPr>
          <w:spacing w:val="-4"/>
        </w:rPr>
        <w:t xml:space="preserve"> </w:t>
      </w:r>
      <w:r>
        <w:t>postage,</w:t>
      </w:r>
      <w:r>
        <w:rPr>
          <w:spacing w:val="-2"/>
        </w:rPr>
        <w:t xml:space="preserve"> </w:t>
      </w:r>
      <w:r>
        <w:t>space</w:t>
      </w:r>
      <w:r>
        <w:rPr>
          <w:spacing w:val="-2"/>
        </w:rPr>
        <w:t xml:space="preserve"> </w:t>
      </w:r>
      <w:r>
        <w:t>(rents),</w:t>
      </w:r>
      <w:r>
        <w:rPr>
          <w:spacing w:val="-4"/>
        </w:rPr>
        <w:t xml:space="preserve"> </w:t>
      </w:r>
      <w:r>
        <w:t>utilities,</w:t>
      </w:r>
      <w:r>
        <w:rPr>
          <w:spacing w:val="-2"/>
        </w:rPr>
        <w:t xml:space="preserve"> </w:t>
      </w:r>
      <w:r>
        <w:t>dues, subscriptions, library resource materials and staff recruitment).</w:t>
      </w:r>
    </w:p>
    <w:p w14:paraId="575D1E58" w14:textId="77777777" w:rsidR="001A28D0" w:rsidRDefault="00C97411">
      <w:pPr>
        <w:pStyle w:val="Heading2"/>
      </w:pPr>
      <w:bookmarkStart w:id="56" w:name="Accounts"/>
      <w:bookmarkEnd w:id="56"/>
      <w:r>
        <w:rPr>
          <w:spacing w:val="-2"/>
        </w:rPr>
        <w:t>Accounts</w:t>
      </w:r>
    </w:p>
    <w:p w14:paraId="575D1E5A" w14:textId="234CCD2E" w:rsidR="001A28D0" w:rsidRPr="00BB7DC6" w:rsidRDefault="00C97411">
      <w:pPr>
        <w:pStyle w:val="BodyText"/>
        <w:ind w:left="200" w:right="257"/>
      </w:pPr>
      <w:r>
        <w:t>The SBDC is not a legal entity; it is a government program that requires a host organization to sponsor it and serve as its fiscal agent.</w:t>
      </w:r>
      <w:r w:rsidR="006D552F">
        <w:rPr>
          <w:spacing w:val="40"/>
        </w:rPr>
        <w:t xml:space="preserve"> </w:t>
      </w:r>
      <w:r>
        <w:t>SBDCs must operate within the financial</w:t>
      </w:r>
      <w:r>
        <w:rPr>
          <w:spacing w:val="-7"/>
        </w:rPr>
        <w:t xml:space="preserve"> </w:t>
      </w:r>
      <w:r>
        <w:t>management</w:t>
      </w:r>
      <w:r>
        <w:rPr>
          <w:spacing w:val="-7"/>
        </w:rPr>
        <w:t xml:space="preserve"> </w:t>
      </w:r>
      <w:r>
        <w:t>systems</w:t>
      </w:r>
      <w:r>
        <w:rPr>
          <w:spacing w:val="-7"/>
        </w:rPr>
        <w:t xml:space="preserve"> </w:t>
      </w:r>
      <w:r>
        <w:t>and</w:t>
      </w:r>
      <w:r>
        <w:rPr>
          <w:spacing w:val="-7"/>
        </w:rPr>
        <w:t xml:space="preserve"> </w:t>
      </w:r>
      <w:r>
        <w:t>internal</w:t>
      </w:r>
      <w:r>
        <w:rPr>
          <w:spacing w:val="-7"/>
        </w:rPr>
        <w:t xml:space="preserve"> </w:t>
      </w:r>
      <w:r>
        <w:t>controls</w:t>
      </w:r>
      <w:r>
        <w:rPr>
          <w:spacing w:val="-7"/>
        </w:rPr>
        <w:t xml:space="preserve"> </w:t>
      </w:r>
      <w:r>
        <w:t>of</w:t>
      </w:r>
      <w:r>
        <w:rPr>
          <w:spacing w:val="-7"/>
        </w:rPr>
        <w:t xml:space="preserve"> </w:t>
      </w:r>
      <w:r>
        <w:t>its</w:t>
      </w:r>
      <w:r>
        <w:rPr>
          <w:spacing w:val="-7"/>
        </w:rPr>
        <w:t xml:space="preserve"> </w:t>
      </w:r>
      <w:r>
        <w:t>host.</w:t>
      </w:r>
      <w:r>
        <w:rPr>
          <w:spacing w:val="34"/>
        </w:rPr>
        <w:t xml:space="preserve"> </w:t>
      </w:r>
      <w:r>
        <w:t>Institutions</w:t>
      </w:r>
      <w:r>
        <w:rPr>
          <w:spacing w:val="-9"/>
        </w:rPr>
        <w:t xml:space="preserve"> </w:t>
      </w:r>
      <w:r>
        <w:t>must</w:t>
      </w:r>
      <w:r>
        <w:rPr>
          <w:spacing w:val="-7"/>
        </w:rPr>
        <w:t xml:space="preserve"> </w:t>
      </w:r>
      <w:r>
        <w:t>account for</w:t>
      </w:r>
      <w:r>
        <w:rPr>
          <w:spacing w:val="-4"/>
        </w:rPr>
        <w:t xml:space="preserve"> </w:t>
      </w:r>
      <w:r>
        <w:t>all</w:t>
      </w:r>
      <w:r>
        <w:rPr>
          <w:spacing w:val="-3"/>
        </w:rPr>
        <w:t xml:space="preserve"> </w:t>
      </w:r>
      <w:r>
        <w:t>funds,</w:t>
      </w:r>
      <w:r>
        <w:rPr>
          <w:spacing w:val="-3"/>
        </w:rPr>
        <w:t xml:space="preserve"> </w:t>
      </w:r>
      <w:r>
        <w:t>property,</w:t>
      </w:r>
      <w:r>
        <w:rPr>
          <w:spacing w:val="-5"/>
        </w:rPr>
        <w:t xml:space="preserve"> </w:t>
      </w:r>
      <w:r>
        <w:t>and</w:t>
      </w:r>
      <w:r>
        <w:rPr>
          <w:spacing w:val="-3"/>
        </w:rPr>
        <w:t xml:space="preserve"> </w:t>
      </w:r>
      <w:r>
        <w:t>other</w:t>
      </w:r>
      <w:r>
        <w:rPr>
          <w:spacing w:val="-4"/>
        </w:rPr>
        <w:t xml:space="preserve"> </w:t>
      </w:r>
      <w:r>
        <w:t>assets</w:t>
      </w:r>
      <w:r>
        <w:rPr>
          <w:spacing w:val="-3"/>
        </w:rPr>
        <w:t xml:space="preserve"> </w:t>
      </w:r>
      <w:r>
        <w:t>ensuring</w:t>
      </w:r>
      <w:r>
        <w:rPr>
          <w:spacing w:val="-7"/>
        </w:rPr>
        <w:t xml:space="preserve"> </w:t>
      </w:r>
      <w:r>
        <w:t>their</w:t>
      </w:r>
      <w:r>
        <w:rPr>
          <w:spacing w:val="-3"/>
        </w:rPr>
        <w:t xml:space="preserve"> </w:t>
      </w:r>
      <w:r>
        <w:t>use</w:t>
      </w:r>
      <w:r>
        <w:rPr>
          <w:spacing w:val="-3"/>
        </w:rPr>
        <w:t xml:space="preserve"> </w:t>
      </w:r>
      <w:r>
        <w:t>solely</w:t>
      </w:r>
      <w:r>
        <w:rPr>
          <w:spacing w:val="-7"/>
        </w:rPr>
        <w:t xml:space="preserve"> </w:t>
      </w:r>
      <w:r>
        <w:t>for</w:t>
      </w:r>
      <w:r>
        <w:rPr>
          <w:spacing w:val="-3"/>
        </w:rPr>
        <w:t xml:space="preserve"> </w:t>
      </w:r>
      <w:r>
        <w:t>authorized</w:t>
      </w:r>
      <w:r>
        <w:rPr>
          <w:spacing w:val="-3"/>
        </w:rPr>
        <w:t xml:space="preserve"> </w:t>
      </w:r>
      <w:r>
        <w:t>purposes. However, Center Directors must have control over the use of the funds in the accounts and ensure that expenditures are used only for Program purposes</w:t>
      </w:r>
      <w:r w:rsidRPr="00BB7DC6">
        <w:t>.</w:t>
      </w:r>
      <w:r w:rsidR="003D1ADC" w:rsidRPr="00BB7DC6">
        <w:t xml:space="preserve"> Centers cannot act as a legal entity independent from its host, such as opening a separate bank account.</w:t>
      </w:r>
    </w:p>
    <w:p w14:paraId="575D1E5B" w14:textId="77777777" w:rsidR="001A28D0" w:rsidRPr="00BB7DC6" w:rsidRDefault="001A28D0">
      <w:pPr>
        <w:pStyle w:val="BodyText"/>
      </w:pPr>
    </w:p>
    <w:p w14:paraId="575D1E60" w14:textId="77777777" w:rsidR="001A28D0" w:rsidRPr="00BB7DC6" w:rsidRDefault="00C97411">
      <w:pPr>
        <w:pStyle w:val="BodyText"/>
        <w:ind w:left="199" w:right="389"/>
      </w:pPr>
      <w:r w:rsidRPr="00BB7DC6">
        <w:t>The</w:t>
      </w:r>
      <w:r w:rsidRPr="00BB7DC6">
        <w:rPr>
          <w:spacing w:val="-9"/>
        </w:rPr>
        <w:t xml:space="preserve"> </w:t>
      </w:r>
      <w:r w:rsidRPr="00BB7DC6">
        <w:t>Standards</w:t>
      </w:r>
      <w:r w:rsidRPr="00BB7DC6">
        <w:rPr>
          <w:spacing w:val="-8"/>
        </w:rPr>
        <w:t xml:space="preserve"> </w:t>
      </w:r>
      <w:r w:rsidRPr="00BB7DC6">
        <w:t>for</w:t>
      </w:r>
      <w:r w:rsidRPr="00BB7DC6">
        <w:rPr>
          <w:spacing w:val="-9"/>
        </w:rPr>
        <w:t xml:space="preserve"> </w:t>
      </w:r>
      <w:r w:rsidRPr="00BB7DC6">
        <w:t>Financial</w:t>
      </w:r>
      <w:r w:rsidRPr="00BB7DC6">
        <w:rPr>
          <w:spacing w:val="-9"/>
        </w:rPr>
        <w:t xml:space="preserve"> </w:t>
      </w:r>
      <w:r w:rsidRPr="00BB7DC6">
        <w:t>Management</w:t>
      </w:r>
      <w:r w:rsidRPr="00BB7DC6">
        <w:rPr>
          <w:spacing w:val="-7"/>
        </w:rPr>
        <w:t xml:space="preserve"> </w:t>
      </w:r>
      <w:r w:rsidRPr="00BB7DC6">
        <w:t>Systems</w:t>
      </w:r>
      <w:r w:rsidRPr="00BB7DC6">
        <w:rPr>
          <w:spacing w:val="-8"/>
        </w:rPr>
        <w:t xml:space="preserve"> </w:t>
      </w:r>
      <w:r w:rsidRPr="00BB7DC6">
        <w:t>are</w:t>
      </w:r>
      <w:r w:rsidRPr="00BB7DC6">
        <w:rPr>
          <w:spacing w:val="-9"/>
        </w:rPr>
        <w:t xml:space="preserve"> </w:t>
      </w:r>
      <w:r w:rsidRPr="00BB7DC6">
        <w:t>found</w:t>
      </w:r>
      <w:r w:rsidRPr="00BB7DC6">
        <w:rPr>
          <w:spacing w:val="-8"/>
        </w:rPr>
        <w:t xml:space="preserve"> </w:t>
      </w:r>
      <w:r w:rsidRPr="00BB7DC6">
        <w:t>in</w:t>
      </w:r>
      <w:r w:rsidRPr="00BB7DC6">
        <w:rPr>
          <w:spacing w:val="-8"/>
        </w:rPr>
        <w:t xml:space="preserve"> </w:t>
      </w:r>
      <w:r w:rsidRPr="00BB7DC6">
        <w:t>OMB</w:t>
      </w:r>
      <w:r w:rsidRPr="00BB7DC6">
        <w:rPr>
          <w:spacing w:val="-10"/>
        </w:rPr>
        <w:t xml:space="preserve"> </w:t>
      </w:r>
      <w:r w:rsidRPr="00BB7DC6">
        <w:t>Circulars</w:t>
      </w:r>
      <w:r w:rsidRPr="00BB7DC6">
        <w:rPr>
          <w:spacing w:val="-9"/>
        </w:rPr>
        <w:t xml:space="preserve"> </w:t>
      </w:r>
      <w:r w:rsidRPr="00BB7DC6">
        <w:t>A-133 and A-110, or 13 CFR part 143 and 2 CFR part 220 (OMB Circular A-21).</w:t>
      </w:r>
    </w:p>
    <w:p w14:paraId="575D1E61" w14:textId="77777777" w:rsidR="001A28D0" w:rsidRPr="00BB7DC6" w:rsidRDefault="00C97411">
      <w:pPr>
        <w:pStyle w:val="Heading2"/>
        <w:spacing w:before="245"/>
      </w:pPr>
      <w:bookmarkStart w:id="57" w:name="Invoicing_Process"/>
      <w:bookmarkEnd w:id="57"/>
      <w:r w:rsidRPr="00BB7DC6">
        <w:rPr>
          <w:spacing w:val="-2"/>
        </w:rPr>
        <w:t>Invoicing</w:t>
      </w:r>
      <w:r w:rsidRPr="00BB7DC6">
        <w:rPr>
          <w:spacing w:val="-5"/>
        </w:rPr>
        <w:t xml:space="preserve"> </w:t>
      </w:r>
      <w:r w:rsidRPr="00BB7DC6">
        <w:rPr>
          <w:spacing w:val="-2"/>
        </w:rPr>
        <w:t>Process</w:t>
      </w:r>
    </w:p>
    <w:p w14:paraId="575D1E63" w14:textId="3A992334" w:rsidR="001A28D0" w:rsidRPr="00BB7DC6" w:rsidRDefault="00C97411">
      <w:pPr>
        <w:pStyle w:val="BodyText"/>
        <w:ind w:left="199" w:right="257"/>
      </w:pPr>
      <w:r w:rsidRPr="00BB7DC6">
        <w:t>NMSBDC will reimburse host institutions on a quarterly basis, based on submission of quarterly invoices detailing actual expenditures along with supporting documents as required</w:t>
      </w:r>
      <w:r w:rsidRPr="00BB7DC6">
        <w:rPr>
          <w:spacing w:val="-5"/>
        </w:rPr>
        <w:t xml:space="preserve"> </w:t>
      </w:r>
      <w:r w:rsidRPr="00BB7DC6">
        <w:t>by</w:t>
      </w:r>
      <w:r w:rsidRPr="00BB7DC6">
        <w:rPr>
          <w:spacing w:val="-10"/>
        </w:rPr>
        <w:t xml:space="preserve"> </w:t>
      </w:r>
      <w:r w:rsidRPr="00BB7DC6">
        <w:t>the</w:t>
      </w:r>
      <w:r w:rsidRPr="00BB7DC6">
        <w:rPr>
          <w:spacing w:val="-4"/>
        </w:rPr>
        <w:t xml:space="preserve"> </w:t>
      </w:r>
      <w:r w:rsidRPr="00BB7DC6">
        <w:t>Lead</w:t>
      </w:r>
      <w:r w:rsidRPr="00BB7DC6">
        <w:rPr>
          <w:spacing w:val="-5"/>
        </w:rPr>
        <w:t xml:space="preserve"> </w:t>
      </w:r>
      <w:r w:rsidRPr="00BB7DC6">
        <w:t>Center.</w:t>
      </w:r>
      <w:r w:rsidRPr="00BB7DC6">
        <w:rPr>
          <w:spacing w:val="37"/>
        </w:rPr>
        <w:t xml:space="preserve"> </w:t>
      </w:r>
      <w:r w:rsidRPr="00BB7DC6">
        <w:t>This</w:t>
      </w:r>
      <w:r w:rsidRPr="00BB7DC6">
        <w:rPr>
          <w:spacing w:val="-5"/>
        </w:rPr>
        <w:t xml:space="preserve"> </w:t>
      </w:r>
      <w:r w:rsidRPr="00BB7DC6">
        <w:t>must</w:t>
      </w:r>
      <w:r w:rsidRPr="00BB7DC6">
        <w:rPr>
          <w:spacing w:val="-3"/>
        </w:rPr>
        <w:t xml:space="preserve"> </w:t>
      </w:r>
      <w:r w:rsidRPr="00BB7DC6">
        <w:t>be</w:t>
      </w:r>
      <w:r w:rsidRPr="00BB7DC6">
        <w:rPr>
          <w:spacing w:val="-4"/>
        </w:rPr>
        <w:t xml:space="preserve"> </w:t>
      </w:r>
      <w:r w:rsidRPr="00BB7DC6">
        <w:t>included</w:t>
      </w:r>
      <w:r w:rsidRPr="00BB7DC6">
        <w:rPr>
          <w:spacing w:val="-4"/>
        </w:rPr>
        <w:t xml:space="preserve"> </w:t>
      </w:r>
      <w:r w:rsidRPr="00BB7DC6">
        <w:t>at</w:t>
      </w:r>
      <w:r w:rsidRPr="00BB7DC6">
        <w:rPr>
          <w:spacing w:val="-3"/>
        </w:rPr>
        <w:t xml:space="preserve"> </w:t>
      </w:r>
      <w:r w:rsidRPr="00BB7DC6">
        <w:t>the</w:t>
      </w:r>
      <w:r w:rsidRPr="00BB7DC6">
        <w:rPr>
          <w:spacing w:val="-5"/>
        </w:rPr>
        <w:t xml:space="preserve"> </w:t>
      </w:r>
      <w:r w:rsidRPr="00BB7DC6">
        <w:t>end</w:t>
      </w:r>
      <w:r w:rsidRPr="00BB7DC6">
        <w:rPr>
          <w:spacing w:val="-4"/>
        </w:rPr>
        <w:t xml:space="preserve"> </w:t>
      </w:r>
      <w:r w:rsidRPr="00BB7DC6">
        <w:t>of</w:t>
      </w:r>
      <w:r w:rsidRPr="00BB7DC6">
        <w:rPr>
          <w:spacing w:val="-5"/>
        </w:rPr>
        <w:t xml:space="preserve"> </w:t>
      </w:r>
      <w:r w:rsidRPr="00BB7DC6">
        <w:t>each</w:t>
      </w:r>
      <w:r w:rsidRPr="00BB7DC6">
        <w:rPr>
          <w:spacing w:val="-4"/>
        </w:rPr>
        <w:t xml:space="preserve"> </w:t>
      </w:r>
      <w:r w:rsidRPr="00BB7DC6">
        <w:t>quarter</w:t>
      </w:r>
      <w:r w:rsidRPr="00BB7DC6">
        <w:rPr>
          <w:spacing w:val="-3"/>
        </w:rPr>
        <w:t xml:space="preserve"> </w:t>
      </w:r>
      <w:r w:rsidRPr="00BB7DC6">
        <w:t>where</w:t>
      </w:r>
      <w:r w:rsidRPr="00BB7DC6">
        <w:rPr>
          <w:spacing w:val="-6"/>
        </w:rPr>
        <w:t xml:space="preserve"> </w:t>
      </w:r>
      <w:r w:rsidRPr="00BB7DC6">
        <w:t>the activity occurred. The quarterly reports shall have the concurring approvals and signatures</w:t>
      </w:r>
      <w:r w:rsidRPr="00BB7DC6">
        <w:rPr>
          <w:spacing w:val="-7"/>
        </w:rPr>
        <w:t xml:space="preserve"> </w:t>
      </w:r>
      <w:r w:rsidRPr="00BB7DC6">
        <w:t>of</w:t>
      </w:r>
      <w:r w:rsidRPr="00BB7DC6">
        <w:rPr>
          <w:spacing w:val="-2"/>
        </w:rPr>
        <w:t xml:space="preserve"> </w:t>
      </w:r>
      <w:r w:rsidRPr="00BB7DC6">
        <w:t>the</w:t>
      </w:r>
      <w:r w:rsidRPr="00BB7DC6">
        <w:rPr>
          <w:spacing w:val="-5"/>
        </w:rPr>
        <w:t xml:space="preserve"> </w:t>
      </w:r>
      <w:r w:rsidRPr="00BB7DC6">
        <w:t>Center</w:t>
      </w:r>
      <w:r w:rsidRPr="00BB7DC6">
        <w:rPr>
          <w:spacing w:val="-2"/>
        </w:rPr>
        <w:t xml:space="preserve"> </w:t>
      </w:r>
      <w:r w:rsidRPr="00BB7DC6">
        <w:t>Director</w:t>
      </w:r>
      <w:r w:rsidRPr="00BB7DC6">
        <w:rPr>
          <w:spacing w:val="-2"/>
        </w:rPr>
        <w:t xml:space="preserve"> </w:t>
      </w:r>
      <w:r w:rsidRPr="00BB7DC6">
        <w:t>and</w:t>
      </w:r>
      <w:r w:rsidRPr="00BB7DC6">
        <w:rPr>
          <w:spacing w:val="-4"/>
        </w:rPr>
        <w:t xml:space="preserve"> </w:t>
      </w:r>
      <w:r w:rsidRPr="00BB7DC6">
        <w:t>institution’s</w:t>
      </w:r>
      <w:r w:rsidRPr="00BB7DC6">
        <w:rPr>
          <w:spacing w:val="-7"/>
        </w:rPr>
        <w:t xml:space="preserve"> </w:t>
      </w:r>
      <w:r w:rsidRPr="00BB7DC6">
        <w:t>appropriate</w:t>
      </w:r>
      <w:r w:rsidRPr="00BB7DC6">
        <w:rPr>
          <w:spacing w:val="-2"/>
        </w:rPr>
        <w:t xml:space="preserve"> </w:t>
      </w:r>
      <w:r w:rsidRPr="00BB7DC6">
        <w:t>authorized</w:t>
      </w:r>
      <w:r w:rsidRPr="00BB7DC6">
        <w:rPr>
          <w:spacing w:val="-3"/>
        </w:rPr>
        <w:t xml:space="preserve"> </w:t>
      </w:r>
      <w:r w:rsidRPr="00BB7DC6">
        <w:rPr>
          <w:spacing w:val="-2"/>
        </w:rPr>
        <w:t>representative</w:t>
      </w:r>
      <w:r w:rsidR="00FE74F2" w:rsidRPr="00BB7DC6">
        <w:rPr>
          <w:spacing w:val="-2"/>
        </w:rPr>
        <w:t xml:space="preserve"> and follow the process outlined in the </w:t>
      </w:r>
      <w:r w:rsidR="002D1B9D" w:rsidRPr="00BB7DC6">
        <w:rPr>
          <w:spacing w:val="-2"/>
        </w:rPr>
        <w:t xml:space="preserve">cooperative agreement. </w:t>
      </w:r>
    </w:p>
    <w:p w14:paraId="575D1E64" w14:textId="77777777" w:rsidR="001A28D0" w:rsidRDefault="001A28D0">
      <w:pPr>
        <w:pStyle w:val="BodyText"/>
      </w:pPr>
    </w:p>
    <w:p w14:paraId="575D1E65" w14:textId="64E45ACB" w:rsidR="001A28D0" w:rsidRDefault="00C97411">
      <w:pPr>
        <w:pStyle w:val="BodyText"/>
        <w:spacing w:before="1"/>
        <w:ind w:left="199"/>
      </w:pPr>
      <w:r>
        <w:t>Federal</w:t>
      </w:r>
      <w:r>
        <w:rPr>
          <w:spacing w:val="-5"/>
        </w:rPr>
        <w:t xml:space="preserve"> </w:t>
      </w:r>
      <w:r>
        <w:t>and</w:t>
      </w:r>
      <w:r>
        <w:rPr>
          <w:spacing w:val="-7"/>
        </w:rPr>
        <w:t xml:space="preserve"> </w:t>
      </w:r>
      <w:r>
        <w:t>state</w:t>
      </w:r>
      <w:r>
        <w:rPr>
          <w:spacing w:val="-6"/>
        </w:rPr>
        <w:t xml:space="preserve"> </w:t>
      </w:r>
      <w:r>
        <w:t>funds</w:t>
      </w:r>
      <w:r>
        <w:rPr>
          <w:spacing w:val="-6"/>
        </w:rPr>
        <w:t xml:space="preserve"> </w:t>
      </w:r>
      <w:r>
        <w:t>are</w:t>
      </w:r>
      <w:r>
        <w:rPr>
          <w:spacing w:val="-7"/>
        </w:rPr>
        <w:t xml:space="preserve"> </w:t>
      </w:r>
      <w:r>
        <w:t>distributed</w:t>
      </w:r>
      <w:r>
        <w:rPr>
          <w:spacing w:val="-6"/>
        </w:rPr>
        <w:t xml:space="preserve"> </w:t>
      </w:r>
      <w:r>
        <w:t>through</w:t>
      </w:r>
      <w:r>
        <w:rPr>
          <w:spacing w:val="-6"/>
        </w:rPr>
        <w:t xml:space="preserve"> </w:t>
      </w:r>
      <w:r>
        <w:t>the</w:t>
      </w:r>
      <w:r>
        <w:rPr>
          <w:spacing w:val="-3"/>
        </w:rPr>
        <w:t xml:space="preserve"> </w:t>
      </w:r>
      <w:r>
        <w:t>Lead</w:t>
      </w:r>
      <w:r>
        <w:rPr>
          <w:spacing w:val="-6"/>
        </w:rPr>
        <w:t xml:space="preserve"> </w:t>
      </w:r>
      <w:r>
        <w:t>Center</w:t>
      </w:r>
      <w:r>
        <w:rPr>
          <w:spacing w:val="-7"/>
        </w:rPr>
        <w:t xml:space="preserve"> </w:t>
      </w:r>
      <w:r>
        <w:t>to</w:t>
      </w:r>
      <w:r>
        <w:rPr>
          <w:spacing w:val="-4"/>
        </w:rPr>
        <w:t xml:space="preserve"> </w:t>
      </w:r>
      <w:r>
        <w:t>centers</w:t>
      </w:r>
      <w:r>
        <w:rPr>
          <w:spacing w:val="-6"/>
        </w:rPr>
        <w:t xml:space="preserve"> </w:t>
      </w:r>
      <w:r>
        <w:t>in</w:t>
      </w:r>
      <w:r>
        <w:rPr>
          <w:spacing w:val="-6"/>
        </w:rPr>
        <w:t xml:space="preserve"> </w:t>
      </w:r>
      <w:r>
        <w:t>the</w:t>
      </w:r>
      <w:r>
        <w:rPr>
          <w:spacing w:val="-6"/>
        </w:rPr>
        <w:t xml:space="preserve"> </w:t>
      </w:r>
      <w:r>
        <w:t xml:space="preserve">amounts stated in the cooperative agreements for each </w:t>
      </w:r>
      <w:r w:rsidR="00BD0C7D" w:rsidRPr="00BB7DC6">
        <w:t xml:space="preserve">calendar </w:t>
      </w:r>
      <w:r w:rsidRPr="00BB7DC6">
        <w:t>year</w:t>
      </w:r>
      <w:r>
        <w:t>.</w:t>
      </w:r>
      <w:r w:rsidR="00D5242A">
        <w:rPr>
          <w:spacing w:val="40"/>
        </w:rPr>
        <w:t xml:space="preserve"> </w:t>
      </w:r>
      <w:r>
        <w:t>Centers draw from these funds through their institution. Goods and services purchased by the Program must be delivered before the end of the contract period.</w:t>
      </w:r>
    </w:p>
    <w:p w14:paraId="575D1E7D" w14:textId="77777777" w:rsidR="001A28D0" w:rsidRPr="00AE089B" w:rsidRDefault="001A28D0">
      <w:pPr>
        <w:pStyle w:val="BodyText"/>
        <w:spacing w:before="4"/>
        <w:rPr>
          <w:strike/>
          <w:color w:val="FF0000"/>
          <w:sz w:val="17"/>
        </w:rPr>
      </w:pPr>
      <w:bookmarkStart w:id="58" w:name="Program_Income"/>
      <w:bookmarkStart w:id="59" w:name="NMSBDC_Program_Income_Process"/>
      <w:bookmarkEnd w:id="58"/>
      <w:bookmarkEnd w:id="59"/>
    </w:p>
    <w:sectPr w:rsidR="001A28D0" w:rsidRPr="00AE089B" w:rsidSect="00875632">
      <w:footerReference w:type="default" r:id="rId23"/>
      <w:pgSz w:w="12240" w:h="15840"/>
      <w:pgMar w:top="1440" w:right="1440" w:bottom="1440" w:left="1440" w:header="0" w:footer="1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FD85" w14:textId="77777777" w:rsidR="0061095B" w:rsidRDefault="0061095B">
      <w:r>
        <w:separator/>
      </w:r>
    </w:p>
  </w:endnote>
  <w:endnote w:type="continuationSeparator" w:id="0">
    <w:p w14:paraId="18E735EC" w14:textId="77777777" w:rsidR="0061095B" w:rsidRDefault="0061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1E86" w14:textId="06A6CB71" w:rsidR="001A28D0" w:rsidRDefault="005B6B72">
    <w:pPr>
      <w:pStyle w:val="BodyText"/>
      <w:spacing w:line="14" w:lineRule="auto"/>
      <w:rPr>
        <w:sz w:val="20"/>
      </w:rPr>
    </w:pPr>
    <w:r>
      <w:rPr>
        <w:noProof/>
      </w:rPr>
      <mc:AlternateContent>
        <mc:Choice Requires="wps">
          <w:drawing>
            <wp:anchor distT="0" distB="0" distL="0" distR="0" simplePos="0" relativeHeight="487254528" behindDoc="1" locked="0" layoutInCell="1" allowOverlap="1" wp14:anchorId="575D1E89" wp14:editId="47D7717C">
              <wp:simplePos x="0" y="0"/>
              <wp:positionH relativeFrom="margin">
                <wp:align>center</wp:align>
              </wp:positionH>
              <wp:positionV relativeFrom="page">
                <wp:posOffset>8890635</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575D1E95" w14:textId="77777777" w:rsidR="001A28D0" w:rsidRDefault="00C9741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5D1E89" id="_x0000_t202" coordsize="21600,21600" o:spt="202" path="m,l,21600r21600,l21600,xe">
              <v:stroke joinstyle="miter"/>
              <v:path gradientshapeok="t" o:connecttype="rect"/>
            </v:shapetype>
            <v:shape id="Textbox 1" o:spid="_x0000_s1026" type="#_x0000_t202" style="position:absolute;margin-left:0;margin-top:700.05pt;width:15.55pt;height:15.3pt;z-index:-16061952;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" filled="f" stroked="f">
              <v:textbox inset="0,0,0,0">
                <w:txbxContent>
                  <w:p w14:paraId="575D1E95" w14:textId="77777777" w:rsidR="001A28D0" w:rsidRDefault="00C9741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margin" anchory="page"/>
            </v:shape>
          </w:pict>
        </mc:Fallback>
      </mc:AlternateContent>
    </w:r>
    <w:r w:rsidR="00092DE3">
      <w:rPr>
        <w:noProof/>
      </w:rPr>
      <mc:AlternateContent>
        <mc:Choice Requires="wps">
          <w:drawing>
            <wp:anchor distT="0" distB="0" distL="0" distR="0" simplePos="0" relativeHeight="487255040" behindDoc="1" locked="0" layoutInCell="1" allowOverlap="1" wp14:anchorId="575D1E8B" wp14:editId="3AF2F1C8">
              <wp:simplePos x="0" y="0"/>
              <wp:positionH relativeFrom="page">
                <wp:posOffset>5257800</wp:posOffset>
              </wp:positionH>
              <wp:positionV relativeFrom="page">
                <wp:posOffset>9067800</wp:posOffset>
              </wp:positionV>
              <wp:extent cx="1905000" cy="545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545465"/>
                      </a:xfrm>
                      <a:prstGeom prst="rect">
                        <a:avLst/>
                      </a:prstGeom>
                    </wps:spPr>
                    <wps:txbx>
                      <w:txbxContent>
                        <w:p w14:paraId="575D1E96" w14:textId="77777777" w:rsidR="001A28D0" w:rsidRDefault="00C97411">
                          <w:pPr>
                            <w:pStyle w:val="BodyText"/>
                            <w:spacing w:before="10"/>
                            <w:ind w:left="20"/>
                          </w:pPr>
                          <w:r>
                            <w:t>Created:</w:t>
                          </w:r>
                          <w:r>
                            <w:rPr>
                              <w:spacing w:val="-3"/>
                            </w:rPr>
                            <w:t xml:space="preserve"> </w:t>
                          </w:r>
                          <w:r>
                            <w:t>July 1,</w:t>
                          </w:r>
                          <w:r>
                            <w:rPr>
                              <w:spacing w:val="1"/>
                            </w:rPr>
                            <w:t xml:space="preserve"> </w:t>
                          </w:r>
                          <w:r>
                            <w:rPr>
                              <w:spacing w:val="-4"/>
                            </w:rPr>
                            <w:t>2009</w:t>
                          </w:r>
                        </w:p>
                        <w:p w14:paraId="6B54E12D" w14:textId="096A948A" w:rsidR="00EF53A6" w:rsidRPr="00B81E00" w:rsidRDefault="00C97411">
                          <w:pPr>
                            <w:pStyle w:val="BodyText"/>
                            <w:spacing w:before="1"/>
                            <w:ind w:left="20"/>
                          </w:pPr>
                          <w:r>
                            <w:t>Revision</w:t>
                          </w:r>
                          <w:r>
                            <w:rPr>
                              <w:spacing w:val="-15"/>
                            </w:rPr>
                            <w:t xml:space="preserve"> </w:t>
                          </w:r>
                          <w:r>
                            <w:t>Date:</w:t>
                          </w:r>
                          <w:r>
                            <w:rPr>
                              <w:spacing w:val="-15"/>
                            </w:rPr>
                            <w:t xml:space="preserve"> </w:t>
                          </w:r>
                          <w:r w:rsidR="00841BB4" w:rsidRPr="00B81E00">
                            <w:t xml:space="preserve">June </w:t>
                          </w:r>
                          <w:r w:rsidR="0062173E">
                            <w:t>10</w:t>
                          </w:r>
                          <w:r w:rsidR="00841BB4" w:rsidRPr="00B81E00">
                            <w:t>,</w:t>
                          </w:r>
                          <w:r w:rsidR="00ED688F" w:rsidRPr="00B81E00">
                            <w:t xml:space="preserve"> 2025</w:t>
                          </w:r>
                          <w:r w:rsidR="00EF53A6" w:rsidRPr="00B81E00">
                            <w:t xml:space="preserve"> </w:t>
                          </w:r>
                        </w:p>
                        <w:p w14:paraId="575D1E97" w14:textId="66ABE3F3" w:rsidR="001A28D0" w:rsidRDefault="00C97411">
                          <w:pPr>
                            <w:pStyle w:val="BodyText"/>
                            <w:spacing w:before="1"/>
                            <w:ind w:left="20"/>
                          </w:pPr>
                          <w:r>
                            <w:t>NMSBDC Lead Center</w:t>
                          </w:r>
                        </w:p>
                      </w:txbxContent>
                    </wps:txbx>
                    <wps:bodyPr wrap="square" lIns="0" tIns="0" rIns="0" bIns="0" rtlCol="0">
                      <a:noAutofit/>
                    </wps:bodyPr>
                  </wps:wsp>
                </a:graphicData>
              </a:graphic>
              <wp14:sizeRelH relativeFrom="margin">
                <wp14:pctWidth>0</wp14:pctWidth>
              </wp14:sizeRelH>
            </wp:anchor>
          </w:drawing>
        </mc:Choice>
        <mc:Fallback>
          <w:pict>
            <v:shape w14:anchorId="575D1E8B" id="Textbox 2" o:spid="_x0000_s1027" type="#_x0000_t202" style="position:absolute;margin-left:414pt;margin-top:714pt;width:150pt;height:42.95pt;z-index:-160614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" filled="f" stroked="f">
              <v:textbox inset="0,0,0,0">
                <w:txbxContent>
                  <w:p w14:paraId="575D1E96" w14:textId="77777777" w:rsidR="001A28D0" w:rsidRDefault="00C97411">
                    <w:pPr>
                      <w:pStyle w:val="BodyText"/>
                      <w:spacing w:before="10"/>
                      <w:ind w:left="20"/>
                    </w:pPr>
                    <w:r>
                      <w:t>Created:</w:t>
                    </w:r>
                    <w:r>
                      <w:rPr>
                        <w:spacing w:val="-3"/>
                      </w:rPr>
                      <w:t xml:space="preserve"> </w:t>
                    </w:r>
                    <w:r>
                      <w:t>July 1,</w:t>
                    </w:r>
                    <w:r>
                      <w:rPr>
                        <w:spacing w:val="1"/>
                      </w:rPr>
                      <w:t xml:space="preserve"> </w:t>
                    </w:r>
                    <w:r>
                      <w:rPr>
                        <w:spacing w:val="-4"/>
                      </w:rPr>
                      <w:t>2009</w:t>
                    </w:r>
                  </w:p>
                  <w:p w14:paraId="6B54E12D" w14:textId="096A948A" w:rsidR="00EF53A6" w:rsidRPr="00B81E00" w:rsidRDefault="00C97411">
                    <w:pPr>
                      <w:pStyle w:val="BodyText"/>
                      <w:spacing w:before="1"/>
                      <w:ind w:left="20"/>
                    </w:pPr>
                    <w:r>
                      <w:t>Revision</w:t>
                    </w:r>
                    <w:r>
                      <w:rPr>
                        <w:spacing w:val="-15"/>
                      </w:rPr>
                      <w:t xml:space="preserve"> </w:t>
                    </w:r>
                    <w:r>
                      <w:t>Date:</w:t>
                    </w:r>
                    <w:r>
                      <w:rPr>
                        <w:spacing w:val="-15"/>
                      </w:rPr>
                      <w:t xml:space="preserve"> </w:t>
                    </w:r>
                    <w:r w:rsidR="00841BB4" w:rsidRPr="00B81E00">
                      <w:t xml:space="preserve">June </w:t>
                    </w:r>
                    <w:r w:rsidR="0062173E">
                      <w:t>10</w:t>
                    </w:r>
                    <w:r w:rsidR="00841BB4" w:rsidRPr="00B81E00">
                      <w:t>,</w:t>
                    </w:r>
                    <w:r w:rsidR="00ED688F" w:rsidRPr="00B81E00">
                      <w:t xml:space="preserve"> 2025</w:t>
                    </w:r>
                    <w:r w:rsidR="00EF53A6" w:rsidRPr="00B81E00">
                      <w:t xml:space="preserve"> </w:t>
                    </w:r>
                  </w:p>
                  <w:p w14:paraId="575D1E97" w14:textId="66ABE3F3" w:rsidR="001A28D0" w:rsidRDefault="00C97411">
                    <w:pPr>
                      <w:pStyle w:val="BodyText"/>
                      <w:spacing w:before="1"/>
                      <w:ind w:left="20"/>
                    </w:pPr>
                    <w:r>
                      <w:t>NMSBDC Lead Center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1E88" w14:textId="544BE285" w:rsidR="001A28D0" w:rsidRDefault="00AF3A52">
    <w:pPr>
      <w:pStyle w:val="BodyText"/>
      <w:spacing w:line="14" w:lineRule="auto"/>
      <w:rPr>
        <w:sz w:val="20"/>
      </w:rPr>
    </w:pPr>
    <w:r>
      <w:rPr>
        <w:noProof/>
      </w:rPr>
      <mc:AlternateContent>
        <mc:Choice Requires="wps">
          <w:drawing>
            <wp:anchor distT="0" distB="0" distL="0" distR="0" simplePos="0" relativeHeight="487256576" behindDoc="1" locked="0" layoutInCell="1" allowOverlap="1" wp14:anchorId="575D1E91" wp14:editId="3A5142A7">
              <wp:simplePos x="0" y="0"/>
              <wp:positionH relativeFrom="margin">
                <wp:posOffset>2867660</wp:posOffset>
              </wp:positionH>
              <wp:positionV relativeFrom="bottomMargin">
                <wp:posOffset>107950</wp:posOffset>
              </wp:positionV>
              <wp:extent cx="23558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575D1E9A" w14:textId="77777777" w:rsidR="001A28D0" w:rsidRDefault="00C9741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575D1E91" id="_x0000_t202" coordsize="21600,21600" o:spt="202" path="m,l,21600r21600,l21600,xe">
              <v:stroke joinstyle="miter"/>
              <v:path gradientshapeok="t" o:connecttype="rect"/>
            </v:shapetype>
            <v:shape id="Textbox 9" o:spid="_x0000_s1028" type="#_x0000_t202" style="position:absolute;margin-left:225.8pt;margin-top:8.5pt;width:18.55pt;height:15.3pt;z-index:-16059904;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" filled="f" stroked="f">
              <v:textbox inset="0,0,0,0">
                <w:txbxContent>
                  <w:p w14:paraId="575D1E9A" w14:textId="77777777" w:rsidR="001A28D0" w:rsidRDefault="00C9741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margin" anchory="margin"/>
            </v:shape>
          </w:pict>
        </mc:Fallback>
      </mc:AlternateContent>
    </w:r>
    <w:r w:rsidR="008C48B6">
      <w:rPr>
        <w:noProof/>
      </w:rPr>
      <mc:AlternateContent>
        <mc:Choice Requires="wps">
          <w:drawing>
            <wp:anchor distT="0" distB="0" distL="0" distR="0" simplePos="0" relativeHeight="487257088" behindDoc="1" locked="0" layoutInCell="1" allowOverlap="1" wp14:anchorId="575D1E93" wp14:editId="68CE5E81">
              <wp:simplePos x="0" y="0"/>
              <wp:positionH relativeFrom="page">
                <wp:posOffset>4351020</wp:posOffset>
              </wp:positionH>
              <wp:positionV relativeFrom="page">
                <wp:posOffset>9067800</wp:posOffset>
              </wp:positionV>
              <wp:extent cx="2034540" cy="8763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40" cy="876300"/>
                      </a:xfrm>
                      <a:prstGeom prst="rect">
                        <a:avLst/>
                      </a:prstGeom>
                    </wps:spPr>
                    <wps:txbx>
                      <w:txbxContent>
                        <w:p w14:paraId="3DDBC4D2" w14:textId="77777777" w:rsidR="006477E9" w:rsidRDefault="006477E9">
                          <w:pPr>
                            <w:pStyle w:val="BodyText"/>
                            <w:spacing w:before="10"/>
                            <w:ind w:left="20"/>
                          </w:pPr>
                        </w:p>
                        <w:p w14:paraId="575D1E9B" w14:textId="3C5FAF7B" w:rsidR="001A28D0" w:rsidRDefault="00C97411">
                          <w:pPr>
                            <w:pStyle w:val="BodyText"/>
                            <w:spacing w:before="10"/>
                            <w:ind w:left="20"/>
                          </w:pPr>
                          <w:r>
                            <w:t>Created:</w:t>
                          </w:r>
                          <w:r>
                            <w:rPr>
                              <w:spacing w:val="-2"/>
                            </w:rPr>
                            <w:t xml:space="preserve"> </w:t>
                          </w:r>
                          <w:r>
                            <w:t>July</w:t>
                          </w:r>
                          <w:r>
                            <w:rPr>
                              <w:spacing w:val="-10"/>
                            </w:rPr>
                            <w:t xml:space="preserve"> </w:t>
                          </w:r>
                          <w:r>
                            <w:t>1,</w:t>
                          </w:r>
                          <w:r>
                            <w:rPr>
                              <w:spacing w:val="-1"/>
                            </w:rPr>
                            <w:t xml:space="preserve"> </w:t>
                          </w:r>
                          <w:r>
                            <w:rPr>
                              <w:spacing w:val="-4"/>
                            </w:rPr>
                            <w:t>2009</w:t>
                          </w:r>
                        </w:p>
                        <w:p w14:paraId="575D1E9C" w14:textId="21DAD2F5" w:rsidR="001A28D0" w:rsidRDefault="00C97411">
                          <w:pPr>
                            <w:pStyle w:val="BodyText"/>
                            <w:spacing w:before="1"/>
                            <w:ind w:left="20"/>
                          </w:pPr>
                          <w:r>
                            <w:t>Revision</w:t>
                          </w:r>
                          <w:r>
                            <w:rPr>
                              <w:spacing w:val="-15"/>
                            </w:rPr>
                            <w:t xml:space="preserve"> </w:t>
                          </w:r>
                          <w:r>
                            <w:t>Date:</w:t>
                          </w:r>
                          <w:r>
                            <w:rPr>
                              <w:spacing w:val="-15"/>
                            </w:rPr>
                            <w:t xml:space="preserve"> </w:t>
                          </w:r>
                          <w:r w:rsidR="00841BB4" w:rsidRPr="00B6478B">
                            <w:t xml:space="preserve">June </w:t>
                          </w:r>
                          <w:r w:rsidR="0062173E">
                            <w:t>10</w:t>
                          </w:r>
                          <w:r w:rsidR="008C48B6" w:rsidRPr="00B6478B">
                            <w:t xml:space="preserve">, </w:t>
                          </w:r>
                          <w:proofErr w:type="gramStart"/>
                          <w:r w:rsidR="008C48B6" w:rsidRPr="00B6478B">
                            <w:t>2025</w:t>
                          </w:r>
                          <w:proofErr w:type="gramEnd"/>
                          <w:r w:rsidRPr="00B6478B">
                            <w:t xml:space="preserve"> </w:t>
                          </w:r>
                          <w:r>
                            <w:t>NMSBDC Lead Center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5D1E93" id="Textbox 10" o:spid="_x0000_s1029" type="#_x0000_t202" style="position:absolute;margin-left:342.6pt;margin-top:714pt;width:160.2pt;height:69pt;z-index:-16059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" filled="f" stroked="f">
              <v:textbox inset="0,0,0,0">
                <w:txbxContent>
                  <w:p w14:paraId="3DDBC4D2" w14:textId="77777777" w:rsidR="006477E9" w:rsidRDefault="006477E9">
                    <w:pPr>
                      <w:pStyle w:val="BodyText"/>
                      <w:spacing w:before="10"/>
                      <w:ind w:left="20"/>
                    </w:pPr>
                  </w:p>
                  <w:p w14:paraId="575D1E9B" w14:textId="3C5FAF7B" w:rsidR="001A28D0" w:rsidRDefault="00C97411">
                    <w:pPr>
                      <w:pStyle w:val="BodyText"/>
                      <w:spacing w:before="10"/>
                      <w:ind w:left="20"/>
                    </w:pPr>
                    <w:r>
                      <w:t>Created:</w:t>
                    </w:r>
                    <w:r>
                      <w:rPr>
                        <w:spacing w:val="-2"/>
                      </w:rPr>
                      <w:t xml:space="preserve"> </w:t>
                    </w:r>
                    <w:r>
                      <w:t>July</w:t>
                    </w:r>
                    <w:r>
                      <w:rPr>
                        <w:spacing w:val="-10"/>
                      </w:rPr>
                      <w:t xml:space="preserve"> </w:t>
                    </w:r>
                    <w:r>
                      <w:t>1,</w:t>
                    </w:r>
                    <w:r>
                      <w:rPr>
                        <w:spacing w:val="-1"/>
                      </w:rPr>
                      <w:t xml:space="preserve"> </w:t>
                    </w:r>
                    <w:r>
                      <w:rPr>
                        <w:spacing w:val="-4"/>
                      </w:rPr>
                      <w:t>2009</w:t>
                    </w:r>
                  </w:p>
                  <w:p w14:paraId="575D1E9C" w14:textId="21DAD2F5" w:rsidR="001A28D0" w:rsidRDefault="00C97411">
                    <w:pPr>
                      <w:pStyle w:val="BodyText"/>
                      <w:spacing w:before="1"/>
                      <w:ind w:left="20"/>
                    </w:pPr>
                    <w:r>
                      <w:t>Revision</w:t>
                    </w:r>
                    <w:r>
                      <w:rPr>
                        <w:spacing w:val="-15"/>
                      </w:rPr>
                      <w:t xml:space="preserve"> </w:t>
                    </w:r>
                    <w:r>
                      <w:t>Date:</w:t>
                    </w:r>
                    <w:r>
                      <w:rPr>
                        <w:spacing w:val="-15"/>
                      </w:rPr>
                      <w:t xml:space="preserve"> </w:t>
                    </w:r>
                    <w:r w:rsidR="00841BB4" w:rsidRPr="00B6478B">
                      <w:t xml:space="preserve">June </w:t>
                    </w:r>
                    <w:r w:rsidR="0062173E">
                      <w:t>10</w:t>
                    </w:r>
                    <w:r w:rsidR="008C48B6" w:rsidRPr="00B6478B">
                      <w:t xml:space="preserve">, </w:t>
                    </w:r>
                    <w:proofErr w:type="gramStart"/>
                    <w:r w:rsidR="008C48B6" w:rsidRPr="00B6478B">
                      <w:t>2025</w:t>
                    </w:r>
                    <w:proofErr w:type="gramEnd"/>
                    <w:r w:rsidRPr="00B6478B">
                      <w:t xml:space="preserve"> </w:t>
                    </w:r>
                    <w:r>
                      <w:t>NMSBDC Lead Center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2940" w14:textId="77777777" w:rsidR="0061095B" w:rsidRDefault="0061095B">
      <w:r>
        <w:separator/>
      </w:r>
    </w:p>
  </w:footnote>
  <w:footnote w:type="continuationSeparator" w:id="0">
    <w:p w14:paraId="647CEDBD" w14:textId="77777777" w:rsidR="0061095B" w:rsidRDefault="00610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61A"/>
    <w:multiLevelType w:val="hybridMultilevel"/>
    <w:tmpl w:val="18700208"/>
    <w:lvl w:ilvl="0" w:tplc="4692A20E">
      <w:numFmt w:val="bullet"/>
      <w:lvlText w:val=""/>
      <w:lvlJc w:val="left"/>
      <w:pPr>
        <w:ind w:left="7497" w:hanging="362"/>
      </w:pPr>
      <w:rPr>
        <w:rFonts w:ascii="Symbol" w:eastAsia="Symbol" w:hAnsi="Symbol" w:cs="Symbol" w:hint="default"/>
        <w:b w:val="0"/>
        <w:bCs w:val="0"/>
        <w:i w:val="0"/>
        <w:iCs w:val="0"/>
        <w:spacing w:val="0"/>
        <w:w w:val="100"/>
        <w:sz w:val="24"/>
        <w:szCs w:val="24"/>
        <w:lang w:val="en-US" w:eastAsia="en-US" w:bidi="ar-SA"/>
      </w:rPr>
    </w:lvl>
    <w:lvl w:ilvl="1" w:tplc="747EA994">
      <w:numFmt w:val="bullet"/>
      <w:lvlText w:val="•"/>
      <w:lvlJc w:val="left"/>
      <w:pPr>
        <w:ind w:left="8307" w:hanging="362"/>
      </w:pPr>
      <w:rPr>
        <w:rFonts w:hint="default"/>
        <w:lang w:val="en-US" w:eastAsia="en-US" w:bidi="ar-SA"/>
      </w:rPr>
    </w:lvl>
    <w:lvl w:ilvl="2" w:tplc="1C64A5FA">
      <w:numFmt w:val="bullet"/>
      <w:lvlText w:val="•"/>
      <w:lvlJc w:val="left"/>
      <w:pPr>
        <w:ind w:left="9117" w:hanging="362"/>
      </w:pPr>
      <w:rPr>
        <w:rFonts w:hint="default"/>
        <w:lang w:val="en-US" w:eastAsia="en-US" w:bidi="ar-SA"/>
      </w:rPr>
    </w:lvl>
    <w:lvl w:ilvl="3" w:tplc="F52C376A">
      <w:numFmt w:val="bullet"/>
      <w:lvlText w:val="•"/>
      <w:lvlJc w:val="left"/>
      <w:pPr>
        <w:ind w:left="9927" w:hanging="362"/>
      </w:pPr>
      <w:rPr>
        <w:rFonts w:hint="default"/>
        <w:lang w:val="en-US" w:eastAsia="en-US" w:bidi="ar-SA"/>
      </w:rPr>
    </w:lvl>
    <w:lvl w:ilvl="4" w:tplc="54D4E520">
      <w:numFmt w:val="bullet"/>
      <w:lvlText w:val="•"/>
      <w:lvlJc w:val="left"/>
      <w:pPr>
        <w:ind w:left="10737" w:hanging="362"/>
      </w:pPr>
      <w:rPr>
        <w:rFonts w:hint="default"/>
        <w:lang w:val="en-US" w:eastAsia="en-US" w:bidi="ar-SA"/>
      </w:rPr>
    </w:lvl>
    <w:lvl w:ilvl="5" w:tplc="B5D89FC8">
      <w:numFmt w:val="bullet"/>
      <w:lvlText w:val="•"/>
      <w:lvlJc w:val="left"/>
      <w:pPr>
        <w:ind w:left="11547" w:hanging="362"/>
      </w:pPr>
      <w:rPr>
        <w:rFonts w:hint="default"/>
        <w:lang w:val="en-US" w:eastAsia="en-US" w:bidi="ar-SA"/>
      </w:rPr>
    </w:lvl>
    <w:lvl w:ilvl="6" w:tplc="56960A9C">
      <w:numFmt w:val="bullet"/>
      <w:lvlText w:val="•"/>
      <w:lvlJc w:val="left"/>
      <w:pPr>
        <w:ind w:left="12357" w:hanging="362"/>
      </w:pPr>
      <w:rPr>
        <w:rFonts w:hint="default"/>
        <w:lang w:val="en-US" w:eastAsia="en-US" w:bidi="ar-SA"/>
      </w:rPr>
    </w:lvl>
    <w:lvl w:ilvl="7" w:tplc="4534581C">
      <w:numFmt w:val="bullet"/>
      <w:lvlText w:val="•"/>
      <w:lvlJc w:val="left"/>
      <w:pPr>
        <w:ind w:left="13167" w:hanging="362"/>
      </w:pPr>
      <w:rPr>
        <w:rFonts w:hint="default"/>
        <w:lang w:val="en-US" w:eastAsia="en-US" w:bidi="ar-SA"/>
      </w:rPr>
    </w:lvl>
    <w:lvl w:ilvl="8" w:tplc="8E7255D4">
      <w:numFmt w:val="bullet"/>
      <w:lvlText w:val="•"/>
      <w:lvlJc w:val="left"/>
      <w:pPr>
        <w:ind w:left="13977" w:hanging="362"/>
      </w:pPr>
      <w:rPr>
        <w:rFonts w:hint="default"/>
        <w:lang w:val="en-US" w:eastAsia="en-US" w:bidi="ar-SA"/>
      </w:rPr>
    </w:lvl>
  </w:abstractNum>
  <w:abstractNum w:abstractNumId="1" w15:restartNumberingAfterBreak="0">
    <w:nsid w:val="057D4DE4"/>
    <w:multiLevelType w:val="hybridMultilevel"/>
    <w:tmpl w:val="C9D8EAD4"/>
    <w:lvl w:ilvl="0" w:tplc="6BB22558">
      <w:start w:val="1"/>
      <w:numFmt w:val="lowerLetter"/>
      <w:lvlText w:val="(%1)"/>
      <w:lvlJc w:val="left"/>
      <w:pPr>
        <w:ind w:left="5130" w:hanging="450"/>
      </w:pPr>
      <w:rPr>
        <w:rFonts w:ascii="Times New Roman" w:eastAsia="Times New Roman" w:hAnsi="Times New Roman" w:cs="Times New Roman" w:hint="default"/>
        <w:b w:val="0"/>
        <w:bCs w:val="0"/>
        <w:i w:val="0"/>
        <w:iCs w:val="0"/>
        <w:spacing w:val="-4"/>
        <w:w w:val="99"/>
        <w:sz w:val="24"/>
        <w:szCs w:val="24"/>
        <w:lang w:val="en-US" w:eastAsia="en-US" w:bidi="ar-SA"/>
      </w:rPr>
    </w:lvl>
    <w:lvl w:ilvl="1" w:tplc="FE32560C">
      <w:numFmt w:val="bullet"/>
      <w:lvlText w:val="•"/>
      <w:lvlJc w:val="left"/>
      <w:pPr>
        <w:ind w:left="5922" w:hanging="450"/>
      </w:pPr>
      <w:rPr>
        <w:rFonts w:hint="default"/>
        <w:lang w:val="en-US" w:eastAsia="en-US" w:bidi="ar-SA"/>
      </w:rPr>
    </w:lvl>
    <w:lvl w:ilvl="2" w:tplc="5E460F32">
      <w:numFmt w:val="bullet"/>
      <w:lvlText w:val="•"/>
      <w:lvlJc w:val="left"/>
      <w:pPr>
        <w:ind w:left="6714" w:hanging="450"/>
      </w:pPr>
      <w:rPr>
        <w:rFonts w:hint="default"/>
        <w:lang w:val="en-US" w:eastAsia="en-US" w:bidi="ar-SA"/>
      </w:rPr>
    </w:lvl>
    <w:lvl w:ilvl="3" w:tplc="3B049934">
      <w:numFmt w:val="bullet"/>
      <w:lvlText w:val="•"/>
      <w:lvlJc w:val="left"/>
      <w:pPr>
        <w:ind w:left="7506" w:hanging="450"/>
      </w:pPr>
      <w:rPr>
        <w:rFonts w:hint="default"/>
        <w:lang w:val="en-US" w:eastAsia="en-US" w:bidi="ar-SA"/>
      </w:rPr>
    </w:lvl>
    <w:lvl w:ilvl="4" w:tplc="F6745D5C">
      <w:numFmt w:val="bullet"/>
      <w:lvlText w:val="•"/>
      <w:lvlJc w:val="left"/>
      <w:pPr>
        <w:ind w:left="8298" w:hanging="450"/>
      </w:pPr>
      <w:rPr>
        <w:rFonts w:hint="default"/>
        <w:lang w:val="en-US" w:eastAsia="en-US" w:bidi="ar-SA"/>
      </w:rPr>
    </w:lvl>
    <w:lvl w:ilvl="5" w:tplc="22F8E3B2">
      <w:numFmt w:val="bullet"/>
      <w:lvlText w:val="•"/>
      <w:lvlJc w:val="left"/>
      <w:pPr>
        <w:ind w:left="9090" w:hanging="450"/>
      </w:pPr>
      <w:rPr>
        <w:rFonts w:hint="default"/>
        <w:lang w:val="en-US" w:eastAsia="en-US" w:bidi="ar-SA"/>
      </w:rPr>
    </w:lvl>
    <w:lvl w:ilvl="6" w:tplc="BFE8A67C">
      <w:numFmt w:val="bullet"/>
      <w:lvlText w:val="•"/>
      <w:lvlJc w:val="left"/>
      <w:pPr>
        <w:ind w:left="9882" w:hanging="450"/>
      </w:pPr>
      <w:rPr>
        <w:rFonts w:hint="default"/>
        <w:lang w:val="en-US" w:eastAsia="en-US" w:bidi="ar-SA"/>
      </w:rPr>
    </w:lvl>
    <w:lvl w:ilvl="7" w:tplc="90802ABA">
      <w:numFmt w:val="bullet"/>
      <w:lvlText w:val="•"/>
      <w:lvlJc w:val="left"/>
      <w:pPr>
        <w:ind w:left="10674" w:hanging="450"/>
      </w:pPr>
      <w:rPr>
        <w:rFonts w:hint="default"/>
        <w:lang w:val="en-US" w:eastAsia="en-US" w:bidi="ar-SA"/>
      </w:rPr>
    </w:lvl>
    <w:lvl w:ilvl="8" w:tplc="6EB202A2">
      <w:numFmt w:val="bullet"/>
      <w:lvlText w:val="•"/>
      <w:lvlJc w:val="left"/>
      <w:pPr>
        <w:ind w:left="11466" w:hanging="450"/>
      </w:pPr>
      <w:rPr>
        <w:rFonts w:hint="default"/>
        <w:lang w:val="en-US" w:eastAsia="en-US" w:bidi="ar-SA"/>
      </w:rPr>
    </w:lvl>
  </w:abstractNum>
  <w:abstractNum w:abstractNumId="2" w15:restartNumberingAfterBreak="0">
    <w:nsid w:val="1CC562B6"/>
    <w:multiLevelType w:val="hybridMultilevel"/>
    <w:tmpl w:val="56B83438"/>
    <w:lvl w:ilvl="0" w:tplc="A40CCFE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2EC46E28">
      <w:numFmt w:val="bullet"/>
      <w:lvlText w:val="•"/>
      <w:lvlJc w:val="left"/>
      <w:pPr>
        <w:ind w:left="1730" w:hanging="360"/>
      </w:pPr>
      <w:rPr>
        <w:rFonts w:hint="default"/>
        <w:lang w:val="en-US" w:eastAsia="en-US" w:bidi="ar-SA"/>
      </w:rPr>
    </w:lvl>
    <w:lvl w:ilvl="2" w:tplc="70AE45CC">
      <w:numFmt w:val="bullet"/>
      <w:lvlText w:val="•"/>
      <w:lvlJc w:val="left"/>
      <w:pPr>
        <w:ind w:left="2540" w:hanging="360"/>
      </w:pPr>
      <w:rPr>
        <w:rFonts w:hint="default"/>
        <w:lang w:val="en-US" w:eastAsia="en-US" w:bidi="ar-SA"/>
      </w:rPr>
    </w:lvl>
    <w:lvl w:ilvl="3" w:tplc="F57427CE">
      <w:numFmt w:val="bullet"/>
      <w:lvlText w:val="•"/>
      <w:lvlJc w:val="left"/>
      <w:pPr>
        <w:ind w:left="3350" w:hanging="360"/>
      </w:pPr>
      <w:rPr>
        <w:rFonts w:hint="default"/>
        <w:lang w:val="en-US" w:eastAsia="en-US" w:bidi="ar-SA"/>
      </w:rPr>
    </w:lvl>
    <w:lvl w:ilvl="4" w:tplc="6122DA66">
      <w:numFmt w:val="bullet"/>
      <w:lvlText w:val="•"/>
      <w:lvlJc w:val="left"/>
      <w:pPr>
        <w:ind w:left="4160" w:hanging="360"/>
      </w:pPr>
      <w:rPr>
        <w:rFonts w:hint="default"/>
        <w:lang w:val="en-US" w:eastAsia="en-US" w:bidi="ar-SA"/>
      </w:rPr>
    </w:lvl>
    <w:lvl w:ilvl="5" w:tplc="043A697A">
      <w:numFmt w:val="bullet"/>
      <w:lvlText w:val="•"/>
      <w:lvlJc w:val="left"/>
      <w:pPr>
        <w:ind w:left="4970" w:hanging="360"/>
      </w:pPr>
      <w:rPr>
        <w:rFonts w:hint="default"/>
        <w:lang w:val="en-US" w:eastAsia="en-US" w:bidi="ar-SA"/>
      </w:rPr>
    </w:lvl>
    <w:lvl w:ilvl="6" w:tplc="CC50CD66">
      <w:numFmt w:val="bullet"/>
      <w:lvlText w:val="•"/>
      <w:lvlJc w:val="left"/>
      <w:pPr>
        <w:ind w:left="5780" w:hanging="360"/>
      </w:pPr>
      <w:rPr>
        <w:rFonts w:hint="default"/>
        <w:lang w:val="en-US" w:eastAsia="en-US" w:bidi="ar-SA"/>
      </w:rPr>
    </w:lvl>
    <w:lvl w:ilvl="7" w:tplc="3B8CF38A">
      <w:numFmt w:val="bullet"/>
      <w:lvlText w:val="•"/>
      <w:lvlJc w:val="left"/>
      <w:pPr>
        <w:ind w:left="6590" w:hanging="360"/>
      </w:pPr>
      <w:rPr>
        <w:rFonts w:hint="default"/>
        <w:lang w:val="en-US" w:eastAsia="en-US" w:bidi="ar-SA"/>
      </w:rPr>
    </w:lvl>
    <w:lvl w:ilvl="8" w:tplc="7B909E74">
      <w:numFmt w:val="bullet"/>
      <w:lvlText w:val="•"/>
      <w:lvlJc w:val="left"/>
      <w:pPr>
        <w:ind w:left="7400" w:hanging="360"/>
      </w:pPr>
      <w:rPr>
        <w:rFonts w:hint="default"/>
        <w:lang w:val="en-US" w:eastAsia="en-US" w:bidi="ar-SA"/>
      </w:rPr>
    </w:lvl>
  </w:abstractNum>
  <w:abstractNum w:abstractNumId="3" w15:restartNumberingAfterBreak="0">
    <w:nsid w:val="2A2211B0"/>
    <w:multiLevelType w:val="hybridMultilevel"/>
    <w:tmpl w:val="7F9268F2"/>
    <w:lvl w:ilvl="0" w:tplc="62585BF2">
      <w:start w:val="1"/>
      <w:numFmt w:val="decimal"/>
      <w:lvlText w:val="%1)"/>
      <w:lvlJc w:val="left"/>
      <w:pPr>
        <w:ind w:left="200" w:hanging="262"/>
      </w:pPr>
      <w:rPr>
        <w:rFonts w:ascii="Times New Roman" w:eastAsia="Times New Roman" w:hAnsi="Times New Roman" w:cs="Times New Roman" w:hint="default"/>
        <w:b w:val="0"/>
        <w:bCs w:val="0"/>
        <w:i w:val="0"/>
        <w:iCs w:val="0"/>
        <w:spacing w:val="-1"/>
        <w:w w:val="99"/>
        <w:sz w:val="24"/>
        <w:szCs w:val="24"/>
        <w:lang w:val="en-US" w:eastAsia="en-US" w:bidi="ar-SA"/>
      </w:rPr>
    </w:lvl>
    <w:lvl w:ilvl="1" w:tplc="C2BC3182">
      <w:numFmt w:val="bullet"/>
      <w:lvlText w:val="•"/>
      <w:lvlJc w:val="left"/>
      <w:pPr>
        <w:ind w:left="1082" w:hanging="262"/>
      </w:pPr>
      <w:rPr>
        <w:rFonts w:hint="default"/>
        <w:lang w:val="en-US" w:eastAsia="en-US" w:bidi="ar-SA"/>
      </w:rPr>
    </w:lvl>
    <w:lvl w:ilvl="2" w:tplc="D812A1EC">
      <w:numFmt w:val="bullet"/>
      <w:lvlText w:val="•"/>
      <w:lvlJc w:val="left"/>
      <w:pPr>
        <w:ind w:left="1964" w:hanging="262"/>
      </w:pPr>
      <w:rPr>
        <w:rFonts w:hint="default"/>
        <w:lang w:val="en-US" w:eastAsia="en-US" w:bidi="ar-SA"/>
      </w:rPr>
    </w:lvl>
    <w:lvl w:ilvl="3" w:tplc="84C269BA">
      <w:numFmt w:val="bullet"/>
      <w:lvlText w:val="•"/>
      <w:lvlJc w:val="left"/>
      <w:pPr>
        <w:ind w:left="2846" w:hanging="262"/>
      </w:pPr>
      <w:rPr>
        <w:rFonts w:hint="default"/>
        <w:lang w:val="en-US" w:eastAsia="en-US" w:bidi="ar-SA"/>
      </w:rPr>
    </w:lvl>
    <w:lvl w:ilvl="4" w:tplc="7668EC66">
      <w:numFmt w:val="bullet"/>
      <w:lvlText w:val="•"/>
      <w:lvlJc w:val="left"/>
      <w:pPr>
        <w:ind w:left="3728" w:hanging="262"/>
      </w:pPr>
      <w:rPr>
        <w:rFonts w:hint="default"/>
        <w:lang w:val="en-US" w:eastAsia="en-US" w:bidi="ar-SA"/>
      </w:rPr>
    </w:lvl>
    <w:lvl w:ilvl="5" w:tplc="A70AA89A">
      <w:numFmt w:val="bullet"/>
      <w:lvlText w:val="•"/>
      <w:lvlJc w:val="left"/>
      <w:pPr>
        <w:ind w:left="4610" w:hanging="262"/>
      </w:pPr>
      <w:rPr>
        <w:rFonts w:hint="default"/>
        <w:lang w:val="en-US" w:eastAsia="en-US" w:bidi="ar-SA"/>
      </w:rPr>
    </w:lvl>
    <w:lvl w:ilvl="6" w:tplc="89D2E0E0">
      <w:numFmt w:val="bullet"/>
      <w:lvlText w:val="•"/>
      <w:lvlJc w:val="left"/>
      <w:pPr>
        <w:ind w:left="5492" w:hanging="262"/>
      </w:pPr>
      <w:rPr>
        <w:rFonts w:hint="default"/>
        <w:lang w:val="en-US" w:eastAsia="en-US" w:bidi="ar-SA"/>
      </w:rPr>
    </w:lvl>
    <w:lvl w:ilvl="7" w:tplc="927070FE">
      <w:numFmt w:val="bullet"/>
      <w:lvlText w:val="•"/>
      <w:lvlJc w:val="left"/>
      <w:pPr>
        <w:ind w:left="6374" w:hanging="262"/>
      </w:pPr>
      <w:rPr>
        <w:rFonts w:hint="default"/>
        <w:lang w:val="en-US" w:eastAsia="en-US" w:bidi="ar-SA"/>
      </w:rPr>
    </w:lvl>
    <w:lvl w:ilvl="8" w:tplc="1FF2D806">
      <w:numFmt w:val="bullet"/>
      <w:lvlText w:val="•"/>
      <w:lvlJc w:val="left"/>
      <w:pPr>
        <w:ind w:left="7256" w:hanging="262"/>
      </w:pPr>
      <w:rPr>
        <w:rFonts w:hint="default"/>
        <w:lang w:val="en-US" w:eastAsia="en-US" w:bidi="ar-SA"/>
      </w:rPr>
    </w:lvl>
  </w:abstractNum>
  <w:abstractNum w:abstractNumId="4" w15:restartNumberingAfterBreak="0">
    <w:nsid w:val="525B2A04"/>
    <w:multiLevelType w:val="hybridMultilevel"/>
    <w:tmpl w:val="148A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768A1"/>
    <w:multiLevelType w:val="hybridMultilevel"/>
    <w:tmpl w:val="5B4AAC18"/>
    <w:lvl w:ilvl="0" w:tplc="88BE62FC">
      <w:start w:val="1"/>
      <w:numFmt w:val="upperLetter"/>
      <w:lvlText w:val="%1."/>
      <w:lvlJc w:val="left"/>
      <w:pPr>
        <w:ind w:left="200" w:hanging="294"/>
      </w:pPr>
      <w:rPr>
        <w:rFonts w:ascii="Times New Roman" w:eastAsia="Times New Roman" w:hAnsi="Times New Roman" w:cs="Times New Roman" w:hint="default"/>
        <w:b/>
        <w:bCs/>
        <w:i w:val="0"/>
        <w:iCs w:val="0"/>
        <w:spacing w:val="-2"/>
        <w:w w:val="99"/>
        <w:sz w:val="24"/>
        <w:szCs w:val="24"/>
        <w:lang w:val="en-US" w:eastAsia="en-US" w:bidi="ar-SA"/>
      </w:rPr>
    </w:lvl>
    <w:lvl w:ilvl="1" w:tplc="DA06C09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1F2C2616">
      <w:numFmt w:val="bullet"/>
      <w:lvlText w:val="o"/>
      <w:lvlJc w:val="left"/>
      <w:pPr>
        <w:ind w:left="1180" w:hanging="360"/>
      </w:pPr>
      <w:rPr>
        <w:rFonts w:ascii="Courier New" w:eastAsia="Courier New" w:hAnsi="Courier New" w:cs="Courier New" w:hint="default"/>
        <w:b w:val="0"/>
        <w:bCs w:val="0"/>
        <w:i w:val="0"/>
        <w:iCs w:val="0"/>
        <w:spacing w:val="0"/>
        <w:w w:val="100"/>
        <w:sz w:val="24"/>
        <w:szCs w:val="24"/>
        <w:lang w:val="en-US" w:eastAsia="en-US" w:bidi="ar-SA"/>
      </w:rPr>
    </w:lvl>
    <w:lvl w:ilvl="3" w:tplc="7A360498">
      <w:numFmt w:val="bullet"/>
      <w:lvlText w:val=""/>
      <w:lvlJc w:val="left"/>
      <w:pPr>
        <w:ind w:left="1540" w:hanging="360"/>
      </w:pPr>
      <w:rPr>
        <w:rFonts w:ascii="Wingdings" w:eastAsia="Wingdings" w:hAnsi="Wingdings" w:cs="Wingdings" w:hint="default"/>
        <w:b w:val="0"/>
        <w:bCs w:val="0"/>
        <w:i w:val="0"/>
        <w:iCs w:val="0"/>
        <w:spacing w:val="0"/>
        <w:w w:val="100"/>
        <w:sz w:val="24"/>
        <w:szCs w:val="24"/>
        <w:lang w:val="en-US" w:eastAsia="en-US" w:bidi="ar-SA"/>
      </w:rPr>
    </w:lvl>
    <w:lvl w:ilvl="4" w:tplc="AB125EE0">
      <w:numFmt w:val="bullet"/>
      <w:lvlText w:val="•"/>
      <w:lvlJc w:val="left"/>
      <w:pPr>
        <w:ind w:left="2608" w:hanging="360"/>
      </w:pPr>
      <w:rPr>
        <w:rFonts w:hint="default"/>
        <w:lang w:val="en-US" w:eastAsia="en-US" w:bidi="ar-SA"/>
      </w:rPr>
    </w:lvl>
    <w:lvl w:ilvl="5" w:tplc="4154B49E">
      <w:numFmt w:val="bullet"/>
      <w:lvlText w:val="•"/>
      <w:lvlJc w:val="left"/>
      <w:pPr>
        <w:ind w:left="3677" w:hanging="360"/>
      </w:pPr>
      <w:rPr>
        <w:rFonts w:hint="default"/>
        <w:lang w:val="en-US" w:eastAsia="en-US" w:bidi="ar-SA"/>
      </w:rPr>
    </w:lvl>
    <w:lvl w:ilvl="6" w:tplc="A3022CD8">
      <w:numFmt w:val="bullet"/>
      <w:lvlText w:val="•"/>
      <w:lvlJc w:val="left"/>
      <w:pPr>
        <w:ind w:left="4745" w:hanging="360"/>
      </w:pPr>
      <w:rPr>
        <w:rFonts w:hint="default"/>
        <w:lang w:val="en-US" w:eastAsia="en-US" w:bidi="ar-SA"/>
      </w:rPr>
    </w:lvl>
    <w:lvl w:ilvl="7" w:tplc="BC1856B6">
      <w:numFmt w:val="bullet"/>
      <w:lvlText w:val="•"/>
      <w:lvlJc w:val="left"/>
      <w:pPr>
        <w:ind w:left="5814" w:hanging="360"/>
      </w:pPr>
      <w:rPr>
        <w:rFonts w:hint="default"/>
        <w:lang w:val="en-US" w:eastAsia="en-US" w:bidi="ar-SA"/>
      </w:rPr>
    </w:lvl>
    <w:lvl w:ilvl="8" w:tplc="E9D4F190">
      <w:numFmt w:val="bullet"/>
      <w:lvlText w:val="•"/>
      <w:lvlJc w:val="left"/>
      <w:pPr>
        <w:ind w:left="6882" w:hanging="360"/>
      </w:pPr>
      <w:rPr>
        <w:rFonts w:hint="default"/>
        <w:lang w:val="en-US" w:eastAsia="en-US" w:bidi="ar-SA"/>
      </w:rPr>
    </w:lvl>
  </w:abstractNum>
  <w:abstractNum w:abstractNumId="6" w15:restartNumberingAfterBreak="0">
    <w:nsid w:val="77A666C6"/>
    <w:multiLevelType w:val="hybridMultilevel"/>
    <w:tmpl w:val="1D9EA036"/>
    <w:lvl w:ilvl="0" w:tplc="D2964F6C">
      <w:numFmt w:val="bullet"/>
      <w:lvlText w:val=""/>
      <w:lvlJc w:val="left"/>
      <w:pPr>
        <w:ind w:left="920" w:hanging="362"/>
      </w:pPr>
      <w:rPr>
        <w:rFonts w:ascii="Symbol" w:eastAsia="Symbol" w:hAnsi="Symbol" w:cs="Symbol" w:hint="default"/>
        <w:b w:val="0"/>
        <w:bCs w:val="0"/>
        <w:i w:val="0"/>
        <w:iCs w:val="0"/>
        <w:spacing w:val="0"/>
        <w:w w:val="100"/>
        <w:sz w:val="24"/>
        <w:szCs w:val="24"/>
        <w:lang w:val="en-US" w:eastAsia="en-US" w:bidi="ar-SA"/>
      </w:rPr>
    </w:lvl>
    <w:lvl w:ilvl="1" w:tplc="48984F22">
      <w:numFmt w:val="bullet"/>
      <w:lvlText w:val="•"/>
      <w:lvlJc w:val="left"/>
      <w:pPr>
        <w:ind w:left="1730" w:hanging="362"/>
      </w:pPr>
      <w:rPr>
        <w:rFonts w:hint="default"/>
        <w:lang w:val="en-US" w:eastAsia="en-US" w:bidi="ar-SA"/>
      </w:rPr>
    </w:lvl>
    <w:lvl w:ilvl="2" w:tplc="5D7245BA">
      <w:numFmt w:val="bullet"/>
      <w:lvlText w:val="•"/>
      <w:lvlJc w:val="left"/>
      <w:pPr>
        <w:ind w:left="2540" w:hanging="362"/>
      </w:pPr>
      <w:rPr>
        <w:rFonts w:hint="default"/>
        <w:lang w:val="en-US" w:eastAsia="en-US" w:bidi="ar-SA"/>
      </w:rPr>
    </w:lvl>
    <w:lvl w:ilvl="3" w:tplc="59602B8E">
      <w:numFmt w:val="bullet"/>
      <w:lvlText w:val="•"/>
      <w:lvlJc w:val="left"/>
      <w:pPr>
        <w:ind w:left="3350" w:hanging="362"/>
      </w:pPr>
      <w:rPr>
        <w:rFonts w:hint="default"/>
        <w:lang w:val="en-US" w:eastAsia="en-US" w:bidi="ar-SA"/>
      </w:rPr>
    </w:lvl>
    <w:lvl w:ilvl="4" w:tplc="6AC8E560">
      <w:numFmt w:val="bullet"/>
      <w:lvlText w:val="•"/>
      <w:lvlJc w:val="left"/>
      <w:pPr>
        <w:ind w:left="4160" w:hanging="362"/>
      </w:pPr>
      <w:rPr>
        <w:rFonts w:hint="default"/>
        <w:lang w:val="en-US" w:eastAsia="en-US" w:bidi="ar-SA"/>
      </w:rPr>
    </w:lvl>
    <w:lvl w:ilvl="5" w:tplc="4704EEAC">
      <w:numFmt w:val="bullet"/>
      <w:lvlText w:val="•"/>
      <w:lvlJc w:val="left"/>
      <w:pPr>
        <w:ind w:left="4970" w:hanging="362"/>
      </w:pPr>
      <w:rPr>
        <w:rFonts w:hint="default"/>
        <w:lang w:val="en-US" w:eastAsia="en-US" w:bidi="ar-SA"/>
      </w:rPr>
    </w:lvl>
    <w:lvl w:ilvl="6" w:tplc="CC045002">
      <w:numFmt w:val="bullet"/>
      <w:lvlText w:val="•"/>
      <w:lvlJc w:val="left"/>
      <w:pPr>
        <w:ind w:left="5780" w:hanging="362"/>
      </w:pPr>
      <w:rPr>
        <w:rFonts w:hint="default"/>
        <w:lang w:val="en-US" w:eastAsia="en-US" w:bidi="ar-SA"/>
      </w:rPr>
    </w:lvl>
    <w:lvl w:ilvl="7" w:tplc="E0547AFE">
      <w:numFmt w:val="bullet"/>
      <w:lvlText w:val="•"/>
      <w:lvlJc w:val="left"/>
      <w:pPr>
        <w:ind w:left="6590" w:hanging="362"/>
      </w:pPr>
      <w:rPr>
        <w:rFonts w:hint="default"/>
        <w:lang w:val="en-US" w:eastAsia="en-US" w:bidi="ar-SA"/>
      </w:rPr>
    </w:lvl>
    <w:lvl w:ilvl="8" w:tplc="C67E5D60">
      <w:numFmt w:val="bullet"/>
      <w:lvlText w:val="•"/>
      <w:lvlJc w:val="left"/>
      <w:pPr>
        <w:ind w:left="7400" w:hanging="362"/>
      </w:pPr>
      <w:rPr>
        <w:rFonts w:hint="default"/>
        <w:lang w:val="en-US" w:eastAsia="en-US" w:bidi="ar-SA"/>
      </w:rPr>
    </w:lvl>
  </w:abstractNum>
  <w:abstractNum w:abstractNumId="7" w15:restartNumberingAfterBreak="0">
    <w:nsid w:val="77E71C68"/>
    <w:multiLevelType w:val="hybridMultilevel"/>
    <w:tmpl w:val="E2241AC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471218413">
    <w:abstractNumId w:val="3"/>
  </w:num>
  <w:num w:numId="2" w16cid:durableId="861819481">
    <w:abstractNumId w:val="0"/>
  </w:num>
  <w:num w:numId="3" w16cid:durableId="413019089">
    <w:abstractNumId w:val="5"/>
  </w:num>
  <w:num w:numId="4" w16cid:durableId="1660186412">
    <w:abstractNumId w:val="1"/>
  </w:num>
  <w:num w:numId="5" w16cid:durableId="1159157458">
    <w:abstractNumId w:val="6"/>
  </w:num>
  <w:num w:numId="6" w16cid:durableId="197596655">
    <w:abstractNumId w:val="2"/>
  </w:num>
  <w:num w:numId="7" w16cid:durableId="753938154">
    <w:abstractNumId w:val="7"/>
  </w:num>
  <w:num w:numId="8" w16cid:durableId="1725643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0"/>
    <w:rsid w:val="00000E0C"/>
    <w:rsid w:val="00010AAB"/>
    <w:rsid w:val="00016FEB"/>
    <w:rsid w:val="000200A6"/>
    <w:rsid w:val="00032D4B"/>
    <w:rsid w:val="000447AF"/>
    <w:rsid w:val="00051AB4"/>
    <w:rsid w:val="00051E1B"/>
    <w:rsid w:val="00053187"/>
    <w:rsid w:val="0005577F"/>
    <w:rsid w:val="00056045"/>
    <w:rsid w:val="00056581"/>
    <w:rsid w:val="00065D7A"/>
    <w:rsid w:val="0007484A"/>
    <w:rsid w:val="00081FD3"/>
    <w:rsid w:val="000825C7"/>
    <w:rsid w:val="00085DFF"/>
    <w:rsid w:val="000915EB"/>
    <w:rsid w:val="00092DE3"/>
    <w:rsid w:val="00093F71"/>
    <w:rsid w:val="00095211"/>
    <w:rsid w:val="000C39A8"/>
    <w:rsid w:val="000D084E"/>
    <w:rsid w:val="000D217F"/>
    <w:rsid w:val="000D3FB5"/>
    <w:rsid w:val="000D7810"/>
    <w:rsid w:val="000E390F"/>
    <w:rsid w:val="000F28CB"/>
    <w:rsid w:val="00100FB6"/>
    <w:rsid w:val="00107777"/>
    <w:rsid w:val="0011329C"/>
    <w:rsid w:val="00113C00"/>
    <w:rsid w:val="00115B3F"/>
    <w:rsid w:val="001206A9"/>
    <w:rsid w:val="00125D1D"/>
    <w:rsid w:val="00130703"/>
    <w:rsid w:val="00141BC1"/>
    <w:rsid w:val="00147302"/>
    <w:rsid w:val="00156CCE"/>
    <w:rsid w:val="001575B1"/>
    <w:rsid w:val="0016183E"/>
    <w:rsid w:val="00162B64"/>
    <w:rsid w:val="00181BCB"/>
    <w:rsid w:val="001842BB"/>
    <w:rsid w:val="00186F37"/>
    <w:rsid w:val="00193AB1"/>
    <w:rsid w:val="00197FFB"/>
    <w:rsid w:val="001A28D0"/>
    <w:rsid w:val="001A2FB8"/>
    <w:rsid w:val="001A6E12"/>
    <w:rsid w:val="001A6ECC"/>
    <w:rsid w:val="001A7384"/>
    <w:rsid w:val="001A7A06"/>
    <w:rsid w:val="001B43E8"/>
    <w:rsid w:val="001B7885"/>
    <w:rsid w:val="001C3ABE"/>
    <w:rsid w:val="001C4928"/>
    <w:rsid w:val="001D0182"/>
    <w:rsid w:val="001D12B5"/>
    <w:rsid w:val="001D38CF"/>
    <w:rsid w:val="001F36EB"/>
    <w:rsid w:val="0020011B"/>
    <w:rsid w:val="002044B3"/>
    <w:rsid w:val="00210F7C"/>
    <w:rsid w:val="00216E08"/>
    <w:rsid w:val="0022073F"/>
    <w:rsid w:val="0022077D"/>
    <w:rsid w:val="002334CA"/>
    <w:rsid w:val="002336E3"/>
    <w:rsid w:val="002350E8"/>
    <w:rsid w:val="0024038E"/>
    <w:rsid w:val="002451B9"/>
    <w:rsid w:val="00251C6C"/>
    <w:rsid w:val="0025266C"/>
    <w:rsid w:val="00261AD5"/>
    <w:rsid w:val="002636CA"/>
    <w:rsid w:val="00267882"/>
    <w:rsid w:val="00280CE5"/>
    <w:rsid w:val="00284A66"/>
    <w:rsid w:val="00290F78"/>
    <w:rsid w:val="00291467"/>
    <w:rsid w:val="00294938"/>
    <w:rsid w:val="00295A9B"/>
    <w:rsid w:val="002A05FA"/>
    <w:rsid w:val="002A1A14"/>
    <w:rsid w:val="002A3D2E"/>
    <w:rsid w:val="002A59B4"/>
    <w:rsid w:val="002A71F4"/>
    <w:rsid w:val="002A7F5A"/>
    <w:rsid w:val="002B0743"/>
    <w:rsid w:val="002B2491"/>
    <w:rsid w:val="002B4DD9"/>
    <w:rsid w:val="002B5F00"/>
    <w:rsid w:val="002D0870"/>
    <w:rsid w:val="002D1B9D"/>
    <w:rsid w:val="002D7EBE"/>
    <w:rsid w:val="002E2F5F"/>
    <w:rsid w:val="002E4954"/>
    <w:rsid w:val="002E612E"/>
    <w:rsid w:val="002F1B02"/>
    <w:rsid w:val="002F1F98"/>
    <w:rsid w:val="002F276D"/>
    <w:rsid w:val="002F6B83"/>
    <w:rsid w:val="002F73EE"/>
    <w:rsid w:val="00300CDB"/>
    <w:rsid w:val="003078EF"/>
    <w:rsid w:val="00313730"/>
    <w:rsid w:val="003148E8"/>
    <w:rsid w:val="003214D6"/>
    <w:rsid w:val="00322097"/>
    <w:rsid w:val="00323A0F"/>
    <w:rsid w:val="00327611"/>
    <w:rsid w:val="00331BF8"/>
    <w:rsid w:val="00335B5E"/>
    <w:rsid w:val="00342CBF"/>
    <w:rsid w:val="0034376F"/>
    <w:rsid w:val="003513D6"/>
    <w:rsid w:val="00352460"/>
    <w:rsid w:val="0035250B"/>
    <w:rsid w:val="003545DC"/>
    <w:rsid w:val="00360B16"/>
    <w:rsid w:val="00367197"/>
    <w:rsid w:val="00367C3A"/>
    <w:rsid w:val="00370FE2"/>
    <w:rsid w:val="00373E84"/>
    <w:rsid w:val="00374F0A"/>
    <w:rsid w:val="00377207"/>
    <w:rsid w:val="00382C24"/>
    <w:rsid w:val="0038707D"/>
    <w:rsid w:val="0039242E"/>
    <w:rsid w:val="003A1781"/>
    <w:rsid w:val="003A3644"/>
    <w:rsid w:val="003B2645"/>
    <w:rsid w:val="003B586C"/>
    <w:rsid w:val="003B606A"/>
    <w:rsid w:val="003C0702"/>
    <w:rsid w:val="003C1EE5"/>
    <w:rsid w:val="003D184E"/>
    <w:rsid w:val="003D1ADC"/>
    <w:rsid w:val="003D24D1"/>
    <w:rsid w:val="003D5F82"/>
    <w:rsid w:val="003D61E6"/>
    <w:rsid w:val="003E25E7"/>
    <w:rsid w:val="003E6489"/>
    <w:rsid w:val="003F1649"/>
    <w:rsid w:val="003F4849"/>
    <w:rsid w:val="003F5831"/>
    <w:rsid w:val="00400804"/>
    <w:rsid w:val="004029FE"/>
    <w:rsid w:val="00403F51"/>
    <w:rsid w:val="004112D8"/>
    <w:rsid w:val="0041255C"/>
    <w:rsid w:val="004224CA"/>
    <w:rsid w:val="004234D2"/>
    <w:rsid w:val="00426CF3"/>
    <w:rsid w:val="00427B12"/>
    <w:rsid w:val="00432374"/>
    <w:rsid w:val="00446E75"/>
    <w:rsid w:val="004532B8"/>
    <w:rsid w:val="00456FAB"/>
    <w:rsid w:val="004574C7"/>
    <w:rsid w:val="00457F02"/>
    <w:rsid w:val="0046198E"/>
    <w:rsid w:val="00461AF7"/>
    <w:rsid w:val="0046307D"/>
    <w:rsid w:val="00464A1F"/>
    <w:rsid w:val="0047269B"/>
    <w:rsid w:val="00485036"/>
    <w:rsid w:val="0049171E"/>
    <w:rsid w:val="004930C1"/>
    <w:rsid w:val="004B1733"/>
    <w:rsid w:val="004B2B27"/>
    <w:rsid w:val="004B75F7"/>
    <w:rsid w:val="004C2809"/>
    <w:rsid w:val="004C5159"/>
    <w:rsid w:val="004D2B65"/>
    <w:rsid w:val="004D67A9"/>
    <w:rsid w:val="004F5CA6"/>
    <w:rsid w:val="004F6ADA"/>
    <w:rsid w:val="005212AE"/>
    <w:rsid w:val="00526E20"/>
    <w:rsid w:val="005274E4"/>
    <w:rsid w:val="00532184"/>
    <w:rsid w:val="005422CE"/>
    <w:rsid w:val="005558CF"/>
    <w:rsid w:val="005561B3"/>
    <w:rsid w:val="00560808"/>
    <w:rsid w:val="00567431"/>
    <w:rsid w:val="00572C24"/>
    <w:rsid w:val="00574401"/>
    <w:rsid w:val="005746E3"/>
    <w:rsid w:val="00582D77"/>
    <w:rsid w:val="00590E2C"/>
    <w:rsid w:val="005916E6"/>
    <w:rsid w:val="005963F9"/>
    <w:rsid w:val="005B326C"/>
    <w:rsid w:val="005B6B72"/>
    <w:rsid w:val="005B6EE7"/>
    <w:rsid w:val="005C1D84"/>
    <w:rsid w:val="005C227D"/>
    <w:rsid w:val="005C6F7E"/>
    <w:rsid w:val="005D50D9"/>
    <w:rsid w:val="005D6570"/>
    <w:rsid w:val="005D77D1"/>
    <w:rsid w:val="005E009D"/>
    <w:rsid w:val="005E460F"/>
    <w:rsid w:val="005E66C3"/>
    <w:rsid w:val="005E6F2A"/>
    <w:rsid w:val="005F5830"/>
    <w:rsid w:val="0061095B"/>
    <w:rsid w:val="00611E2F"/>
    <w:rsid w:val="0061335B"/>
    <w:rsid w:val="0062173E"/>
    <w:rsid w:val="00624225"/>
    <w:rsid w:val="00624314"/>
    <w:rsid w:val="006266E0"/>
    <w:rsid w:val="00630CA2"/>
    <w:rsid w:val="00631A5D"/>
    <w:rsid w:val="0063547A"/>
    <w:rsid w:val="00635C54"/>
    <w:rsid w:val="00640B9D"/>
    <w:rsid w:val="006410BC"/>
    <w:rsid w:val="006477E9"/>
    <w:rsid w:val="00652B1E"/>
    <w:rsid w:val="00656965"/>
    <w:rsid w:val="006708C5"/>
    <w:rsid w:val="0067748D"/>
    <w:rsid w:val="00681926"/>
    <w:rsid w:val="00685C55"/>
    <w:rsid w:val="0069212A"/>
    <w:rsid w:val="00693B28"/>
    <w:rsid w:val="0069501F"/>
    <w:rsid w:val="00695542"/>
    <w:rsid w:val="006A3CB4"/>
    <w:rsid w:val="006B32B3"/>
    <w:rsid w:val="006B40B6"/>
    <w:rsid w:val="006B5A3B"/>
    <w:rsid w:val="006C559F"/>
    <w:rsid w:val="006C6FF9"/>
    <w:rsid w:val="006C7221"/>
    <w:rsid w:val="006C796C"/>
    <w:rsid w:val="006D552F"/>
    <w:rsid w:val="006E050B"/>
    <w:rsid w:val="006E3B63"/>
    <w:rsid w:val="006F1693"/>
    <w:rsid w:val="006F2AC5"/>
    <w:rsid w:val="006F4DC9"/>
    <w:rsid w:val="007034B7"/>
    <w:rsid w:val="00706431"/>
    <w:rsid w:val="00706B65"/>
    <w:rsid w:val="00710BAC"/>
    <w:rsid w:val="00717836"/>
    <w:rsid w:val="00720731"/>
    <w:rsid w:val="0072690C"/>
    <w:rsid w:val="0073250C"/>
    <w:rsid w:val="007334CC"/>
    <w:rsid w:val="00742290"/>
    <w:rsid w:val="00751BD4"/>
    <w:rsid w:val="00762EC5"/>
    <w:rsid w:val="007676BC"/>
    <w:rsid w:val="00776646"/>
    <w:rsid w:val="0078115D"/>
    <w:rsid w:val="00781978"/>
    <w:rsid w:val="00781F88"/>
    <w:rsid w:val="007858B1"/>
    <w:rsid w:val="00790A34"/>
    <w:rsid w:val="0079517E"/>
    <w:rsid w:val="00795565"/>
    <w:rsid w:val="007A07F1"/>
    <w:rsid w:val="007A5931"/>
    <w:rsid w:val="007A7F41"/>
    <w:rsid w:val="007B4B85"/>
    <w:rsid w:val="007B5405"/>
    <w:rsid w:val="007B76A1"/>
    <w:rsid w:val="007C7AEF"/>
    <w:rsid w:val="007D7BDD"/>
    <w:rsid w:val="007E2173"/>
    <w:rsid w:val="007E285C"/>
    <w:rsid w:val="007E2C4D"/>
    <w:rsid w:val="007E3B6A"/>
    <w:rsid w:val="00803CD8"/>
    <w:rsid w:val="008047CF"/>
    <w:rsid w:val="00805513"/>
    <w:rsid w:val="00811BAF"/>
    <w:rsid w:val="00813CC4"/>
    <w:rsid w:val="0082042C"/>
    <w:rsid w:val="00826945"/>
    <w:rsid w:val="00833AC7"/>
    <w:rsid w:val="00833C75"/>
    <w:rsid w:val="00835DF2"/>
    <w:rsid w:val="00841BB4"/>
    <w:rsid w:val="00850286"/>
    <w:rsid w:val="00850910"/>
    <w:rsid w:val="008579DF"/>
    <w:rsid w:val="008661CE"/>
    <w:rsid w:val="00867E67"/>
    <w:rsid w:val="008730C8"/>
    <w:rsid w:val="00875632"/>
    <w:rsid w:val="0088671F"/>
    <w:rsid w:val="0089016B"/>
    <w:rsid w:val="008917CA"/>
    <w:rsid w:val="00891871"/>
    <w:rsid w:val="00892882"/>
    <w:rsid w:val="008A4956"/>
    <w:rsid w:val="008B6776"/>
    <w:rsid w:val="008B6810"/>
    <w:rsid w:val="008B7F0A"/>
    <w:rsid w:val="008C420F"/>
    <w:rsid w:val="008C48B6"/>
    <w:rsid w:val="008C6147"/>
    <w:rsid w:val="008D2075"/>
    <w:rsid w:val="008E16DD"/>
    <w:rsid w:val="008E2364"/>
    <w:rsid w:val="008E2F79"/>
    <w:rsid w:val="008E3A4D"/>
    <w:rsid w:val="008E3CFB"/>
    <w:rsid w:val="008E61CD"/>
    <w:rsid w:val="008E7302"/>
    <w:rsid w:val="008F3978"/>
    <w:rsid w:val="008F5678"/>
    <w:rsid w:val="008F66E0"/>
    <w:rsid w:val="00900989"/>
    <w:rsid w:val="00907AD6"/>
    <w:rsid w:val="00911D61"/>
    <w:rsid w:val="00914369"/>
    <w:rsid w:val="009150CE"/>
    <w:rsid w:val="009240AA"/>
    <w:rsid w:val="0092735C"/>
    <w:rsid w:val="00932216"/>
    <w:rsid w:val="00942100"/>
    <w:rsid w:val="0094383C"/>
    <w:rsid w:val="0095155D"/>
    <w:rsid w:val="0095451E"/>
    <w:rsid w:val="00954D0D"/>
    <w:rsid w:val="009569FF"/>
    <w:rsid w:val="00965985"/>
    <w:rsid w:val="009729E8"/>
    <w:rsid w:val="00972D95"/>
    <w:rsid w:val="00975B8C"/>
    <w:rsid w:val="00984613"/>
    <w:rsid w:val="00986261"/>
    <w:rsid w:val="00987A9D"/>
    <w:rsid w:val="00991975"/>
    <w:rsid w:val="00992C3A"/>
    <w:rsid w:val="009A65F2"/>
    <w:rsid w:val="009B0CB6"/>
    <w:rsid w:val="009B520E"/>
    <w:rsid w:val="009B6BFB"/>
    <w:rsid w:val="009C2850"/>
    <w:rsid w:val="009C2A9E"/>
    <w:rsid w:val="009C467E"/>
    <w:rsid w:val="009C50B7"/>
    <w:rsid w:val="009C52D9"/>
    <w:rsid w:val="009C5E5E"/>
    <w:rsid w:val="009C7D3E"/>
    <w:rsid w:val="009D567B"/>
    <w:rsid w:val="009E0385"/>
    <w:rsid w:val="009F4C62"/>
    <w:rsid w:val="009F76B4"/>
    <w:rsid w:val="00A15A05"/>
    <w:rsid w:val="00A16901"/>
    <w:rsid w:val="00A208C6"/>
    <w:rsid w:val="00A2242B"/>
    <w:rsid w:val="00A22458"/>
    <w:rsid w:val="00A26CCB"/>
    <w:rsid w:val="00A31ECB"/>
    <w:rsid w:val="00A335BD"/>
    <w:rsid w:val="00A44057"/>
    <w:rsid w:val="00A47B58"/>
    <w:rsid w:val="00A50BCD"/>
    <w:rsid w:val="00A5620B"/>
    <w:rsid w:val="00A657D7"/>
    <w:rsid w:val="00A669B0"/>
    <w:rsid w:val="00A71DAC"/>
    <w:rsid w:val="00A74C7B"/>
    <w:rsid w:val="00A84944"/>
    <w:rsid w:val="00A92AEF"/>
    <w:rsid w:val="00AA3111"/>
    <w:rsid w:val="00AB0680"/>
    <w:rsid w:val="00AB39E2"/>
    <w:rsid w:val="00AB6AF2"/>
    <w:rsid w:val="00AB7F20"/>
    <w:rsid w:val="00AC0FCD"/>
    <w:rsid w:val="00AC207F"/>
    <w:rsid w:val="00AC3DD5"/>
    <w:rsid w:val="00AC6E3D"/>
    <w:rsid w:val="00AE089B"/>
    <w:rsid w:val="00AF3A52"/>
    <w:rsid w:val="00B016B4"/>
    <w:rsid w:val="00B02034"/>
    <w:rsid w:val="00B05AA2"/>
    <w:rsid w:val="00B12EE7"/>
    <w:rsid w:val="00B21353"/>
    <w:rsid w:val="00B262F8"/>
    <w:rsid w:val="00B37146"/>
    <w:rsid w:val="00B42452"/>
    <w:rsid w:val="00B449A0"/>
    <w:rsid w:val="00B4581D"/>
    <w:rsid w:val="00B50DA3"/>
    <w:rsid w:val="00B604D5"/>
    <w:rsid w:val="00B6425E"/>
    <w:rsid w:val="00B6478B"/>
    <w:rsid w:val="00B72C81"/>
    <w:rsid w:val="00B73214"/>
    <w:rsid w:val="00B734BD"/>
    <w:rsid w:val="00B81E00"/>
    <w:rsid w:val="00B854EB"/>
    <w:rsid w:val="00B90043"/>
    <w:rsid w:val="00B95D96"/>
    <w:rsid w:val="00BB2191"/>
    <w:rsid w:val="00BB4302"/>
    <w:rsid w:val="00BB6704"/>
    <w:rsid w:val="00BB7DC6"/>
    <w:rsid w:val="00BC49ED"/>
    <w:rsid w:val="00BC56C1"/>
    <w:rsid w:val="00BC5D39"/>
    <w:rsid w:val="00BD0C7D"/>
    <w:rsid w:val="00BD5755"/>
    <w:rsid w:val="00BE2EB7"/>
    <w:rsid w:val="00C01B79"/>
    <w:rsid w:val="00C1030F"/>
    <w:rsid w:val="00C137D0"/>
    <w:rsid w:val="00C16DC8"/>
    <w:rsid w:val="00C229E6"/>
    <w:rsid w:val="00C35614"/>
    <w:rsid w:val="00C4554C"/>
    <w:rsid w:val="00C57ACD"/>
    <w:rsid w:val="00C737F5"/>
    <w:rsid w:val="00C809E1"/>
    <w:rsid w:val="00C82833"/>
    <w:rsid w:val="00C96FB3"/>
    <w:rsid w:val="00C97411"/>
    <w:rsid w:val="00CA37F8"/>
    <w:rsid w:val="00CA6298"/>
    <w:rsid w:val="00CB0C17"/>
    <w:rsid w:val="00CB24EF"/>
    <w:rsid w:val="00CB7B7B"/>
    <w:rsid w:val="00CC0AC7"/>
    <w:rsid w:val="00CC1B46"/>
    <w:rsid w:val="00CD0575"/>
    <w:rsid w:val="00CD1DAF"/>
    <w:rsid w:val="00CD53E5"/>
    <w:rsid w:val="00CD6196"/>
    <w:rsid w:val="00CE1FFE"/>
    <w:rsid w:val="00CE39DB"/>
    <w:rsid w:val="00CF210F"/>
    <w:rsid w:val="00CF5FC4"/>
    <w:rsid w:val="00CF7302"/>
    <w:rsid w:val="00D04FA5"/>
    <w:rsid w:val="00D06BF5"/>
    <w:rsid w:val="00D14740"/>
    <w:rsid w:val="00D14AC2"/>
    <w:rsid w:val="00D15DAF"/>
    <w:rsid w:val="00D16D93"/>
    <w:rsid w:val="00D222A2"/>
    <w:rsid w:val="00D25792"/>
    <w:rsid w:val="00D2618D"/>
    <w:rsid w:val="00D3278A"/>
    <w:rsid w:val="00D349EA"/>
    <w:rsid w:val="00D4116F"/>
    <w:rsid w:val="00D43815"/>
    <w:rsid w:val="00D44141"/>
    <w:rsid w:val="00D469EC"/>
    <w:rsid w:val="00D46B43"/>
    <w:rsid w:val="00D47D2E"/>
    <w:rsid w:val="00D5242A"/>
    <w:rsid w:val="00D56E98"/>
    <w:rsid w:val="00D6543F"/>
    <w:rsid w:val="00D71705"/>
    <w:rsid w:val="00D758F9"/>
    <w:rsid w:val="00D8099B"/>
    <w:rsid w:val="00D81F0F"/>
    <w:rsid w:val="00D86740"/>
    <w:rsid w:val="00D86EB3"/>
    <w:rsid w:val="00D945F6"/>
    <w:rsid w:val="00D97D22"/>
    <w:rsid w:val="00DA3356"/>
    <w:rsid w:val="00DB2EA6"/>
    <w:rsid w:val="00DB48A6"/>
    <w:rsid w:val="00DC1893"/>
    <w:rsid w:val="00DD101B"/>
    <w:rsid w:val="00DD377F"/>
    <w:rsid w:val="00DD4F7D"/>
    <w:rsid w:val="00DD7E08"/>
    <w:rsid w:val="00DE4658"/>
    <w:rsid w:val="00DE4E4D"/>
    <w:rsid w:val="00E04FF9"/>
    <w:rsid w:val="00E16BDC"/>
    <w:rsid w:val="00E16DFE"/>
    <w:rsid w:val="00E20182"/>
    <w:rsid w:val="00E21C7F"/>
    <w:rsid w:val="00E223A0"/>
    <w:rsid w:val="00E25281"/>
    <w:rsid w:val="00E319FA"/>
    <w:rsid w:val="00E31D48"/>
    <w:rsid w:val="00E336D5"/>
    <w:rsid w:val="00E33E7E"/>
    <w:rsid w:val="00E347C5"/>
    <w:rsid w:val="00E5578C"/>
    <w:rsid w:val="00E566EB"/>
    <w:rsid w:val="00E63E3C"/>
    <w:rsid w:val="00E649F9"/>
    <w:rsid w:val="00E67D6B"/>
    <w:rsid w:val="00E736CA"/>
    <w:rsid w:val="00E766AC"/>
    <w:rsid w:val="00E81ADE"/>
    <w:rsid w:val="00E83220"/>
    <w:rsid w:val="00E83921"/>
    <w:rsid w:val="00E86FA1"/>
    <w:rsid w:val="00E87153"/>
    <w:rsid w:val="00E87424"/>
    <w:rsid w:val="00E9186B"/>
    <w:rsid w:val="00E93514"/>
    <w:rsid w:val="00E9397D"/>
    <w:rsid w:val="00E96085"/>
    <w:rsid w:val="00E96698"/>
    <w:rsid w:val="00E96D45"/>
    <w:rsid w:val="00EA1BB5"/>
    <w:rsid w:val="00EB2FFB"/>
    <w:rsid w:val="00EB590E"/>
    <w:rsid w:val="00EC2006"/>
    <w:rsid w:val="00EC65B8"/>
    <w:rsid w:val="00EC6C35"/>
    <w:rsid w:val="00ED688F"/>
    <w:rsid w:val="00EE0CBE"/>
    <w:rsid w:val="00EE0F28"/>
    <w:rsid w:val="00EE3EA6"/>
    <w:rsid w:val="00EE6B0A"/>
    <w:rsid w:val="00EE784D"/>
    <w:rsid w:val="00EF179C"/>
    <w:rsid w:val="00EF1CE3"/>
    <w:rsid w:val="00EF21A7"/>
    <w:rsid w:val="00EF34BF"/>
    <w:rsid w:val="00EF53A6"/>
    <w:rsid w:val="00EF5DA1"/>
    <w:rsid w:val="00F02601"/>
    <w:rsid w:val="00F249BB"/>
    <w:rsid w:val="00F2671E"/>
    <w:rsid w:val="00F323EF"/>
    <w:rsid w:val="00F32625"/>
    <w:rsid w:val="00F32BAB"/>
    <w:rsid w:val="00F35B2F"/>
    <w:rsid w:val="00F41C71"/>
    <w:rsid w:val="00F515E4"/>
    <w:rsid w:val="00F709A3"/>
    <w:rsid w:val="00F80DDA"/>
    <w:rsid w:val="00F83816"/>
    <w:rsid w:val="00F838AA"/>
    <w:rsid w:val="00F91419"/>
    <w:rsid w:val="00F9744B"/>
    <w:rsid w:val="00FA151B"/>
    <w:rsid w:val="00FA443E"/>
    <w:rsid w:val="00FB3C7D"/>
    <w:rsid w:val="00FB409D"/>
    <w:rsid w:val="00FB67AD"/>
    <w:rsid w:val="00FC0835"/>
    <w:rsid w:val="00FC4E48"/>
    <w:rsid w:val="00FE0A5A"/>
    <w:rsid w:val="00FE2D61"/>
    <w:rsid w:val="00FE373B"/>
    <w:rsid w:val="00FE6BBB"/>
    <w:rsid w:val="00FE74F2"/>
    <w:rsid w:val="00FF0C1E"/>
    <w:rsid w:val="00FF3387"/>
    <w:rsid w:val="00FF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1CB2"/>
  <w15:docId w15:val="{E29249B2-9947-49AA-9586-A10797BE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rFonts w:ascii="Cambria" w:eastAsia="Cambria" w:hAnsi="Cambria" w:cs="Cambria"/>
      <w:b/>
      <w:bCs/>
      <w:sz w:val="32"/>
      <w:szCs w:val="32"/>
    </w:rPr>
  </w:style>
  <w:style w:type="paragraph" w:styleId="Heading2">
    <w:name w:val="heading 2"/>
    <w:basedOn w:val="Normal"/>
    <w:uiPriority w:val="9"/>
    <w:unhideWhenUsed/>
    <w:qFormat/>
    <w:pPr>
      <w:spacing w:before="246"/>
      <w:ind w:left="200"/>
      <w:outlineLvl w:val="1"/>
    </w:pPr>
    <w:rPr>
      <w:rFonts w:ascii="Cambria" w:eastAsia="Cambria" w:hAnsi="Cambria" w:cs="Cambria"/>
      <w:b/>
      <w:bCs/>
      <w:sz w:val="28"/>
      <w:szCs w:val="28"/>
    </w:rPr>
  </w:style>
  <w:style w:type="paragraph" w:styleId="Heading3">
    <w:name w:val="heading 3"/>
    <w:basedOn w:val="Normal"/>
    <w:uiPriority w:val="9"/>
    <w:unhideWhenUsed/>
    <w:qFormat/>
    <w:pPr>
      <w:spacing w:before="246"/>
      <w:ind w:left="200"/>
      <w:outlineLvl w:val="2"/>
    </w:pPr>
    <w:rPr>
      <w:rFonts w:ascii="Cambria" w:eastAsia="Cambria" w:hAnsi="Cambria" w:cs="Cambria"/>
      <w:b/>
      <w:bCs/>
      <w:sz w:val="26"/>
      <w:szCs w:val="26"/>
    </w:rPr>
  </w:style>
  <w:style w:type="paragraph" w:styleId="Heading4">
    <w:name w:val="heading 4"/>
    <w:basedOn w:val="Normal"/>
    <w:uiPriority w:val="9"/>
    <w:unhideWhenUsed/>
    <w:qFormat/>
    <w:pPr>
      <w:ind w:left="2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8"/>
      <w:ind w:left="24"/>
      <w:jc w:val="center"/>
    </w:pPr>
    <w:rPr>
      <w:b/>
      <w:bCs/>
      <w:sz w:val="72"/>
      <w:szCs w:val="72"/>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DE3"/>
    <w:pPr>
      <w:tabs>
        <w:tab w:val="center" w:pos="4680"/>
        <w:tab w:val="right" w:pos="9360"/>
      </w:tabs>
    </w:pPr>
  </w:style>
  <w:style w:type="character" w:customStyle="1" w:styleId="HeaderChar">
    <w:name w:val="Header Char"/>
    <w:basedOn w:val="DefaultParagraphFont"/>
    <w:link w:val="Header"/>
    <w:uiPriority w:val="99"/>
    <w:rsid w:val="00092DE3"/>
    <w:rPr>
      <w:rFonts w:ascii="Times New Roman" w:eastAsia="Times New Roman" w:hAnsi="Times New Roman" w:cs="Times New Roman"/>
    </w:rPr>
  </w:style>
  <w:style w:type="paragraph" w:styleId="Footer">
    <w:name w:val="footer"/>
    <w:basedOn w:val="Normal"/>
    <w:link w:val="FooterChar"/>
    <w:uiPriority w:val="99"/>
    <w:unhideWhenUsed/>
    <w:rsid w:val="00092DE3"/>
    <w:pPr>
      <w:tabs>
        <w:tab w:val="center" w:pos="4680"/>
        <w:tab w:val="right" w:pos="9360"/>
      </w:tabs>
    </w:pPr>
  </w:style>
  <w:style w:type="character" w:customStyle="1" w:styleId="FooterChar">
    <w:name w:val="Footer Char"/>
    <w:basedOn w:val="DefaultParagraphFont"/>
    <w:link w:val="Footer"/>
    <w:uiPriority w:val="99"/>
    <w:rsid w:val="00092DE3"/>
    <w:rPr>
      <w:rFonts w:ascii="Times New Roman" w:eastAsia="Times New Roman" w:hAnsi="Times New Roman" w:cs="Times New Roman"/>
    </w:rPr>
  </w:style>
  <w:style w:type="character" w:styleId="Hyperlink">
    <w:name w:val="Hyperlink"/>
    <w:basedOn w:val="DefaultParagraphFont"/>
    <w:uiPriority w:val="99"/>
    <w:unhideWhenUsed/>
    <w:rsid w:val="0022077D"/>
    <w:rPr>
      <w:color w:val="0000FF" w:themeColor="hyperlink"/>
      <w:u w:val="single"/>
    </w:rPr>
  </w:style>
  <w:style w:type="character" w:styleId="UnresolvedMention">
    <w:name w:val="Unresolved Mention"/>
    <w:basedOn w:val="DefaultParagraphFont"/>
    <w:uiPriority w:val="99"/>
    <w:semiHidden/>
    <w:unhideWhenUsed/>
    <w:rsid w:val="00220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91958">
      <w:bodyDiv w:val="1"/>
      <w:marLeft w:val="0"/>
      <w:marRight w:val="0"/>
      <w:marTop w:val="0"/>
      <w:marBottom w:val="0"/>
      <w:divBdr>
        <w:top w:val="none" w:sz="0" w:space="0" w:color="auto"/>
        <w:left w:val="none" w:sz="0" w:space="0" w:color="auto"/>
        <w:bottom w:val="none" w:sz="0" w:space="0" w:color="auto"/>
        <w:right w:val="none" w:sz="0" w:space="0" w:color="auto"/>
      </w:divBdr>
    </w:div>
    <w:div w:id="679503978">
      <w:bodyDiv w:val="1"/>
      <w:marLeft w:val="0"/>
      <w:marRight w:val="0"/>
      <w:marTop w:val="0"/>
      <w:marBottom w:val="0"/>
      <w:divBdr>
        <w:top w:val="none" w:sz="0" w:space="0" w:color="auto"/>
        <w:left w:val="none" w:sz="0" w:space="0" w:color="auto"/>
        <w:bottom w:val="none" w:sz="0" w:space="0" w:color="auto"/>
        <w:right w:val="none" w:sz="0" w:space="0" w:color="auto"/>
      </w:divBdr>
    </w:div>
    <w:div w:id="952518789">
      <w:bodyDiv w:val="1"/>
      <w:marLeft w:val="0"/>
      <w:marRight w:val="0"/>
      <w:marTop w:val="0"/>
      <w:marBottom w:val="0"/>
      <w:divBdr>
        <w:top w:val="none" w:sz="0" w:space="0" w:color="auto"/>
        <w:left w:val="none" w:sz="0" w:space="0" w:color="auto"/>
        <w:bottom w:val="none" w:sz="0" w:space="0" w:color="auto"/>
        <w:right w:val="none" w:sz="0" w:space="0" w:color="auto"/>
      </w:divBdr>
    </w:div>
    <w:div w:id="1392651990">
      <w:bodyDiv w:val="1"/>
      <w:marLeft w:val="0"/>
      <w:marRight w:val="0"/>
      <w:marTop w:val="0"/>
      <w:marBottom w:val="0"/>
      <w:divBdr>
        <w:top w:val="none" w:sz="0" w:space="0" w:color="auto"/>
        <w:left w:val="none" w:sz="0" w:space="0" w:color="auto"/>
        <w:bottom w:val="none" w:sz="0" w:space="0" w:color="auto"/>
        <w:right w:val="none" w:sz="0" w:space="0" w:color="auto"/>
      </w:divBdr>
    </w:div>
    <w:div w:id="1692610480">
      <w:bodyDiv w:val="1"/>
      <w:marLeft w:val="0"/>
      <w:marRight w:val="0"/>
      <w:marTop w:val="0"/>
      <w:marBottom w:val="0"/>
      <w:divBdr>
        <w:top w:val="none" w:sz="0" w:space="0" w:color="auto"/>
        <w:left w:val="none" w:sz="0" w:space="0" w:color="auto"/>
        <w:bottom w:val="none" w:sz="0" w:space="0" w:color="auto"/>
        <w:right w:val="none" w:sz="0" w:space="0" w:color="auto"/>
      </w:divBdr>
    </w:div>
    <w:div w:id="184840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po.gov/fdsys/pkg/CFR-2009-title13-vol1/pdf/CFR-2009-title13-vol1-part117.pdf" TargetMode="External"/><Relationship Id="rId18" Type="http://schemas.openxmlformats.org/officeDocument/2006/relationships/hyperlink" Target="https://www.gpo.gov/fdsys/pkg/CFR-1998-title13-vol1/pdf/CFR-1998-title13-vol1-part136.pdf" TargetMode="External"/><Relationship Id="rId3" Type="http://schemas.openxmlformats.org/officeDocument/2006/relationships/settings" Target="settings.xml"/><Relationship Id="rId21" Type="http://schemas.openxmlformats.org/officeDocument/2006/relationships/hyperlink" Target="http://www.nmsbdc.org" TargetMode="External"/><Relationship Id="rId7" Type="http://schemas.openxmlformats.org/officeDocument/2006/relationships/image" Target="media/image1.jpeg"/><Relationship Id="rId12" Type="http://schemas.openxmlformats.org/officeDocument/2006/relationships/hyperlink" Target="https://www.gpo.gov/fdsys/pkg/CFR-2006-title13-vol1/pdf/CFR-2006-title13-vol1-part112.pdf" TargetMode="External"/><Relationship Id="rId17" Type="http://schemas.openxmlformats.org/officeDocument/2006/relationships/hyperlink" Target="https://www.gpo.gov/fdsys/pkg/C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po.gov/fdsys/pkg/CFR-2006-title13-vol1/pdf/CFR-2006-title13-vol1-part147.pdf" TargetMode="External"/><Relationship Id="rId20" Type="http://schemas.openxmlformats.org/officeDocument/2006/relationships/hyperlink" Target="https://nmsbdc.neoserr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o.gov/fdsys/pkg/CFR-2006-title13-vol1/pdf/CFR-2006-title13-vol1-part112.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po.gov/fdsys/pkg/CFR-2006-title13-vol1/pdf/CFR-2006-title13-vol1-part147.pdf" TargetMode="External"/><Relationship Id="rId23" Type="http://schemas.openxmlformats.org/officeDocument/2006/relationships/footer" Target="footer2.xml"/><Relationship Id="rId10" Type="http://schemas.openxmlformats.org/officeDocument/2006/relationships/hyperlink" Target="http://www.americassbdc.org/"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mericassbdc.org/members/." TargetMode="External"/><Relationship Id="rId14" Type="http://schemas.openxmlformats.org/officeDocument/2006/relationships/hyperlink" Target="https://www.gpo.gov/fdsys/pkg/CFR-2009-title13-vol1/pdf/CFR-2009-title13-vol1-part117.pdf" TargetMode="External"/><Relationship Id="rId22" Type="http://schemas.openxmlformats.org/officeDocument/2006/relationships/hyperlink" Target="http://www.nmsb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23</Pages>
  <Words>9064</Words>
  <Characters>51667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Santa Fe Community College</Company>
  <LinksUpToDate>false</LinksUpToDate>
  <CharactersWithSpaces>60610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gutierrez</dc:creator>
  <cp:lastModifiedBy>Anna-Lena Specht</cp:lastModifiedBy>
  <cp:revision>22</cp:revision>
  <dcterms:created xsi:type="dcterms:W3CDTF">2025-06-10T15:27:00Z</dcterms:created>
  <dcterms:modified xsi:type="dcterms:W3CDTF">2025-07-01T18:20:00Z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Acrobat PDFMaker 22 for Word</vt:lpwstr>
  </property>
  <property fmtid="{D5CDD505-2E9C-101B-9397-08002B2CF9AE}" pid="4" name="LastSaved">
    <vt:filetime>2025-02-16T00:00:00Z</vt:filetime>
  </property>
  <property fmtid="{D5CDD505-2E9C-101B-9397-08002B2CF9AE}" pid="5" name="Producer">
    <vt:lpwstr>Adobe PDF Library 22.2.223</vt:lpwstr>
  </property>
  <property fmtid="{D5CDD505-2E9C-101B-9397-08002B2CF9AE}" pid="6" name="SourceModified">
    <vt:lpwstr>D:20230706023915</vt:lpwstr>
  </property>
  <property fmtid="{D5CDD505-2E9C-101B-9397-08002B2CF9AE}" pid="7" name="MSIP_Label_3a5dc07d-076e-43b5-bca6-a99a4a0d4486_Enabled">
    <vt:lpwstr>true</vt:lpwstr>
  </property>
  <property fmtid="{D5CDD505-2E9C-101B-9397-08002B2CF9AE}" pid="8" name="MSIP_Label_3a5dc07d-076e-43b5-bca6-a99a4a0d4486_SetDate">
    <vt:lpwstr>2025-02-16T02:41:08Z</vt:lpwstr>
  </property>
  <property fmtid="{D5CDD505-2E9C-101B-9397-08002B2CF9AE}" pid="9" name="MSIP_Label_3a5dc07d-076e-43b5-bca6-a99a4a0d4486_Method">
    <vt:lpwstr>Standard</vt:lpwstr>
  </property>
  <property fmtid="{D5CDD505-2E9C-101B-9397-08002B2CF9AE}" pid="10" name="MSIP_Label_3a5dc07d-076e-43b5-bca6-a99a4a0d4486_Name">
    <vt:lpwstr>defa4170-0d19-0005-0004-bc88714345d2</vt:lpwstr>
  </property>
  <property fmtid="{D5CDD505-2E9C-101B-9397-08002B2CF9AE}" pid="11" name="MSIP_Label_3a5dc07d-076e-43b5-bca6-a99a4a0d4486_SiteId">
    <vt:lpwstr>ba2c7e08-77ca-4454-962b-b889443334c7</vt:lpwstr>
  </property>
  <property fmtid="{D5CDD505-2E9C-101B-9397-08002B2CF9AE}" pid="12" name="MSIP_Label_3a5dc07d-076e-43b5-bca6-a99a4a0d4486_ActionId">
    <vt:lpwstr>101fb6c4-8387-4322-b1cf-ef4dac073f22</vt:lpwstr>
  </property>
  <property fmtid="{D5CDD505-2E9C-101B-9397-08002B2CF9AE}" pid="13" name="MSIP_Label_3a5dc07d-076e-43b5-bca6-a99a4a0d4486_ContentBits">
    <vt:lpwstr>0</vt:lpwstr>
  </property>
</Properties>
</file>